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8D" w:rsidRPr="004F178D" w:rsidRDefault="004F178D" w:rsidP="004F178D">
      <w:pPr>
        <w:ind w:left="2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8D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№10»</w:t>
      </w:r>
    </w:p>
    <w:p w:rsidR="004F178D" w:rsidRPr="004F178D" w:rsidRDefault="004F178D" w:rsidP="004F178D">
      <w:pPr>
        <w:ind w:left="24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78D" w:rsidRPr="004F178D" w:rsidRDefault="004F178D" w:rsidP="004F178D">
      <w:pPr>
        <w:ind w:left="24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78D" w:rsidRPr="004F178D" w:rsidRDefault="004F178D" w:rsidP="004F178D">
      <w:pPr>
        <w:ind w:left="2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8D">
        <w:rPr>
          <w:rFonts w:ascii="Times New Roman" w:hAnsi="Times New Roman" w:cs="Times New Roman"/>
          <w:b/>
          <w:sz w:val="28"/>
          <w:szCs w:val="28"/>
        </w:rPr>
        <w:t>Фестиваль</w:t>
      </w:r>
    </w:p>
    <w:p w:rsidR="004F178D" w:rsidRPr="004F178D" w:rsidRDefault="004F178D" w:rsidP="004F178D">
      <w:pPr>
        <w:ind w:left="2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8D">
        <w:rPr>
          <w:rFonts w:ascii="Times New Roman" w:hAnsi="Times New Roman" w:cs="Times New Roman"/>
          <w:b/>
          <w:sz w:val="28"/>
          <w:szCs w:val="28"/>
        </w:rPr>
        <w:t>инновационных практик развития личностного потенциала</w:t>
      </w:r>
    </w:p>
    <w:p w:rsidR="004F178D" w:rsidRPr="004F178D" w:rsidRDefault="004F178D" w:rsidP="004F178D">
      <w:pPr>
        <w:ind w:left="24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78D" w:rsidRPr="004F178D" w:rsidRDefault="00AE7017" w:rsidP="004F178D">
      <w:pPr>
        <w:ind w:left="2410"/>
        <w:jc w:val="center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  <w:r w:rsidR="004F178D" w:rsidRPr="004F178D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</w:t>
      </w:r>
    </w:p>
    <w:p w:rsidR="004F178D" w:rsidRPr="004F178D" w:rsidRDefault="004F178D" w:rsidP="004F178D">
      <w:pPr>
        <w:ind w:left="2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твой друг болеет</w:t>
      </w:r>
      <w:r w:rsidRPr="004F178D">
        <w:rPr>
          <w:rFonts w:ascii="Times New Roman" w:hAnsi="Times New Roman" w:cs="Times New Roman"/>
          <w:sz w:val="28"/>
          <w:szCs w:val="28"/>
        </w:rPr>
        <w:t>»</w:t>
      </w:r>
    </w:p>
    <w:p w:rsidR="004F178D" w:rsidRPr="004F178D" w:rsidRDefault="004F178D" w:rsidP="004F178D">
      <w:pPr>
        <w:ind w:left="2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дошкольного возраста (5-6</w:t>
      </w:r>
      <w:r w:rsidRPr="004F178D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4F178D" w:rsidRPr="004F178D" w:rsidRDefault="004F178D" w:rsidP="004F178D">
      <w:pPr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p w:rsidR="004F178D" w:rsidRPr="004F178D" w:rsidRDefault="004F178D" w:rsidP="004F178D">
      <w:pPr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p w:rsidR="004F178D" w:rsidRPr="004F178D" w:rsidRDefault="004F178D" w:rsidP="004F178D">
      <w:pPr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p w:rsidR="004F178D" w:rsidRPr="004F178D" w:rsidRDefault="004F178D" w:rsidP="004F178D">
      <w:pPr>
        <w:ind w:left="2410"/>
        <w:jc w:val="center"/>
        <w:rPr>
          <w:rFonts w:ascii="Times New Roman" w:hAnsi="Times New Roman" w:cs="Times New Roman"/>
          <w:sz w:val="28"/>
          <w:szCs w:val="28"/>
        </w:rPr>
      </w:pPr>
      <w:r w:rsidRPr="004F17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Выполнила: </w:t>
      </w:r>
      <w:r>
        <w:rPr>
          <w:rFonts w:ascii="Times New Roman" w:hAnsi="Times New Roman" w:cs="Times New Roman"/>
          <w:sz w:val="28"/>
          <w:szCs w:val="28"/>
        </w:rPr>
        <w:t>Карнакова Евгения Викторовна</w:t>
      </w:r>
    </w:p>
    <w:p w:rsidR="004F178D" w:rsidRPr="004F178D" w:rsidRDefault="004F178D" w:rsidP="004F178D">
      <w:pPr>
        <w:ind w:left="2410"/>
        <w:jc w:val="center"/>
        <w:rPr>
          <w:rFonts w:ascii="Times New Roman" w:hAnsi="Times New Roman" w:cs="Times New Roman"/>
          <w:sz w:val="28"/>
          <w:szCs w:val="28"/>
        </w:rPr>
      </w:pPr>
      <w:r w:rsidRPr="004F178D">
        <w:rPr>
          <w:rFonts w:ascii="Times New Roman" w:hAnsi="Times New Roman" w:cs="Times New Roman"/>
          <w:sz w:val="28"/>
          <w:szCs w:val="28"/>
        </w:rPr>
        <w:t xml:space="preserve">                             воспитатель</w:t>
      </w:r>
    </w:p>
    <w:p w:rsidR="004F178D" w:rsidRPr="004F178D" w:rsidRDefault="004F178D" w:rsidP="004F178D">
      <w:pPr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p w:rsidR="004F178D" w:rsidRPr="004F178D" w:rsidRDefault="004F178D" w:rsidP="004F178D">
      <w:pPr>
        <w:ind w:left="2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8D">
        <w:rPr>
          <w:rFonts w:ascii="Times New Roman" w:hAnsi="Times New Roman" w:cs="Times New Roman"/>
          <w:sz w:val="28"/>
          <w:szCs w:val="28"/>
        </w:rPr>
        <w:t>2021</w:t>
      </w:r>
    </w:p>
    <w:p w:rsidR="009A08D3" w:rsidRDefault="009A08D3" w:rsidP="009A08D3">
      <w:pPr>
        <w:spacing w:line="240" w:lineRule="auto"/>
        <w:rPr>
          <w:b/>
          <w:sz w:val="32"/>
        </w:rPr>
      </w:pPr>
    </w:p>
    <w:p w:rsidR="007F6937" w:rsidRPr="00F5556B" w:rsidRDefault="00F5556B" w:rsidP="00F5556B">
      <w:pPr>
        <w:pStyle w:val="a4"/>
        <w:spacing w:before="0" w:beforeAutospacing="0" w:after="0" w:afterAutospacing="0"/>
        <w:rPr>
          <w:rFonts w:eastAsia="Fedra Sans Pro Book"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7F6937" w:rsidRPr="00002503">
        <w:rPr>
          <w:b/>
          <w:sz w:val="28"/>
          <w:szCs w:val="28"/>
        </w:rPr>
        <w:t>Виды деятельности:</w:t>
      </w:r>
      <w:r w:rsidR="007F6937" w:rsidRPr="00002503">
        <w:rPr>
          <w:sz w:val="28"/>
          <w:szCs w:val="28"/>
        </w:rPr>
        <w:t xml:space="preserve"> иг</w:t>
      </w:r>
      <w:r w:rsidR="00A8237D" w:rsidRPr="00002503">
        <w:rPr>
          <w:sz w:val="28"/>
          <w:szCs w:val="28"/>
        </w:rPr>
        <w:t>ровая, речевая, познавательная, коммуникативная, творческая.</w:t>
      </w:r>
      <w:r w:rsidR="007F6937" w:rsidRPr="00002503">
        <w:rPr>
          <w:sz w:val="28"/>
          <w:szCs w:val="28"/>
        </w:rPr>
        <w:t xml:space="preserve"> </w:t>
      </w:r>
    </w:p>
    <w:p w:rsidR="00B60C5B" w:rsidRPr="00002503" w:rsidRDefault="007F6937" w:rsidP="000025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7D7"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планировать свою деятельность; знакомы с правилами работы в  центрах активности; </w:t>
      </w:r>
      <w:r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F3762C"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ают, как работает</w:t>
      </w:r>
      <w:r w:rsidR="00964E5D"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7D7"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«Круг выбора»;</w:t>
      </w:r>
      <w:r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самостоятельно с опорой на л</w:t>
      </w:r>
      <w:r w:rsidR="005457D7"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ичный опыт или схемы</w:t>
      </w:r>
      <w:r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свой замысел.</w:t>
      </w:r>
    </w:p>
    <w:p w:rsidR="00A8237D" w:rsidRPr="00002503" w:rsidRDefault="00A8237D" w:rsidP="000025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03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0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азвивающая предметно-пространственная среда: </w:t>
      </w:r>
      <w:r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активности наполнены оборудованием в соответствии с видом деятельности:</w:t>
      </w:r>
    </w:p>
    <w:p w:rsidR="00A8237D" w:rsidRPr="00002503" w:rsidRDefault="00A8237D" w:rsidP="000025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 искусства:</w:t>
      </w:r>
      <w:r w:rsidR="00964E5D"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художественной деятельности: разные материалы для рисования; для лепки; для аппликации, оригами, схемы по оригами.</w:t>
      </w:r>
    </w:p>
    <w:p w:rsidR="00A8237D" w:rsidRPr="00002503" w:rsidRDefault="00A8237D" w:rsidP="000025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строительства:</w:t>
      </w:r>
      <w:r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технологические карты различных построек разной сложности; разный строительный материал, конструкторы.</w:t>
      </w:r>
    </w:p>
    <w:p w:rsidR="00A8237D" w:rsidRPr="00002503" w:rsidRDefault="00A8237D" w:rsidP="000025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литературный центр/центр грамотности и письма: </w:t>
      </w:r>
      <w:r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маркерный стенд</w:t>
      </w:r>
      <w:r w:rsidR="00964E5D"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 разных размеров, разного цвета и плотности, карандаши, маркеры, фломастеры.</w:t>
      </w:r>
    </w:p>
    <w:p w:rsidR="00A8237D" w:rsidRPr="00002503" w:rsidRDefault="00A8237D" w:rsidP="000025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математики и манипулятивных игр:</w:t>
      </w:r>
      <w:r w:rsidRPr="0000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колесо выбора, схемы построек разной сложности  из геометрических фигур разного размера и цвета.</w:t>
      </w:r>
    </w:p>
    <w:p w:rsidR="00A8237D" w:rsidRPr="00002503" w:rsidRDefault="00A8237D" w:rsidP="000025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ECE" w:rsidRPr="00002503" w:rsidRDefault="00002ECE" w:rsidP="000025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2553"/>
        <w:gridCol w:w="5386"/>
        <w:gridCol w:w="2552"/>
        <w:gridCol w:w="2268"/>
        <w:gridCol w:w="2551"/>
      </w:tblGrid>
      <w:tr w:rsidR="00C35619" w:rsidRPr="00002503" w:rsidTr="009339A5">
        <w:trPr>
          <w:trHeight w:val="409"/>
        </w:trPr>
        <w:tc>
          <w:tcPr>
            <w:tcW w:w="2553" w:type="dxa"/>
          </w:tcPr>
          <w:p w:rsidR="00C35619" w:rsidRPr="00002503" w:rsidRDefault="00C35619" w:rsidP="00002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57" w:type="dxa"/>
            <w:gridSpan w:val="4"/>
          </w:tcPr>
          <w:p w:rsidR="00C35619" w:rsidRPr="00002503" w:rsidRDefault="00DF3BB2" w:rsidP="000025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3762C" w:rsidRPr="0000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твой друг болеет</w:t>
            </w:r>
            <w:r w:rsidR="00C35619" w:rsidRPr="0000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74449" w:rsidRPr="00002503" w:rsidRDefault="00474449" w:rsidP="000025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4449" w:rsidRPr="00002503" w:rsidTr="009339A5">
        <w:trPr>
          <w:trHeight w:val="546"/>
        </w:trPr>
        <w:tc>
          <w:tcPr>
            <w:tcW w:w="2553" w:type="dxa"/>
          </w:tcPr>
          <w:p w:rsidR="00474449" w:rsidRPr="00002503" w:rsidRDefault="00474449" w:rsidP="00002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Участники образовательной </w:t>
            </w:r>
            <w:r w:rsidRPr="00002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2757" w:type="dxa"/>
            <w:gridSpan w:val="4"/>
          </w:tcPr>
          <w:p w:rsidR="00474449" w:rsidRPr="00002503" w:rsidRDefault="00474449" w:rsidP="000025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старшего дошкольного возраста</w:t>
            </w:r>
            <w:r w:rsidRPr="00002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F3BB2"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  <w:r w:rsidRPr="00002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F5556B" w:rsidRPr="00002503" w:rsidTr="009339A5">
        <w:trPr>
          <w:trHeight w:val="546"/>
        </w:trPr>
        <w:tc>
          <w:tcPr>
            <w:tcW w:w="2553" w:type="dxa"/>
          </w:tcPr>
          <w:p w:rsidR="00F5556B" w:rsidRPr="00002503" w:rsidRDefault="00F5556B" w:rsidP="000025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Методическое обоснование</w:t>
            </w:r>
          </w:p>
        </w:tc>
        <w:tc>
          <w:tcPr>
            <w:tcW w:w="12757" w:type="dxa"/>
            <w:gridSpan w:val="4"/>
          </w:tcPr>
          <w:p w:rsidR="002D2BC5" w:rsidRDefault="002D2BC5" w:rsidP="00F5556B">
            <w:pPr>
              <w:pStyle w:val="a4"/>
              <w:spacing w:before="0" w:beforeAutospacing="0" w:after="0" w:afterAutospacing="0"/>
              <w:rPr>
                <w:rFonts w:eastAsia="Fedra Sans Pro Book"/>
                <w:bCs/>
                <w:sz w:val="28"/>
                <w:szCs w:val="28"/>
              </w:rPr>
            </w:pPr>
            <w:r>
              <w:rPr>
                <w:rFonts w:eastAsia="Fedra Sans Pro Book"/>
                <w:bCs/>
                <w:sz w:val="28"/>
                <w:szCs w:val="28"/>
              </w:rPr>
              <w:t>Актуальность проведения данного мероприятия обусловлена тем, что возникла необходимость стимулировать интерес детей к эмоциональной составляющей собственного состояния  и межличностных отношений. Расширять у детей сведения об эмоциях, чувствах как своих, так и других.</w:t>
            </w:r>
          </w:p>
          <w:p w:rsidR="00F5556B" w:rsidRPr="00F5556B" w:rsidRDefault="00F5556B" w:rsidP="00F5556B">
            <w:pPr>
              <w:pStyle w:val="a4"/>
              <w:spacing w:before="0" w:beforeAutospacing="0" w:after="0" w:afterAutospacing="0"/>
              <w:rPr>
                <w:rFonts w:eastAsia="Fedra Sans Pro Book"/>
                <w:bCs/>
                <w:sz w:val="28"/>
                <w:szCs w:val="28"/>
              </w:rPr>
            </w:pPr>
            <w:r w:rsidRPr="00D04BAD">
              <w:rPr>
                <w:rFonts w:eastAsia="Fedra Sans Pro Book"/>
                <w:bCs/>
                <w:sz w:val="28"/>
                <w:szCs w:val="28"/>
              </w:rPr>
              <w:t xml:space="preserve">Мы выбрали образовательную деятельность в центрах активности для развития детской инициативы и самостоятельности. Дети умеют планировать свою деятельность; знакомы с правилами работы в центрах активности; знают как работает круг выбора; умеют самостоятельно с опорой на личный опыт или схемы реализовать свой замысел. Центры активности наполнены оборудованием в соответствии с видом деятельности. Условия для развития 4 «К» созданы. </w:t>
            </w:r>
            <w:r w:rsidRPr="00D04BAD">
              <w:rPr>
                <w:bCs/>
                <w:sz w:val="28"/>
                <w:szCs w:val="28"/>
              </w:rPr>
              <w:t>В ходе образовательной деятельности дети смогут реализовать  свой замысел, проявив самостоятельность, инициативность, креативность,  продуктивно работая в зонах активности.</w:t>
            </w:r>
          </w:p>
        </w:tc>
      </w:tr>
      <w:tr w:rsidR="00C35619" w:rsidRPr="00002503" w:rsidTr="00592251">
        <w:trPr>
          <w:trHeight w:val="296"/>
        </w:trPr>
        <w:tc>
          <w:tcPr>
            <w:tcW w:w="2553" w:type="dxa"/>
          </w:tcPr>
          <w:p w:rsidR="00C35619" w:rsidRPr="00002503" w:rsidRDefault="00C35619" w:rsidP="00002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Цель педагога</w:t>
            </w:r>
          </w:p>
        </w:tc>
        <w:tc>
          <w:tcPr>
            <w:tcW w:w="12757" w:type="dxa"/>
            <w:gridSpan w:val="4"/>
            <w:shd w:val="clear" w:color="auto" w:fill="auto"/>
          </w:tcPr>
          <w:p w:rsidR="00C35619" w:rsidRPr="00002503" w:rsidRDefault="00592251" w:rsidP="000025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 представлений у детей</w:t>
            </w:r>
            <w:r w:rsidR="00E1189A" w:rsidRPr="0000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необходимости заботиться об эмоциональном </w:t>
            </w:r>
            <w:r w:rsidR="00F3762C" w:rsidRPr="0000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189A" w:rsidRPr="0000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</w:t>
            </w:r>
            <w:r w:rsidR="00E1189A" w:rsidRPr="000025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,</w:t>
            </w:r>
            <w:r w:rsidR="00F3762C" w:rsidRPr="000025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="00F3762C" w:rsidRPr="0000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справляться с плохим настроением.</w:t>
            </w:r>
          </w:p>
        </w:tc>
      </w:tr>
      <w:tr w:rsidR="00C35619" w:rsidRPr="00002503" w:rsidTr="009339A5">
        <w:trPr>
          <w:trHeight w:val="383"/>
        </w:trPr>
        <w:tc>
          <w:tcPr>
            <w:tcW w:w="2553" w:type="dxa"/>
          </w:tcPr>
          <w:p w:rsidR="00C35619" w:rsidRPr="00002503" w:rsidRDefault="00C35619" w:rsidP="00002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Цель детей</w:t>
            </w:r>
          </w:p>
        </w:tc>
        <w:tc>
          <w:tcPr>
            <w:tcW w:w="12757" w:type="dxa"/>
            <w:gridSpan w:val="4"/>
          </w:tcPr>
          <w:p w:rsidR="00C35619" w:rsidRPr="00002503" w:rsidRDefault="00984ABD" w:rsidP="000025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</w:t>
            </w:r>
            <w:r w:rsidR="00F3762C" w:rsidRPr="000025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под</w:t>
            </w:r>
            <w:r w:rsidR="00846E34" w:rsidRPr="000025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0025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рков</w:t>
            </w:r>
            <w:r w:rsidR="00F3762C" w:rsidRPr="000025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больного друга, чтобы поднять ему настроение.</w:t>
            </w:r>
          </w:p>
        </w:tc>
      </w:tr>
      <w:tr w:rsidR="007302B3" w:rsidRPr="00002503" w:rsidTr="009339A5">
        <w:trPr>
          <w:trHeight w:val="220"/>
        </w:trPr>
        <w:tc>
          <w:tcPr>
            <w:tcW w:w="15310" w:type="dxa"/>
            <w:gridSpan w:val="5"/>
          </w:tcPr>
          <w:p w:rsidR="007302B3" w:rsidRPr="00002503" w:rsidRDefault="007302B3" w:rsidP="00002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503"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  <w:t>Задачи педагога</w:t>
            </w: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</w:tr>
      <w:tr w:rsidR="00E31ECE" w:rsidRPr="00002503" w:rsidTr="009339A5">
        <w:trPr>
          <w:trHeight w:val="288"/>
        </w:trPr>
        <w:tc>
          <w:tcPr>
            <w:tcW w:w="2553" w:type="dxa"/>
          </w:tcPr>
          <w:p w:rsidR="00E31ECE" w:rsidRPr="00002503" w:rsidRDefault="00A31C4C" w:rsidP="00002503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</w:pP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984ABD"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учающ</w:t>
            </w:r>
            <w:r w:rsidR="00592251"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</w:p>
        </w:tc>
        <w:tc>
          <w:tcPr>
            <w:tcW w:w="12757" w:type="dxa"/>
            <w:gridSpan w:val="4"/>
          </w:tcPr>
          <w:p w:rsidR="00E31ECE" w:rsidRPr="00002503" w:rsidRDefault="00A8237D" w:rsidP="000025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1C4C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умение отражать свой замысел в продуктивной деятельности, самостоятельно реализовать 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его в разных центрах активности.</w:t>
            </w:r>
          </w:p>
        </w:tc>
      </w:tr>
      <w:tr w:rsidR="00E31ECE" w:rsidRPr="00002503" w:rsidTr="009339A5">
        <w:trPr>
          <w:trHeight w:val="349"/>
        </w:trPr>
        <w:tc>
          <w:tcPr>
            <w:tcW w:w="2553" w:type="dxa"/>
          </w:tcPr>
          <w:p w:rsidR="00E31ECE" w:rsidRPr="00002503" w:rsidRDefault="00A31C4C" w:rsidP="00002503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</w:pP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</w:t>
            </w:r>
            <w:r w:rsidR="00592251"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</w:p>
        </w:tc>
        <w:tc>
          <w:tcPr>
            <w:tcW w:w="12757" w:type="dxa"/>
            <w:gridSpan w:val="4"/>
          </w:tcPr>
          <w:p w:rsidR="00E31ECE" w:rsidRPr="00002503" w:rsidRDefault="00A8237D" w:rsidP="000025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31C4C" w:rsidRPr="00002503">
              <w:rPr>
                <w:rFonts w:ascii="Times New Roman" w:hAnsi="Times New Roman" w:cs="Times New Roman"/>
                <w:sz w:val="28"/>
                <w:szCs w:val="28"/>
              </w:rPr>
              <w:t>азвивать воображение и творческие способности в ходе реализации запланированной деятельности, умение проявлять креативност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ь в решении</w:t>
            </w:r>
            <w:r w:rsidR="009339A5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проблемной ситуации.</w:t>
            </w:r>
          </w:p>
        </w:tc>
      </w:tr>
      <w:tr w:rsidR="00E31ECE" w:rsidRPr="00002503" w:rsidTr="009339A5">
        <w:trPr>
          <w:trHeight w:val="288"/>
        </w:trPr>
        <w:tc>
          <w:tcPr>
            <w:tcW w:w="2553" w:type="dxa"/>
          </w:tcPr>
          <w:p w:rsidR="00E31ECE" w:rsidRPr="00002503" w:rsidRDefault="00A31C4C" w:rsidP="00002503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</w:pP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</w:t>
            </w:r>
            <w:r w:rsidR="00592251"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</w:p>
        </w:tc>
        <w:tc>
          <w:tcPr>
            <w:tcW w:w="12757" w:type="dxa"/>
            <w:gridSpan w:val="4"/>
          </w:tcPr>
          <w:p w:rsidR="00E31ECE" w:rsidRPr="00002503" w:rsidRDefault="00A8237D" w:rsidP="000025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1C4C" w:rsidRPr="00002503">
              <w:rPr>
                <w:rFonts w:ascii="Times New Roman" w:hAnsi="Times New Roman" w:cs="Times New Roman"/>
                <w:sz w:val="28"/>
                <w:szCs w:val="28"/>
              </w:rPr>
              <w:t>оспитывать умение работать сообща в малой группе, учитывать мнение других</w:t>
            </w:r>
            <w:r w:rsidR="00592251" w:rsidRPr="00002503">
              <w:rPr>
                <w:rFonts w:ascii="Times New Roman" w:hAnsi="Times New Roman" w:cs="Times New Roman"/>
                <w:sz w:val="28"/>
                <w:szCs w:val="28"/>
              </w:rPr>
              <w:t>, доброжелательное отношение друг к другу</w:t>
            </w:r>
            <w:r w:rsidR="00A31C4C" w:rsidRPr="00002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2251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к проявлению внимания и заботы о заболевшем товарище.</w:t>
            </w:r>
          </w:p>
        </w:tc>
      </w:tr>
      <w:tr w:rsidR="00E31ECE" w:rsidRPr="00002503" w:rsidTr="009339A5">
        <w:trPr>
          <w:trHeight w:val="454"/>
        </w:trPr>
        <w:tc>
          <w:tcPr>
            <w:tcW w:w="2553" w:type="dxa"/>
          </w:tcPr>
          <w:p w:rsidR="00E31ECE" w:rsidRPr="00002503" w:rsidRDefault="00E31ECE" w:rsidP="00002503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</w:pP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</w:t>
            </w:r>
            <w:r w:rsidR="0032123A"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ный результат</w:t>
            </w:r>
          </w:p>
        </w:tc>
        <w:tc>
          <w:tcPr>
            <w:tcW w:w="12757" w:type="dxa"/>
            <w:gridSpan w:val="4"/>
          </w:tcPr>
          <w:p w:rsidR="00E31ECE" w:rsidRPr="00002503" w:rsidRDefault="007302B3" w:rsidP="000025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25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922269" w:rsidRPr="000025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ходе образовательной деятельности дети смогли</w:t>
            </w:r>
            <w:r w:rsidR="009339A5" w:rsidRPr="00002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2269" w:rsidRPr="000025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реализовать  свой замысел</w:t>
            </w:r>
            <w:r w:rsidR="003A048A" w:rsidRPr="000025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изготовлении подарков</w:t>
            </w:r>
            <w:r w:rsidR="006F5914" w:rsidRPr="000025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922269" w:rsidRPr="000025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прояви</w:t>
            </w:r>
            <w:r w:rsidR="006F5914" w:rsidRPr="000025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922269" w:rsidRPr="000025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самостоятельность</w:t>
            </w:r>
            <w:r w:rsidR="006F5914" w:rsidRPr="000025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инициативность, креативность,  </w:t>
            </w:r>
            <w:r w:rsidR="00922269" w:rsidRPr="000025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продуктивно </w:t>
            </w:r>
            <w:r w:rsidR="006F5914" w:rsidRPr="000025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работая в зонах активности</w:t>
            </w:r>
            <w:r w:rsidR="009339A5" w:rsidRPr="000025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22269" w:rsidRPr="000025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22269" w:rsidRPr="00002503" w:rsidTr="009339A5">
        <w:trPr>
          <w:trHeight w:val="1067"/>
        </w:trPr>
        <w:tc>
          <w:tcPr>
            <w:tcW w:w="2553" w:type="dxa"/>
          </w:tcPr>
          <w:p w:rsidR="00922269" w:rsidRPr="00002503" w:rsidRDefault="00922269" w:rsidP="00002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Структура образовательной деятельности</w:t>
            </w:r>
            <w:r w:rsidR="0032123A"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922269" w:rsidRPr="00002503" w:rsidRDefault="00922269" w:rsidP="00002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922269" w:rsidRPr="00002503" w:rsidRDefault="00922269" w:rsidP="00002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  <w:p w:rsidR="00922269" w:rsidRPr="00002503" w:rsidRDefault="00922269" w:rsidP="00002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(деятельность педагога)</w:t>
            </w:r>
          </w:p>
        </w:tc>
        <w:tc>
          <w:tcPr>
            <w:tcW w:w="2552" w:type="dxa"/>
          </w:tcPr>
          <w:p w:rsidR="00922269" w:rsidRPr="00002503" w:rsidRDefault="00922269" w:rsidP="000025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детей</w:t>
            </w:r>
          </w:p>
        </w:tc>
        <w:tc>
          <w:tcPr>
            <w:tcW w:w="2268" w:type="dxa"/>
          </w:tcPr>
          <w:p w:rsidR="00922269" w:rsidRPr="00002503" w:rsidRDefault="00922269" w:rsidP="000025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Технологии, методы, приемы</w:t>
            </w:r>
          </w:p>
        </w:tc>
        <w:tc>
          <w:tcPr>
            <w:tcW w:w="2551" w:type="dxa"/>
          </w:tcPr>
          <w:p w:rsidR="00922269" w:rsidRPr="00002503" w:rsidRDefault="00922269" w:rsidP="000025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Способы поддержки детской инициативы </w:t>
            </w:r>
          </w:p>
        </w:tc>
      </w:tr>
      <w:tr w:rsidR="00992E38" w:rsidRPr="00002503" w:rsidTr="00E1189A">
        <w:trPr>
          <w:trHeight w:val="416"/>
        </w:trPr>
        <w:tc>
          <w:tcPr>
            <w:tcW w:w="2553" w:type="dxa"/>
          </w:tcPr>
          <w:p w:rsidR="00992E38" w:rsidRPr="00002503" w:rsidRDefault="00992E38" w:rsidP="00002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Вводный</w:t>
            </w:r>
          </w:p>
          <w:p w:rsidR="009339A5" w:rsidRPr="00002503" w:rsidRDefault="009339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Pr="00002503" w:rsidRDefault="009339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Pr="00002503" w:rsidRDefault="009339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Pr="00002503" w:rsidRDefault="009339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E38" w:rsidRPr="00002503" w:rsidRDefault="00992E38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F7A5F" w:rsidRPr="00002503" w:rsidRDefault="009339A5" w:rsidP="000025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7A5F" w:rsidRPr="00002503">
              <w:rPr>
                <w:rFonts w:ascii="Times New Roman" w:hAnsi="Times New Roman" w:cs="Times New Roman"/>
                <w:sz w:val="28"/>
                <w:szCs w:val="28"/>
              </w:rPr>
              <w:t>оздание атмосферы психологического комфорта;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A5F" w:rsidRPr="00002503">
              <w:rPr>
                <w:rFonts w:ascii="Times New Roman" w:hAnsi="Times New Roman" w:cs="Times New Roman"/>
                <w:sz w:val="28"/>
                <w:szCs w:val="28"/>
              </w:rPr>
              <w:t>эмоциональная поддержка ребенка.</w:t>
            </w:r>
          </w:p>
          <w:p w:rsidR="00F3762C" w:rsidRPr="00002503" w:rsidRDefault="00DF3BB2" w:rsidP="000025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Приветствие </w:t>
            </w:r>
          </w:p>
          <w:p w:rsidR="00F3762C" w:rsidRPr="00002503" w:rsidRDefault="00F3762C" w:rsidP="000025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t>С добрым утром, здравствуйте!</w:t>
            </w:r>
          </w:p>
          <w:p w:rsidR="00DF3BB2" w:rsidRPr="00002503" w:rsidRDefault="00F3762C" w:rsidP="0000250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Воробьи кричат с утра</w:t>
            </w:r>
            <w:r w:rsidR="00DF3BB2" w:rsidRPr="0000250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3762C" w:rsidRPr="00002503" w:rsidRDefault="00F3762C" w:rsidP="000025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Мы желаем всем здоровья,</w:t>
            </w:r>
          </w:p>
          <w:p w:rsidR="00F3762C" w:rsidRPr="00002503" w:rsidRDefault="00F3762C" w:rsidP="000025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И, конечно же, добра!</w:t>
            </w:r>
          </w:p>
          <w:p w:rsidR="00402ADF" w:rsidRPr="00002503" w:rsidRDefault="00402ADF" w:rsidP="000025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ADF" w:rsidRPr="00002503" w:rsidRDefault="00402ADF" w:rsidP="000025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Настал новый день. Я улыбнусь вам, а вы улыбнитесь мне и друг другу. И подумайте: как хорошо, что мы сегодня здесь все вместе. Давайте возьмемся за руки и передадим всю теплоту наших сердец друг другу, мысленно пожелаем себе и всем кто рядом удачи и радости.</w:t>
            </w:r>
            <w:r w:rsidR="00846E34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="00846E34" w:rsidRPr="00002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сейчас будьте очень внимательны. Я буду говорить, что нужно делать и кому</w:t>
            </w:r>
            <w:r w:rsidR="00846E34" w:rsidRPr="00002503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.</w:t>
            </w:r>
          </w:p>
          <w:p w:rsidR="00F3762C" w:rsidRPr="00002503" w:rsidRDefault="00F3762C" w:rsidP="000025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3BB2" w:rsidRPr="00002503" w:rsidRDefault="00DF3BB2" w:rsidP="00002503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2503">
              <w:rPr>
                <w:sz w:val="28"/>
                <w:szCs w:val="28"/>
              </w:rPr>
              <w:t>Д/И «Разные, но похожие»</w:t>
            </w:r>
          </w:p>
          <w:p w:rsidR="00DF3BB2" w:rsidRPr="00002503" w:rsidRDefault="00DF3BB2" w:rsidP="00002503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2503">
              <w:rPr>
                <w:sz w:val="28"/>
                <w:szCs w:val="28"/>
              </w:rPr>
              <w:t>- Сейчас поднимут руки только девочки…</w:t>
            </w:r>
          </w:p>
          <w:p w:rsidR="00DF3BB2" w:rsidRPr="00002503" w:rsidRDefault="00DF3BB2" w:rsidP="00002503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2503">
              <w:rPr>
                <w:sz w:val="28"/>
                <w:szCs w:val="28"/>
              </w:rPr>
              <w:t>- Попрыгают те, кто в брюках…</w:t>
            </w:r>
          </w:p>
          <w:p w:rsidR="00DF3BB2" w:rsidRPr="00002503" w:rsidRDefault="00DF3BB2" w:rsidP="00002503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2503">
              <w:rPr>
                <w:sz w:val="28"/>
                <w:szCs w:val="28"/>
              </w:rPr>
              <w:t>- У кого есть сестренка обнимут меня…</w:t>
            </w:r>
          </w:p>
          <w:p w:rsidR="00DF3BB2" w:rsidRPr="00002503" w:rsidRDefault="00DF3BB2" w:rsidP="00002503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02503">
              <w:rPr>
                <w:sz w:val="28"/>
                <w:szCs w:val="28"/>
              </w:rPr>
              <w:t>- У кого есть брат похлопают в ладоши…</w:t>
            </w:r>
          </w:p>
          <w:p w:rsidR="009339A5" w:rsidRPr="00002503" w:rsidRDefault="00E1189A" w:rsidP="000025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3BB2" w:rsidRPr="00002503">
              <w:rPr>
                <w:rFonts w:ascii="Times New Roman" w:hAnsi="Times New Roman" w:cs="Times New Roman"/>
                <w:sz w:val="28"/>
                <w:szCs w:val="28"/>
              </w:rPr>
              <w:t>Те кто ел сегодня кашу, погладят себя по голове…</w:t>
            </w:r>
          </w:p>
          <w:p w:rsidR="00E1189A" w:rsidRPr="00002503" w:rsidRDefault="00E1189A" w:rsidP="000025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- Кто пришел в детский сад с хорошим настроением, попрыгают вместе со мной.</w:t>
            </w:r>
          </w:p>
          <w:p w:rsidR="00E1189A" w:rsidRPr="00002503" w:rsidRDefault="00E1189A" w:rsidP="000025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5914" w:rsidRPr="00002503" w:rsidRDefault="006F5914" w:rsidP="000025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2E38" w:rsidRPr="00002503" w:rsidRDefault="00D0638B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Дети, </w:t>
            </w:r>
            <w:r w:rsidR="009339A5"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приветствуя друг друга</w:t>
            </w:r>
            <w:r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</w:tcPr>
          <w:p w:rsidR="009339A5" w:rsidRPr="00002503" w:rsidRDefault="00992E38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Речевая игра-приветствие</w:t>
            </w:r>
          </w:p>
          <w:p w:rsidR="009339A5" w:rsidRPr="00002503" w:rsidRDefault="009339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Pr="00002503" w:rsidRDefault="009339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Pr="00002503" w:rsidRDefault="009339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E38" w:rsidRPr="00002503" w:rsidRDefault="00992E38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339A5" w:rsidRPr="00002503" w:rsidRDefault="00992E38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Способствую повышению  эмоционального фона и улучшению пс</w:t>
            </w:r>
            <w:r w:rsidR="009339A5" w:rsidRPr="00002503">
              <w:rPr>
                <w:rFonts w:ascii="Times New Roman" w:hAnsi="Times New Roman" w:cs="Times New Roman"/>
                <w:sz w:val="28"/>
                <w:szCs w:val="28"/>
              </w:rPr>
              <w:t>ихологического климата в группе.</w:t>
            </w:r>
          </w:p>
        </w:tc>
      </w:tr>
      <w:tr w:rsidR="00992E38" w:rsidRPr="00002503" w:rsidTr="00402ADF">
        <w:trPr>
          <w:trHeight w:val="1272"/>
        </w:trPr>
        <w:tc>
          <w:tcPr>
            <w:tcW w:w="2553" w:type="dxa"/>
          </w:tcPr>
          <w:p w:rsidR="00992E38" w:rsidRPr="00002503" w:rsidRDefault="00992E38" w:rsidP="00002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Мотивационно-</w:t>
            </w:r>
          </w:p>
          <w:p w:rsidR="00992E38" w:rsidRPr="00002503" w:rsidRDefault="0032123A" w:rsidP="00002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ориентировоч-</w:t>
            </w:r>
            <w:r w:rsidR="00992E38"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  <w:tc>
          <w:tcPr>
            <w:tcW w:w="5386" w:type="dxa"/>
          </w:tcPr>
          <w:p w:rsidR="009339A5" w:rsidRPr="00002503" w:rsidRDefault="003D2D10" w:rsidP="000025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Формулирование цели предстоящей деятельности и принятие ее детьми.</w:t>
            </w:r>
          </w:p>
          <w:p w:rsidR="009339A5" w:rsidRPr="00002503" w:rsidRDefault="009339A5" w:rsidP="000025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FAA" w:rsidRPr="00002503" w:rsidRDefault="0042739A" w:rsidP="00002503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02503">
              <w:rPr>
                <w:sz w:val="28"/>
                <w:szCs w:val="28"/>
              </w:rPr>
              <w:t xml:space="preserve"> </w:t>
            </w:r>
            <w:r w:rsidR="00953FAA" w:rsidRPr="00002503">
              <w:rPr>
                <w:color w:val="111111"/>
                <w:sz w:val="28"/>
                <w:szCs w:val="28"/>
              </w:rPr>
              <w:t xml:space="preserve">Ребята, сегодня все дети пришли в детский сад? </w:t>
            </w:r>
            <w:r w:rsidR="00846E34" w:rsidRPr="00002503">
              <w:rPr>
                <w:color w:val="111111"/>
                <w:sz w:val="28"/>
                <w:szCs w:val="28"/>
              </w:rPr>
              <w:t xml:space="preserve">А где мы это можем посмотреть? (на стенде «Здравсвуй, я </w:t>
            </w:r>
            <w:r w:rsidR="00846E34" w:rsidRPr="00002503">
              <w:rPr>
                <w:color w:val="111111"/>
                <w:sz w:val="28"/>
                <w:szCs w:val="28"/>
              </w:rPr>
              <w:lastRenderedPageBreak/>
              <w:t xml:space="preserve">пришел») </w:t>
            </w:r>
            <w:r w:rsidR="00953FAA" w:rsidRPr="00002503">
              <w:rPr>
                <w:color w:val="111111"/>
                <w:sz w:val="28"/>
                <w:szCs w:val="28"/>
              </w:rPr>
              <w:t>Кого из детей нет? </w:t>
            </w:r>
            <w:r w:rsidR="00953FAA" w:rsidRPr="000025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(ответы)</w:t>
            </w:r>
          </w:p>
          <w:p w:rsidR="00953FAA" w:rsidRPr="00002503" w:rsidRDefault="00953FAA" w:rsidP="00002503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02503">
              <w:rPr>
                <w:color w:val="111111"/>
                <w:sz w:val="28"/>
                <w:szCs w:val="28"/>
              </w:rPr>
              <w:t>- Как вы думаете, почему этих детей, нет сегодня в группе? </w:t>
            </w:r>
            <w:r w:rsidRPr="000025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(варианты ответов)</w:t>
            </w:r>
            <w:r w:rsidR="00846E34" w:rsidRPr="000025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846E34" w:rsidRPr="0000250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Ваня Б. уже давно не ходит в сад, лежит в больнице.</w:t>
            </w:r>
          </w:p>
          <w:p w:rsidR="00E1189A" w:rsidRPr="00002503" w:rsidRDefault="00E1189A" w:rsidP="00002503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0250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А какое настроение у детей, которые болеют? (грусть)</w:t>
            </w:r>
          </w:p>
          <w:p w:rsidR="00984ABD" w:rsidRPr="00002503" w:rsidRDefault="00984ABD" w:rsidP="00002503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0250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Покажите пожалуйста грустное настроение.</w:t>
            </w:r>
          </w:p>
          <w:p w:rsidR="00E1189A" w:rsidRPr="00002503" w:rsidRDefault="00E1189A" w:rsidP="00002503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 w:rsidRPr="0000250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Мы можем их обрадовать, развеселить?</w:t>
            </w:r>
          </w:p>
          <w:p w:rsidR="00953FAA" w:rsidRPr="00002503" w:rsidRDefault="00953FAA" w:rsidP="00002503">
            <w:pPr>
              <w:pStyle w:val="a4"/>
              <w:shd w:val="clear" w:color="auto" w:fill="FFFFFF"/>
              <w:spacing w:before="227" w:beforeAutospacing="0" w:after="227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 w:rsidRPr="00002503">
              <w:rPr>
                <w:color w:val="111111"/>
                <w:sz w:val="28"/>
                <w:szCs w:val="28"/>
              </w:rPr>
              <w:t>- Что можно сделать друзьям, чтобы больной почувствовал себя хорошо?</w:t>
            </w:r>
          </w:p>
          <w:p w:rsidR="00E1189A" w:rsidRPr="00002503" w:rsidRDefault="0076751D" w:rsidP="000025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Организуется обсуждение </w:t>
            </w:r>
            <w:r w:rsidR="00953FAA"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по  поиску решения  проблемы</w:t>
            </w:r>
            <w:r w:rsidR="00994346"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t>, выдвижение  вариантов  решения</w:t>
            </w:r>
            <w:r w:rsidR="003D2D10"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выбору наиболее понравившемуся предложен</w:t>
            </w:r>
            <w:r w:rsidR="000E7D6B"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t>ию. Итогом обсуждения ст</w:t>
            </w:r>
            <w:r w:rsidR="00E1189A"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t>анет изготовление подарков для друга, который болеет</w:t>
            </w:r>
            <w:r w:rsidR="003D2D10"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E23BA" w:rsidRPr="000025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189A" w:rsidRPr="00002503" w:rsidRDefault="00E1189A" w:rsidP="000025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51D" w:rsidRPr="00002503" w:rsidRDefault="00EE23BA" w:rsidP="000025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Подарок – это знак внимания, уважения, признательности, любви и заботы. Согласитесь, дарить подарки также приятно, как и получать. </w:t>
            </w:r>
          </w:p>
          <w:p w:rsidR="00B90AFD" w:rsidRPr="00002503" w:rsidRDefault="00B90AFD" w:rsidP="000025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751D" w:rsidRPr="00002503" w:rsidRDefault="0076751D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Pr="00002503" w:rsidRDefault="0076751D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Pr="00002503" w:rsidRDefault="0076751D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Pr="00002503" w:rsidRDefault="0076751D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Pr="00002503" w:rsidRDefault="0076751D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Pr="00002503" w:rsidRDefault="0076751D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Pr="00002503" w:rsidRDefault="0076751D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Pr="00002503" w:rsidRDefault="0076751D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20" w:rsidRPr="00002503" w:rsidRDefault="00654E20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Pr="00002503" w:rsidRDefault="00AF4598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В ходе обсуждения</w:t>
            </w:r>
            <w:r w:rsidR="00E1189A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предлагают, как можно обрадовать больного друга</w:t>
            </w:r>
            <w:r w:rsidR="00B90AFD" w:rsidRPr="00002503">
              <w:rPr>
                <w:rFonts w:ascii="Times New Roman" w:hAnsi="Times New Roman" w:cs="Times New Roman"/>
                <w:sz w:val="28"/>
                <w:szCs w:val="28"/>
              </w:rPr>
              <w:t>, голосуют за наиболее понравившееся предложение</w:t>
            </w:r>
          </w:p>
        </w:tc>
        <w:tc>
          <w:tcPr>
            <w:tcW w:w="2268" w:type="dxa"/>
          </w:tcPr>
          <w:p w:rsidR="007302B3" w:rsidRPr="00002503" w:rsidRDefault="007302B3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Pr="00002503" w:rsidRDefault="007302B3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Pr="00002503" w:rsidRDefault="007302B3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Pr="00002503" w:rsidRDefault="009339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DF1" w:rsidRPr="00002503" w:rsidRDefault="00B12DF1" w:rsidP="000025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Pr="00002503" w:rsidRDefault="009339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A5" w:rsidRPr="00002503" w:rsidRDefault="009339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Pr="00002503" w:rsidRDefault="007302B3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20" w:rsidRPr="00002503" w:rsidRDefault="00654E20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E38" w:rsidRPr="00002503" w:rsidRDefault="00274D5E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654E20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«Г</w:t>
            </w:r>
            <w:r w:rsidR="00994346" w:rsidRPr="00002503">
              <w:rPr>
                <w:rFonts w:ascii="Times New Roman" w:hAnsi="Times New Roman" w:cs="Times New Roman"/>
                <w:sz w:val="28"/>
                <w:szCs w:val="28"/>
              </w:rPr>
              <w:t>олосования»</w:t>
            </w:r>
          </w:p>
        </w:tc>
        <w:tc>
          <w:tcPr>
            <w:tcW w:w="2551" w:type="dxa"/>
          </w:tcPr>
          <w:p w:rsidR="007302B3" w:rsidRPr="00002503" w:rsidRDefault="007302B3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Pr="00002503" w:rsidRDefault="007302B3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Pr="00002503" w:rsidRDefault="007302B3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Pr="00002503" w:rsidRDefault="007302B3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Pr="00002503" w:rsidRDefault="0076751D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Pr="00002503" w:rsidRDefault="0076751D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51D" w:rsidRPr="00002503" w:rsidRDefault="0076751D" w:rsidP="00002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54E20" w:rsidRPr="00002503" w:rsidRDefault="00654E20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20" w:rsidRPr="00002503" w:rsidRDefault="00654E20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B3" w:rsidRPr="00002503" w:rsidRDefault="000E0B67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Мотивирую детей к высказыванию своих мнений, предлагаю</w:t>
            </w:r>
            <w:r w:rsidR="00994346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их к обсу</w:t>
            </w:r>
            <w:r w:rsidR="0046675F" w:rsidRPr="000025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дению.</w:t>
            </w:r>
          </w:p>
        </w:tc>
      </w:tr>
      <w:tr w:rsidR="007C542A" w:rsidRPr="00002503" w:rsidTr="00033BFC">
        <w:trPr>
          <w:trHeight w:val="3392"/>
        </w:trPr>
        <w:tc>
          <w:tcPr>
            <w:tcW w:w="2553" w:type="dxa"/>
            <w:vMerge w:val="restart"/>
          </w:tcPr>
          <w:p w:rsidR="007C542A" w:rsidRPr="00002503" w:rsidRDefault="007C542A" w:rsidP="000025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Поисковый</w:t>
            </w: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</w:tcPr>
          <w:p w:rsidR="00994346" w:rsidRPr="00002503" w:rsidRDefault="00994346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и планирование</w:t>
            </w:r>
            <w:r w:rsidR="003D2D10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разных центрах активности</w:t>
            </w:r>
            <w:r w:rsidR="003D2D10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своего продукта </w:t>
            </w:r>
            <w:r w:rsidR="000E7D6B" w:rsidRPr="00002503">
              <w:rPr>
                <w:rFonts w:ascii="Times New Roman" w:hAnsi="Times New Roman" w:cs="Times New Roman"/>
                <w:sz w:val="28"/>
                <w:szCs w:val="28"/>
              </w:rPr>
              <w:t>- подарка</w:t>
            </w:r>
            <w:r w:rsidR="003D2D10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D2D10" w:rsidRPr="00002503" w:rsidRDefault="003D2D10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89A" w:rsidRPr="00002503" w:rsidRDefault="00994346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Предлагается детям сделать выбор предстоящей деятельности в одном из центров активности</w:t>
            </w:r>
            <w:r w:rsidR="0046675F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колеса выбора</w:t>
            </w:r>
            <w:r w:rsidR="000E7D6B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46E34" w:rsidRPr="00002503" w:rsidRDefault="00846E3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- А какие же подарки мы с вами можем сделать в наших центрах активности: </w:t>
            </w:r>
          </w:p>
          <w:p w:rsidR="00E1189A" w:rsidRPr="00002503" w:rsidRDefault="00E1189A" w:rsidP="00002503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E7D6B" w:rsidRPr="00002503">
              <w:rPr>
                <w:rFonts w:ascii="Times New Roman" w:hAnsi="Times New Roman" w:cs="Times New Roman"/>
                <w:sz w:val="28"/>
                <w:szCs w:val="28"/>
              </w:rPr>
              <w:t>ворчества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– рисуем открытку 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другу, который болеет</w:t>
            </w:r>
          </w:p>
          <w:p w:rsidR="0046675F" w:rsidRPr="00002503" w:rsidRDefault="00E1189A" w:rsidP="00002503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 w:rsidR="004C3D1E" w:rsidRPr="000025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D1E" w:rsidRPr="00002503">
              <w:rPr>
                <w:rFonts w:ascii="Times New Roman" w:hAnsi="Times New Roman" w:cs="Times New Roman"/>
                <w:sz w:val="28"/>
                <w:szCs w:val="28"/>
              </w:rPr>
              <w:t>конструирование любимой игрушки для больного друга</w:t>
            </w:r>
          </w:p>
          <w:p w:rsidR="004C3D1E" w:rsidRPr="00002503" w:rsidRDefault="004C3D1E" w:rsidP="00002503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Грамоты и письма – пишем письмо, чтобы другу передалось наше хорошее настроение. Чтобы ему стало тепло и приятно.</w:t>
            </w:r>
          </w:p>
          <w:p w:rsidR="001631B3" w:rsidRPr="00002503" w:rsidRDefault="001631B3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C4" w:rsidRPr="00002503" w:rsidRDefault="0026630A" w:rsidP="00002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ПОД ВЕСЕЛУЮ МУЗЫКУ</w:t>
            </w:r>
          </w:p>
          <w:p w:rsidR="0046675F" w:rsidRPr="00002503" w:rsidRDefault="0046675F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После завершения выбора всеми детьми, предлагается  спланировать свой замысел на </w:t>
            </w:r>
            <w:r w:rsidR="000E7D6B" w:rsidRPr="00002503">
              <w:rPr>
                <w:rFonts w:ascii="Times New Roman" w:hAnsi="Times New Roman" w:cs="Times New Roman"/>
                <w:sz w:val="28"/>
                <w:szCs w:val="28"/>
              </w:rPr>
              <w:t>индивидуальных планах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письма, символов, картинок, схем</w:t>
            </w:r>
            <w:r w:rsidR="00D72EB7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(также по выбору ребенка)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При необходимости, предлага</w:t>
            </w:r>
            <w:r w:rsidR="00D72EB7" w:rsidRPr="00002503"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детям помощь в составлении планов</w:t>
            </w:r>
            <w:r w:rsidR="00130CC4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Уточняю детали планов и, если необходимо, </w:t>
            </w:r>
            <w:r w:rsidR="00DF6B35" w:rsidRPr="0000250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вн</w:t>
            </w:r>
            <w:r w:rsidR="00DF6B35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осят 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дополнения или уточнения.</w:t>
            </w:r>
          </w:p>
        </w:tc>
        <w:tc>
          <w:tcPr>
            <w:tcW w:w="2552" w:type="dxa"/>
            <w:vMerge w:val="restart"/>
          </w:tcPr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помощи колеса выбора дети выбирают, в каком центре активности они будут работать</w:t>
            </w:r>
            <w:r w:rsidR="004C3D1E" w:rsidRPr="000025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D1E" w:rsidRPr="00002503">
              <w:rPr>
                <w:rFonts w:ascii="Times New Roman" w:hAnsi="Times New Roman" w:cs="Times New Roman"/>
                <w:sz w:val="28"/>
                <w:szCs w:val="28"/>
              </w:rPr>
              <w:t>называют тот центр, в котором хотят сегодня работать, и объясняю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т свой 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выбор.</w:t>
            </w:r>
          </w:p>
          <w:p w:rsidR="00130CC4" w:rsidRPr="00002503" w:rsidRDefault="00130CC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C4" w:rsidRPr="00002503" w:rsidRDefault="00130CC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75F" w:rsidRPr="00002503" w:rsidRDefault="001631B3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Дети п</w:t>
            </w:r>
            <w:r w:rsidR="0046675F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ланируют свою работу в центрах активности. </w:t>
            </w: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:rsidR="001631B3" w:rsidRPr="00002503" w:rsidRDefault="001631B3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планирования работы детей в центрах активности</w:t>
            </w:r>
          </w:p>
          <w:p w:rsidR="001631B3" w:rsidRPr="00002503" w:rsidRDefault="001631B3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BB2" w:rsidRPr="00002503" w:rsidRDefault="00DF3BB2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67" w:rsidRPr="00002503" w:rsidRDefault="000E0B67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67" w:rsidRPr="00002503" w:rsidRDefault="000E0B67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67" w:rsidRPr="00002503" w:rsidRDefault="000E0B67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67" w:rsidRPr="00002503" w:rsidRDefault="000E0B67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67" w:rsidRPr="00002503" w:rsidRDefault="000E0B67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67" w:rsidRPr="00002503" w:rsidRDefault="000E0B67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C4" w:rsidRPr="00002503" w:rsidRDefault="00130CC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E0B67" w:rsidRPr="00002503" w:rsidRDefault="000E0B67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 вариативное содержание деятельности, предоставляя право выбора.</w:t>
            </w:r>
          </w:p>
          <w:p w:rsidR="000E0B67" w:rsidRPr="00002503" w:rsidRDefault="000E0B67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FD" w:rsidRPr="00002503" w:rsidRDefault="00B90AFD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1B3" w:rsidRPr="00002503" w:rsidRDefault="001631B3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42A" w:rsidRPr="00002503" w:rsidTr="009339A5">
        <w:trPr>
          <w:trHeight w:val="4815"/>
        </w:trPr>
        <w:tc>
          <w:tcPr>
            <w:tcW w:w="2553" w:type="dxa"/>
            <w:vMerge/>
          </w:tcPr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30CC4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Поддерживаю инициативность детей в выборе и планировании деятельности.</w:t>
            </w:r>
          </w:p>
          <w:p w:rsidR="007C542A" w:rsidRPr="00002503" w:rsidRDefault="007C542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69" w:rsidRPr="00002503" w:rsidTr="0026630A">
        <w:trPr>
          <w:trHeight w:val="1414"/>
        </w:trPr>
        <w:tc>
          <w:tcPr>
            <w:tcW w:w="2553" w:type="dxa"/>
          </w:tcPr>
          <w:p w:rsidR="007C1058" w:rsidRPr="00002503" w:rsidRDefault="007C1058" w:rsidP="00002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Практический</w:t>
            </w:r>
          </w:p>
          <w:p w:rsidR="00475519" w:rsidRPr="00002503" w:rsidRDefault="00475519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3A" w:rsidRPr="00002503" w:rsidRDefault="0032123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22269" w:rsidRPr="00002503" w:rsidRDefault="00130CC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2EB7" w:rsidRPr="00002503">
              <w:rPr>
                <w:rFonts w:ascii="Times New Roman" w:hAnsi="Times New Roman" w:cs="Times New Roman"/>
                <w:sz w:val="28"/>
                <w:szCs w:val="28"/>
              </w:rPr>
              <w:t>еализация запланированной деятельности в разных центрах активности.</w:t>
            </w:r>
          </w:p>
          <w:p w:rsidR="00D72EB7" w:rsidRPr="00002503" w:rsidRDefault="00D72EB7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Групповая работа в центрах</w:t>
            </w:r>
            <w:r w:rsidR="004C3D1E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музыкальное сопровождение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058" w:rsidRPr="00002503" w:rsidRDefault="00130CC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C1058" w:rsidRPr="00002503">
              <w:rPr>
                <w:rFonts w:ascii="Times New Roman" w:hAnsi="Times New Roman" w:cs="Times New Roman"/>
                <w:sz w:val="28"/>
                <w:szCs w:val="28"/>
              </w:rPr>
              <w:t>ентр  искусства обогащен</w:t>
            </w:r>
            <w:r w:rsidR="000E7D6B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 для </w:t>
            </w:r>
            <w:r w:rsidR="004C3D1E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 открытки</w:t>
            </w:r>
            <w:r w:rsidR="007C1058" w:rsidRPr="00002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058" w:rsidRPr="00002503" w:rsidRDefault="00130CC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C1058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ентр строительства обогащён материалами для конструирования </w:t>
            </w:r>
            <w:r w:rsidR="004C3D1E" w:rsidRPr="00002503">
              <w:rPr>
                <w:rFonts w:ascii="Times New Roman" w:hAnsi="Times New Roman" w:cs="Times New Roman"/>
                <w:sz w:val="28"/>
                <w:szCs w:val="28"/>
              </w:rPr>
              <w:t>игрушки: разные виды конструкторов на выбор, схемы опоры.</w:t>
            </w:r>
            <w:r w:rsidR="007C1058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058" w:rsidRPr="00002503" w:rsidRDefault="004C3D1E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центр грамоты</w:t>
            </w:r>
            <w:r w:rsidR="007C1058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и письма обогащён материалами для</w:t>
            </w:r>
            <w:r w:rsidR="006E0E8A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изготовления письма: листы белой бумаги, карандаши</w:t>
            </w:r>
            <w:r w:rsidR="00846E34" w:rsidRPr="00002503">
              <w:rPr>
                <w:rFonts w:ascii="Times New Roman" w:hAnsi="Times New Roman" w:cs="Times New Roman"/>
                <w:sz w:val="28"/>
                <w:szCs w:val="28"/>
              </w:rPr>
              <w:t>, трафареты, образцы детских писем для друга</w:t>
            </w:r>
            <w:r w:rsidR="007C1058" w:rsidRPr="00002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3D1E" w:rsidRPr="00002503" w:rsidRDefault="004C3D1E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4" w:rsidRPr="00002503" w:rsidRDefault="00E0364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Предлагаю детям презентовать результаты деятельности в центрах активности.</w:t>
            </w:r>
          </w:p>
          <w:p w:rsidR="00846E34" w:rsidRPr="00002503" w:rsidRDefault="00846E3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E34" w:rsidRPr="00002503" w:rsidRDefault="00846E3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выберем себе дружочка и друг 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другу расскажем какой подарок вы приготовили для Вани. Но дружочек пусть будет у вас из другого центра активности. У нас есть карточки рот и ухо. Вспоминаем правила работы с такими карточками. У кого в руках рот, тот рассказывает. У кого в руках ухо – тот внимательно слушает.</w:t>
            </w:r>
            <w:r w:rsidR="00984ABD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 потом меняемся карточками.</w:t>
            </w: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4" w:rsidRPr="00002503" w:rsidRDefault="00393BC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Совместная работа.</w:t>
            </w:r>
          </w:p>
          <w:p w:rsidR="00922269" w:rsidRPr="00002503" w:rsidRDefault="00393BC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После презентации дети приступают</w:t>
            </w:r>
            <w:r w:rsidR="00D41C6C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к сбору подарков в коробку и поют песню</w:t>
            </w:r>
            <w:r w:rsidR="0026630A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«От улыбки станет всем светлей»</w:t>
            </w:r>
            <w:r w:rsidR="00A31C4C" w:rsidRPr="00002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ABD" w:rsidRPr="00002503" w:rsidRDefault="00984ABD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- А как еще можно порадовать друга? (варианты детей, выбор на песне)</w:t>
            </w:r>
          </w:p>
        </w:tc>
        <w:tc>
          <w:tcPr>
            <w:tcW w:w="2552" w:type="dxa"/>
          </w:tcPr>
          <w:p w:rsidR="00130CC4" w:rsidRPr="00002503" w:rsidRDefault="00130CC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C4" w:rsidRPr="00002503" w:rsidRDefault="00130CC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C4" w:rsidRPr="00002503" w:rsidRDefault="00130CC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8" w:rsidRPr="00002503" w:rsidRDefault="00651CD8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Дети настраиваются на  предстоящую деятельность.</w:t>
            </w:r>
          </w:p>
          <w:p w:rsidR="009F2369" w:rsidRPr="00002503" w:rsidRDefault="00922269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работы в центрах дети пользуются </w:t>
            </w:r>
            <w:r w:rsidR="00393BCA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своими созданными 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планами</w:t>
            </w:r>
          </w:p>
          <w:p w:rsidR="009F2369" w:rsidRPr="00002503" w:rsidRDefault="009F2369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8" w:rsidRPr="00002503" w:rsidRDefault="007C1058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8" w:rsidRPr="00002503" w:rsidRDefault="007C1058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C9" w:rsidRPr="00002503" w:rsidRDefault="00BA07C9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C90" w:rsidRPr="00002503" w:rsidRDefault="00994C90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4" w:rsidRPr="00002503" w:rsidRDefault="00E0364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598" w:rsidRPr="00002503" w:rsidRDefault="00AF4598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BCA" w:rsidRPr="00002503" w:rsidRDefault="00393BC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BCA" w:rsidRPr="00002503" w:rsidRDefault="00393BC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BCA" w:rsidRPr="00002503" w:rsidRDefault="00393BC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BCA" w:rsidRPr="00002503" w:rsidRDefault="00393BCA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4" w:rsidRPr="00002503" w:rsidRDefault="00E0364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Дети презентуют свои работы.</w:t>
            </w:r>
          </w:p>
          <w:p w:rsidR="00922269" w:rsidRPr="00002503" w:rsidRDefault="00922269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1C3" w:rsidRPr="00002503" w:rsidRDefault="003301C3" w:rsidP="00002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03644" w:rsidRPr="00002503" w:rsidRDefault="00E03644" w:rsidP="00002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03644" w:rsidRPr="00002503" w:rsidRDefault="00E03644" w:rsidP="00002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22269" w:rsidRPr="00002503" w:rsidRDefault="00F720C7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Методы стимулирования и мотивации деятельности</w:t>
            </w:r>
            <w:r w:rsidR="002E7AA5" w:rsidRPr="00002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30CC4" w:rsidRPr="00002503" w:rsidRDefault="00130CC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C4" w:rsidRPr="00002503" w:rsidRDefault="00130CC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C4" w:rsidRPr="00002503" w:rsidRDefault="00130CC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04" w:rsidRPr="00002503" w:rsidRDefault="006F370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Обращаю внимание на доброжелательные отношения детей во время  работы в центрах активнос</w:t>
            </w:r>
            <w:r w:rsidR="00130CC4" w:rsidRPr="00002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ти, взаимопомощь в подгруппах.</w:t>
            </w:r>
          </w:p>
          <w:p w:rsidR="009F2369" w:rsidRPr="00002503" w:rsidRDefault="00922269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В ходе деятельнос</w:t>
            </w:r>
            <w:r w:rsidR="00130CC4" w:rsidRPr="00002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ти в центрах актив</w:t>
            </w:r>
            <w:r w:rsidR="00130CC4" w:rsidRPr="00002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ности  координи</w:t>
            </w:r>
            <w:r w:rsidR="00130CC4" w:rsidRPr="00002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рую </w:t>
            </w:r>
            <w:r w:rsidR="00130CC4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детей, 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поддержи</w:t>
            </w:r>
            <w:r w:rsidR="00130CC4" w:rsidRPr="00002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ваю инициатив</w:t>
            </w:r>
            <w:r w:rsidR="00130CC4" w:rsidRPr="000025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ность, оказываю детям помощь в осуществлении их 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плана.</w:t>
            </w:r>
            <w:r w:rsidR="009F2369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058" w:rsidRPr="00002503" w:rsidRDefault="007C1058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369" w:rsidRPr="00002503" w:rsidRDefault="009F2369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69" w:rsidRPr="00002503" w:rsidRDefault="00E0364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Формирую навыки самопрезентации, самооценки, отражающих свое отношение к результату своей деятельности.</w:t>
            </w: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5" w:rsidRPr="00002503" w:rsidRDefault="002E7AA5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Являюсь партнером,</w:t>
            </w:r>
            <w:r w:rsidR="00654E20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координирую действия детей, поддерживаю инициативность.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5432" w:rsidRPr="00002503" w:rsidTr="00654E20">
        <w:trPr>
          <w:trHeight w:val="2569"/>
        </w:trPr>
        <w:tc>
          <w:tcPr>
            <w:tcW w:w="2553" w:type="dxa"/>
          </w:tcPr>
          <w:p w:rsidR="007D5432" w:rsidRPr="00002503" w:rsidRDefault="007D5432" w:rsidP="000025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2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Рефлексивно-оценочный</w:t>
            </w:r>
          </w:p>
          <w:p w:rsidR="007D5432" w:rsidRPr="00002503" w:rsidRDefault="007D5432" w:rsidP="000025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D5432" w:rsidRPr="00002503" w:rsidRDefault="007D5432" w:rsidP="000025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654E20" w:rsidRPr="00002503" w:rsidRDefault="00654E20" w:rsidP="00002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Подведение итогов деятельности. </w:t>
            </w:r>
          </w:p>
          <w:p w:rsidR="00402ADF" w:rsidRPr="00002503" w:rsidRDefault="00402ADF" w:rsidP="00002503">
            <w:pPr>
              <w:spacing w:line="360" w:lineRule="auto"/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</w:pPr>
          </w:p>
          <w:p w:rsidR="007D5432" w:rsidRPr="00002503" w:rsidRDefault="007D5432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Пригл</w:t>
            </w:r>
            <w:r w:rsidR="0026630A" w:rsidRPr="00002503">
              <w:rPr>
                <w:rFonts w:ascii="Times New Roman" w:hAnsi="Times New Roman" w:cs="Times New Roman"/>
                <w:sz w:val="28"/>
                <w:szCs w:val="28"/>
              </w:rPr>
              <w:t>ашаю детей к экрану эмоций для передачи своего настроения</w:t>
            </w:r>
            <w:r w:rsidR="00E03644" w:rsidRPr="00002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644" w:rsidRPr="00002503" w:rsidRDefault="00E0364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44" w:rsidRPr="00002503" w:rsidRDefault="00E0364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32" w:rsidRPr="00002503" w:rsidRDefault="00402ADF" w:rsidP="00002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Ребята, я вами сегодня горжусь, вы  показали, что готовы прийти на помощь другу в трудную минуту, помочь добрым словом или делом. Человек может улыбаться и радоваться не только тогда, когда ему что-то подарили или выполнили какое-то его желание, но и тогда, когда он сам сделает для другого что-то хорошее.  Ребята, большое вам спасибо за честность, хорошее настроение, за внимательное, доброе отношение друг к другу</w:t>
            </w:r>
            <w:r w:rsidRPr="00002503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.</w:t>
            </w:r>
          </w:p>
        </w:tc>
        <w:tc>
          <w:tcPr>
            <w:tcW w:w="2552" w:type="dxa"/>
          </w:tcPr>
          <w:p w:rsidR="007D5432" w:rsidRPr="00002503" w:rsidRDefault="007D5432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Дети обмениваются впечатлениями</w:t>
            </w:r>
            <w:r w:rsidR="003301C3" w:rsidRPr="000025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E20" w:rsidRPr="00002503" w:rsidRDefault="003301C3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учатся оценивать свои</w:t>
            </w:r>
            <w:r w:rsidR="00654E20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 w:rsidR="00E03644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и достигнутые </w:t>
            </w:r>
          </w:p>
          <w:p w:rsidR="007D5432" w:rsidRPr="00002503" w:rsidRDefault="00E03644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  <w:r w:rsidR="00654E20"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результаты.</w:t>
            </w:r>
          </w:p>
        </w:tc>
        <w:tc>
          <w:tcPr>
            <w:tcW w:w="2268" w:type="dxa"/>
          </w:tcPr>
          <w:p w:rsidR="007D5432" w:rsidRPr="00002503" w:rsidRDefault="003A2D21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551" w:type="dxa"/>
          </w:tcPr>
          <w:p w:rsidR="007D5432" w:rsidRPr="00002503" w:rsidRDefault="007D5432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 xml:space="preserve">Поощряю детей за выполненное дело. </w:t>
            </w:r>
          </w:p>
          <w:p w:rsidR="007D5432" w:rsidRPr="00002503" w:rsidRDefault="007D5432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03">
              <w:rPr>
                <w:rFonts w:ascii="Times New Roman" w:hAnsi="Times New Roman" w:cs="Times New Roman"/>
                <w:sz w:val="28"/>
                <w:szCs w:val="28"/>
              </w:rPr>
              <w:t>Мотивирую к дальнейшему общению и обмену полученными знаниями</w:t>
            </w:r>
            <w:r w:rsidR="00654E20" w:rsidRPr="00002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4E20" w:rsidRPr="00002503" w:rsidRDefault="00654E20" w:rsidP="00002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0A1" w:rsidRDefault="00EC70A1" w:rsidP="00A3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27" w:rsidRDefault="00C242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   </w:t>
      </w:r>
    </w:p>
    <w:p w:rsidR="00B523DF" w:rsidRPr="00AB72B7" w:rsidRDefault="00B523DF" w:rsidP="00B523DF">
      <w:pPr>
        <w:shd w:val="clear" w:color="auto" w:fill="FFFFFF"/>
        <w:spacing w:after="0" w:line="364" w:lineRule="atLeast"/>
        <w:ind w:firstLine="426"/>
        <w:jc w:val="both"/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</w:pPr>
      <w:bookmarkStart w:id="0" w:name="_GoBack"/>
      <w:bookmarkEnd w:id="0"/>
    </w:p>
    <w:sectPr w:rsidR="00B523DF" w:rsidRPr="00AB72B7" w:rsidSect="00002503">
      <w:pgSz w:w="16838" w:h="11906" w:orient="landscape"/>
      <w:pgMar w:top="993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edra Sans Pro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3AB"/>
    <w:multiLevelType w:val="multilevel"/>
    <w:tmpl w:val="4FD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C533B"/>
    <w:multiLevelType w:val="hybridMultilevel"/>
    <w:tmpl w:val="34FAE290"/>
    <w:lvl w:ilvl="0" w:tplc="DFAC69FC">
      <w:start w:val="1"/>
      <w:numFmt w:val="bullet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434BB3"/>
    <w:multiLevelType w:val="hybridMultilevel"/>
    <w:tmpl w:val="A9EE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B761A"/>
    <w:multiLevelType w:val="hybridMultilevel"/>
    <w:tmpl w:val="2C6EF6D8"/>
    <w:lvl w:ilvl="0" w:tplc="DFAC69FC">
      <w:start w:val="1"/>
      <w:numFmt w:val="bullet"/>
      <w:lvlText w:val="-"/>
      <w:lvlJc w:val="left"/>
      <w:pPr>
        <w:ind w:left="79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3B3838"/>
    <w:rsid w:val="00002503"/>
    <w:rsid w:val="00002ECE"/>
    <w:rsid w:val="00033BFC"/>
    <w:rsid w:val="0008011F"/>
    <w:rsid w:val="000B343A"/>
    <w:rsid w:val="000B386D"/>
    <w:rsid w:val="000E0B67"/>
    <w:rsid w:val="000E7D6B"/>
    <w:rsid w:val="00130CC4"/>
    <w:rsid w:val="001631B3"/>
    <w:rsid w:val="001E4BBD"/>
    <w:rsid w:val="001F129A"/>
    <w:rsid w:val="0026630A"/>
    <w:rsid w:val="00274D5E"/>
    <w:rsid w:val="002D2BC5"/>
    <w:rsid w:val="002E7AA5"/>
    <w:rsid w:val="00320C92"/>
    <w:rsid w:val="0032123A"/>
    <w:rsid w:val="003301C3"/>
    <w:rsid w:val="0034528A"/>
    <w:rsid w:val="003658BC"/>
    <w:rsid w:val="00371467"/>
    <w:rsid w:val="00393BCA"/>
    <w:rsid w:val="003A048A"/>
    <w:rsid w:val="003A2D21"/>
    <w:rsid w:val="003A7AB6"/>
    <w:rsid w:val="003B3838"/>
    <w:rsid w:val="003D2D10"/>
    <w:rsid w:val="003E11B3"/>
    <w:rsid w:val="003E747B"/>
    <w:rsid w:val="00402ADF"/>
    <w:rsid w:val="00424157"/>
    <w:rsid w:val="0042739A"/>
    <w:rsid w:val="00431104"/>
    <w:rsid w:val="00435239"/>
    <w:rsid w:val="00435319"/>
    <w:rsid w:val="004518C1"/>
    <w:rsid w:val="0046675F"/>
    <w:rsid w:val="00474449"/>
    <w:rsid w:val="00474A05"/>
    <w:rsid w:val="00475519"/>
    <w:rsid w:val="004C3D1E"/>
    <w:rsid w:val="004E25B5"/>
    <w:rsid w:val="004F178D"/>
    <w:rsid w:val="0053725F"/>
    <w:rsid w:val="005457D7"/>
    <w:rsid w:val="00554446"/>
    <w:rsid w:val="00573BD2"/>
    <w:rsid w:val="00592251"/>
    <w:rsid w:val="00597654"/>
    <w:rsid w:val="005B52FF"/>
    <w:rsid w:val="005C1232"/>
    <w:rsid w:val="005C3A28"/>
    <w:rsid w:val="005C7EC6"/>
    <w:rsid w:val="005E4312"/>
    <w:rsid w:val="00651CD8"/>
    <w:rsid w:val="00654E20"/>
    <w:rsid w:val="00675DE8"/>
    <w:rsid w:val="006E0E8A"/>
    <w:rsid w:val="006F3704"/>
    <w:rsid w:val="006F5914"/>
    <w:rsid w:val="006F6A7D"/>
    <w:rsid w:val="006F7828"/>
    <w:rsid w:val="00722E74"/>
    <w:rsid w:val="00723EA7"/>
    <w:rsid w:val="007302B3"/>
    <w:rsid w:val="00745DC1"/>
    <w:rsid w:val="0076751D"/>
    <w:rsid w:val="00774921"/>
    <w:rsid w:val="007C1058"/>
    <w:rsid w:val="007C542A"/>
    <w:rsid w:val="007D5432"/>
    <w:rsid w:val="007F242B"/>
    <w:rsid w:val="007F6937"/>
    <w:rsid w:val="00835673"/>
    <w:rsid w:val="00846E34"/>
    <w:rsid w:val="00851F4C"/>
    <w:rsid w:val="008521BE"/>
    <w:rsid w:val="00863440"/>
    <w:rsid w:val="008D1855"/>
    <w:rsid w:val="00922269"/>
    <w:rsid w:val="009328AC"/>
    <w:rsid w:val="009339A5"/>
    <w:rsid w:val="00953FAA"/>
    <w:rsid w:val="00964E5D"/>
    <w:rsid w:val="00984ABD"/>
    <w:rsid w:val="00992E38"/>
    <w:rsid w:val="00994346"/>
    <w:rsid w:val="00994C90"/>
    <w:rsid w:val="009A08D3"/>
    <w:rsid w:val="009F2369"/>
    <w:rsid w:val="00A27CCE"/>
    <w:rsid w:val="00A31C4C"/>
    <w:rsid w:val="00A366FA"/>
    <w:rsid w:val="00A36ED3"/>
    <w:rsid w:val="00A65EB7"/>
    <w:rsid w:val="00A8237D"/>
    <w:rsid w:val="00A82E2F"/>
    <w:rsid w:val="00A83B65"/>
    <w:rsid w:val="00AB72B7"/>
    <w:rsid w:val="00AE3C5B"/>
    <w:rsid w:val="00AE7017"/>
    <w:rsid w:val="00AF4598"/>
    <w:rsid w:val="00B12DF1"/>
    <w:rsid w:val="00B1786B"/>
    <w:rsid w:val="00B4269D"/>
    <w:rsid w:val="00B42C2F"/>
    <w:rsid w:val="00B46640"/>
    <w:rsid w:val="00B523DF"/>
    <w:rsid w:val="00B60C5B"/>
    <w:rsid w:val="00B90AFD"/>
    <w:rsid w:val="00BA07C9"/>
    <w:rsid w:val="00BA173F"/>
    <w:rsid w:val="00BB0386"/>
    <w:rsid w:val="00BC7910"/>
    <w:rsid w:val="00C01DD3"/>
    <w:rsid w:val="00C24207"/>
    <w:rsid w:val="00C30607"/>
    <w:rsid w:val="00C35619"/>
    <w:rsid w:val="00C710C4"/>
    <w:rsid w:val="00C743BC"/>
    <w:rsid w:val="00C74EAE"/>
    <w:rsid w:val="00C91627"/>
    <w:rsid w:val="00CB14C7"/>
    <w:rsid w:val="00CB157C"/>
    <w:rsid w:val="00CF7A5F"/>
    <w:rsid w:val="00D0638B"/>
    <w:rsid w:val="00D17F79"/>
    <w:rsid w:val="00D4045F"/>
    <w:rsid w:val="00D41C6C"/>
    <w:rsid w:val="00D72EB7"/>
    <w:rsid w:val="00D921FB"/>
    <w:rsid w:val="00DE5742"/>
    <w:rsid w:val="00DF3BB2"/>
    <w:rsid w:val="00DF6B35"/>
    <w:rsid w:val="00E03644"/>
    <w:rsid w:val="00E10617"/>
    <w:rsid w:val="00E1189A"/>
    <w:rsid w:val="00E12289"/>
    <w:rsid w:val="00E14E94"/>
    <w:rsid w:val="00E31ECE"/>
    <w:rsid w:val="00E71771"/>
    <w:rsid w:val="00EA706C"/>
    <w:rsid w:val="00EC70A1"/>
    <w:rsid w:val="00ED7210"/>
    <w:rsid w:val="00EE23BA"/>
    <w:rsid w:val="00EF349B"/>
    <w:rsid w:val="00F35868"/>
    <w:rsid w:val="00F3762C"/>
    <w:rsid w:val="00F5556B"/>
    <w:rsid w:val="00F6121A"/>
    <w:rsid w:val="00F655C1"/>
    <w:rsid w:val="00F720C7"/>
    <w:rsid w:val="00F7533B"/>
    <w:rsid w:val="00F977F3"/>
    <w:rsid w:val="00FE4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921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E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4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EB7"/>
    <w:pPr>
      <w:ind w:left="720"/>
      <w:contextualSpacing/>
    </w:pPr>
  </w:style>
  <w:style w:type="paragraph" w:customStyle="1" w:styleId="c2">
    <w:name w:val="c2"/>
    <w:basedOn w:val="a"/>
    <w:rsid w:val="00DF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523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921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E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4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2588">
          <w:marLeft w:val="109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068">
          <w:marLeft w:val="109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311">
          <w:marLeft w:val="109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B4374-C9EA-47C0-A4D0-E3A98BB9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Сеня</cp:lastModifiedBy>
  <cp:revision>7</cp:revision>
  <cp:lastPrinted>2021-11-16T12:52:00Z</cp:lastPrinted>
  <dcterms:created xsi:type="dcterms:W3CDTF">2021-12-03T09:22:00Z</dcterms:created>
  <dcterms:modified xsi:type="dcterms:W3CDTF">2021-12-06T15:31:00Z</dcterms:modified>
</cp:coreProperties>
</file>