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DE" w:rsidRPr="00A82FDE" w:rsidRDefault="00A82FDE" w:rsidP="00A82FD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A82FDE" w:rsidRPr="00A82FDE" w:rsidRDefault="00A82FDE" w:rsidP="00A82FDE">
      <w:pPr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Государственная итоговая аттестация по программе переподготовки</w:t>
      </w:r>
    </w:p>
    <w:p w:rsidR="00A82FDE" w:rsidRPr="00A82FDE" w:rsidRDefault="00A82FDE" w:rsidP="00A82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E38" w:rsidRPr="00F30E38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в </w:t>
      </w:r>
      <w:r w:rsidRPr="00F30E38">
        <w:rPr>
          <w:rFonts w:ascii="Times New Roman" w:hAnsi="Times New Roman" w:cs="Times New Roman"/>
          <w:b/>
          <w:i/>
          <w:sz w:val="24"/>
          <w:szCs w:val="24"/>
        </w:rPr>
        <w:t xml:space="preserve">срок с 15 до 26 декабря 2014 года. 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Для проведения государственной итоговой аттестации приказом ректора назначается государственная аттестационная комиссия, в состав которой входят представители учредителя (департамент образования Ярославской области), преподаватели из числа профессорско-преподавательского состава института, преподаватели других образовательных учреждений (по согласованию).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в форме защиты дипломной работы.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Тема дипломной работы предварительно согласовывается с работодателем (который впоследствии будет выступать рецензентом) и должна быть актуальна для образовательного учреждения и региональной (муниципальной) системы образования.  </w:t>
      </w:r>
    </w:p>
    <w:p w:rsidR="00A82FDE" w:rsidRPr="00F30E38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Тема дипломной работы утверждается приказом ректора не позднее </w:t>
      </w:r>
      <w:r w:rsidRPr="00A82FDE">
        <w:rPr>
          <w:rFonts w:ascii="Times New Roman" w:hAnsi="Times New Roman" w:cs="Times New Roman"/>
          <w:sz w:val="24"/>
          <w:szCs w:val="24"/>
        </w:rPr>
        <w:br/>
      </w:r>
      <w:r w:rsidRPr="00F30E38">
        <w:rPr>
          <w:rFonts w:ascii="Times New Roman" w:hAnsi="Times New Roman" w:cs="Times New Roman"/>
          <w:b/>
          <w:i/>
          <w:sz w:val="24"/>
          <w:szCs w:val="24"/>
        </w:rPr>
        <w:t xml:space="preserve">2 июня 2014 года. 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Дипломная работа</w:t>
      </w:r>
      <w:r w:rsidR="009019CF">
        <w:rPr>
          <w:rFonts w:ascii="Times New Roman" w:hAnsi="Times New Roman" w:cs="Times New Roman"/>
          <w:sz w:val="24"/>
          <w:szCs w:val="24"/>
        </w:rPr>
        <w:t xml:space="preserve"> и рецензия на дипломную работу, написанная работодателем,</w:t>
      </w:r>
      <w:r w:rsidRPr="00A82FDE">
        <w:rPr>
          <w:rFonts w:ascii="Times New Roman" w:hAnsi="Times New Roman" w:cs="Times New Roman"/>
          <w:sz w:val="24"/>
          <w:szCs w:val="24"/>
        </w:rPr>
        <w:t xml:space="preserve"> сда</w:t>
      </w:r>
      <w:r w:rsidR="009019CF">
        <w:rPr>
          <w:rFonts w:ascii="Times New Roman" w:hAnsi="Times New Roman" w:cs="Times New Roman"/>
          <w:sz w:val="24"/>
          <w:szCs w:val="24"/>
        </w:rPr>
        <w:t>ю</w:t>
      </w:r>
      <w:r w:rsidRPr="00A82FDE">
        <w:rPr>
          <w:rFonts w:ascii="Times New Roman" w:hAnsi="Times New Roman" w:cs="Times New Roman"/>
          <w:sz w:val="24"/>
          <w:szCs w:val="24"/>
        </w:rPr>
        <w:t>тся куратору программы</w:t>
      </w:r>
      <w:r w:rsidR="008D0941" w:rsidRPr="008D0941">
        <w:rPr>
          <w:rFonts w:ascii="Times New Roman" w:hAnsi="Times New Roman" w:cs="Times New Roman"/>
          <w:sz w:val="24"/>
          <w:szCs w:val="24"/>
        </w:rPr>
        <w:t xml:space="preserve"> </w:t>
      </w:r>
      <w:r w:rsidR="008D0941">
        <w:rPr>
          <w:rFonts w:ascii="Times New Roman" w:hAnsi="Times New Roman" w:cs="Times New Roman"/>
          <w:sz w:val="24"/>
          <w:szCs w:val="24"/>
        </w:rPr>
        <w:t>переподготовки</w:t>
      </w:r>
      <w:r w:rsidRPr="00A82FDE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Pr="00F30E38">
        <w:rPr>
          <w:rFonts w:ascii="Times New Roman" w:hAnsi="Times New Roman" w:cs="Times New Roman"/>
          <w:b/>
          <w:i/>
          <w:sz w:val="24"/>
          <w:szCs w:val="24"/>
        </w:rPr>
        <w:t>28 ноября 2014 года</w:t>
      </w:r>
      <w:r w:rsidRPr="00A82FDE">
        <w:rPr>
          <w:rFonts w:ascii="Times New Roman" w:hAnsi="Times New Roman" w:cs="Times New Roman"/>
          <w:sz w:val="24"/>
          <w:szCs w:val="24"/>
        </w:rPr>
        <w:t xml:space="preserve"> в печатном (1 экземпляр) и в электронном виде</w:t>
      </w:r>
      <w:r w:rsidR="008D0941">
        <w:rPr>
          <w:rFonts w:ascii="Times New Roman" w:hAnsi="Times New Roman" w:cs="Times New Roman"/>
          <w:sz w:val="24"/>
          <w:szCs w:val="24"/>
        </w:rPr>
        <w:t xml:space="preserve"> (кроме рецензии</w:t>
      </w:r>
      <w:bookmarkStart w:id="0" w:name="_GoBack"/>
      <w:bookmarkEnd w:id="0"/>
      <w:r w:rsidR="008D0941">
        <w:rPr>
          <w:rFonts w:ascii="Times New Roman" w:hAnsi="Times New Roman" w:cs="Times New Roman"/>
          <w:sz w:val="24"/>
          <w:szCs w:val="24"/>
        </w:rPr>
        <w:t>)</w:t>
      </w:r>
      <w:r w:rsidRPr="00A82F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На защиту выносится:</w:t>
      </w:r>
    </w:p>
    <w:p w:rsidR="00A82FDE" w:rsidRPr="00A82FDE" w:rsidRDefault="00A82FDE" w:rsidP="00A82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обоснованность темы проекта для ОУ</w:t>
      </w:r>
    </w:p>
    <w:p w:rsidR="00A82FDE" w:rsidRPr="00A82FDE" w:rsidRDefault="00A82FDE" w:rsidP="00A82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значимость решаемой проблемы в рамках кластера</w:t>
      </w:r>
    </w:p>
    <w:p w:rsidR="00A82FDE" w:rsidRPr="00A82FDE" w:rsidRDefault="00A82FDE" w:rsidP="00A82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обоснование принятых управленческих решений в рамках проекта</w:t>
      </w:r>
    </w:p>
    <w:p w:rsidR="00A82FDE" w:rsidRPr="00A82FDE" w:rsidRDefault="00A82FDE" w:rsidP="00A82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промежуточные результаты проекта в контексте перехода к желаемому состоянию</w:t>
      </w:r>
    </w:p>
    <w:p w:rsidR="00A82FDE" w:rsidRPr="00A82FDE" w:rsidRDefault="00A82FDE" w:rsidP="00A82FDE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управленческие действия по усилению проекта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Структура дипломной работы</w:t>
      </w:r>
      <w:r w:rsidRPr="00A82FDE">
        <w:rPr>
          <w:rFonts w:ascii="Times New Roman" w:hAnsi="Times New Roman" w:cs="Times New Roman"/>
          <w:sz w:val="24"/>
          <w:szCs w:val="24"/>
        </w:rPr>
        <w:t>: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1. Введение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Во введении необходимо:</w:t>
      </w:r>
    </w:p>
    <w:p w:rsidR="00A82FDE" w:rsidRPr="00A82FDE" w:rsidRDefault="00A82FDE" w:rsidP="00A82F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обосновать выбор темы проекта</w:t>
      </w:r>
      <w:r w:rsidRPr="00A82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A82FDE">
        <w:rPr>
          <w:rFonts w:ascii="Times New Roman" w:hAnsi="Times New Roman" w:cs="Times New Roman"/>
          <w:b/>
          <w:sz w:val="24"/>
          <w:szCs w:val="24"/>
        </w:rPr>
        <w:t>улучшения качества образовательных результатов</w:t>
      </w:r>
      <w:r w:rsidRPr="00A82FDE">
        <w:rPr>
          <w:rFonts w:ascii="Times New Roman" w:hAnsi="Times New Roman" w:cs="Times New Roman"/>
          <w:sz w:val="24"/>
          <w:szCs w:val="24"/>
        </w:rPr>
        <w:t xml:space="preserve"> (для СОШ), реализации программных документов ОУ </w:t>
      </w:r>
    </w:p>
    <w:p w:rsidR="00A82FDE" w:rsidRPr="00A82FDE" w:rsidRDefault="00A82FDE" w:rsidP="00A82FD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четко сформулировать ключевую проблему проекта.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2. Стратегический план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2.1. Стратегическая цель проекта</w:t>
      </w:r>
      <w:r w:rsidRPr="00A82FDE">
        <w:rPr>
          <w:rFonts w:ascii="Times New Roman" w:hAnsi="Times New Roman" w:cs="Times New Roman"/>
          <w:sz w:val="24"/>
          <w:szCs w:val="24"/>
        </w:rPr>
        <w:t xml:space="preserve">, соответствующая приоритетам муниципальной и региональной систем образования 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2.2. Конкретная цель проекта</w:t>
      </w:r>
      <w:r w:rsidRPr="00A82FDE">
        <w:rPr>
          <w:rFonts w:ascii="Times New Roman" w:hAnsi="Times New Roman" w:cs="Times New Roman"/>
          <w:sz w:val="24"/>
          <w:szCs w:val="24"/>
        </w:rPr>
        <w:t>, значимая для развития ОУ и удовлетворения потребностей основных целевых групп (</w:t>
      </w:r>
      <w:proofErr w:type="spellStart"/>
      <w:r w:rsidRPr="00A82FDE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A82FDE">
        <w:rPr>
          <w:rFonts w:ascii="Times New Roman" w:hAnsi="Times New Roman" w:cs="Times New Roman"/>
          <w:sz w:val="24"/>
          <w:szCs w:val="24"/>
        </w:rPr>
        <w:t>).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2.3. Целевые группы проекта</w:t>
      </w:r>
      <w:r w:rsidRPr="00A82FDE">
        <w:rPr>
          <w:rFonts w:ascii="Times New Roman" w:hAnsi="Times New Roman" w:cs="Times New Roman"/>
          <w:sz w:val="24"/>
          <w:szCs w:val="24"/>
        </w:rPr>
        <w:t xml:space="preserve"> (категории лиц или организаций, в интересах которых осуществляется проект, с указанием тех, на кого проект воздействует прямым и косвенным образом).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2.4. Стратегия проекта</w:t>
      </w:r>
      <w:r w:rsidRPr="00A82FDE">
        <w:rPr>
          <w:rFonts w:ascii="Times New Roman" w:hAnsi="Times New Roman" w:cs="Times New Roman"/>
          <w:b/>
          <w:sz w:val="24"/>
          <w:szCs w:val="24"/>
        </w:rPr>
        <w:t>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2.4.1. Выбор и обоснование </w:t>
      </w:r>
      <w:r w:rsidRPr="00A82FDE">
        <w:rPr>
          <w:rFonts w:ascii="Times New Roman" w:hAnsi="Times New Roman" w:cs="Times New Roman"/>
          <w:b/>
          <w:sz w:val="24"/>
          <w:szCs w:val="24"/>
        </w:rPr>
        <w:t xml:space="preserve">стратегического подхода </w:t>
      </w:r>
      <w:r w:rsidRPr="00A82FDE">
        <w:rPr>
          <w:rFonts w:ascii="Times New Roman" w:hAnsi="Times New Roman" w:cs="Times New Roman"/>
          <w:sz w:val="24"/>
          <w:szCs w:val="24"/>
        </w:rPr>
        <w:t>(содержательного хода, идеи, главного способа), с помощью которых планируется осуществить проектируемые преобразования и обеспечить достижение цели проекта на основании проведенного анализа.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2.4.2. Основные </w:t>
      </w:r>
      <w:r w:rsidRPr="00A82FDE">
        <w:rPr>
          <w:rFonts w:ascii="Times New Roman" w:hAnsi="Times New Roman" w:cs="Times New Roman"/>
          <w:b/>
          <w:sz w:val="24"/>
          <w:szCs w:val="24"/>
        </w:rPr>
        <w:t>области и направления стратегических изменений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lastRenderedPageBreak/>
        <w:t>Области изменений</w:t>
      </w:r>
      <w:r w:rsidRPr="00A82FDE">
        <w:rPr>
          <w:rFonts w:ascii="Times New Roman" w:hAnsi="Times New Roman" w:cs="Times New Roman"/>
          <w:sz w:val="24"/>
          <w:szCs w:val="24"/>
        </w:rPr>
        <w:t xml:space="preserve"> предполагают указание основных сфер, в которых осуществляются изменения, например, система управления ОУ, система повышения квалификации персонала и т.п. 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b/>
          <w:sz w:val="24"/>
          <w:szCs w:val="24"/>
        </w:rPr>
        <w:t>изменений</w:t>
      </w:r>
      <w:r w:rsidRPr="00A82FDE">
        <w:rPr>
          <w:rFonts w:ascii="Times New Roman" w:hAnsi="Times New Roman" w:cs="Times New Roman"/>
          <w:sz w:val="24"/>
          <w:szCs w:val="24"/>
        </w:rPr>
        <w:t xml:space="preserve"> предполагают раскрытие сущности и содержания предполагаемых изменений, показ того, от чего (актуальное состояние) к чему (желаемое состояние) осуществляется переход.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2.4.3. Предполагаемая продолжительность проекта, этапы его реализации, включающие описание последовательности осуществления преобразований.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2.4.4.Ожидаемые результаты (совокупность которых должна обеспечить гарантированное достижение целей проекта).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2.5. Управление проектом</w:t>
      </w:r>
      <w:r w:rsidRPr="00A82FDE">
        <w:rPr>
          <w:rFonts w:ascii="Times New Roman" w:hAnsi="Times New Roman" w:cs="Times New Roman"/>
          <w:sz w:val="24"/>
          <w:szCs w:val="24"/>
        </w:rPr>
        <w:t>, (включающее описание основных участников реализации проекта, распределение функциональных обязанностей, мониторинг реализации проекта).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3. План реализации проекта</w:t>
      </w: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Содержание этого раздела должно быть более конкретным и подробным по сравнению с предыдущим и будет акцентировать внимание на раскрытии </w:t>
      </w:r>
      <w:r w:rsidRPr="00A82FDE">
        <w:rPr>
          <w:rFonts w:ascii="Times New Roman" w:hAnsi="Times New Roman" w:cs="Times New Roman"/>
          <w:b/>
          <w:sz w:val="24"/>
          <w:szCs w:val="24"/>
        </w:rPr>
        <w:t>конкретных действий, ресурсов, привлекаемых для их выполнения, сроков реализации, исполнителей проекта.</w:t>
      </w:r>
      <w:r w:rsidRPr="00A82FDE">
        <w:rPr>
          <w:rFonts w:ascii="Times New Roman" w:hAnsi="Times New Roman" w:cs="Times New Roman"/>
          <w:sz w:val="24"/>
          <w:szCs w:val="24"/>
        </w:rPr>
        <w:t xml:space="preserve"> Бюджет проекта может быть представлен как по отдельным действиям, так и в виде отдельного фрагмента с указанием источников финансирования.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A82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4. Приложения</w:t>
      </w:r>
    </w:p>
    <w:p w:rsidR="00A82FDE" w:rsidRPr="00A82FDE" w:rsidRDefault="00A82FDE" w:rsidP="00A82F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Полная логико-структурная схема проекта.</w:t>
      </w:r>
    </w:p>
    <w:p w:rsidR="00A82FDE" w:rsidRPr="00A82FDE" w:rsidRDefault="00A82FDE" w:rsidP="00A82F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Нормативная база, фиксирующая запуск и реализацию проекта в ОУ (локальные акты, должностные инструкции, договора и т.п.).</w:t>
      </w:r>
    </w:p>
    <w:p w:rsidR="00A82FDE" w:rsidRPr="00A82FDE" w:rsidRDefault="00A82FDE" w:rsidP="00A82FD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Описание затруднений, разрывов в деятельности руководителя проекта, связанных с применением инструментария, освоенного в рамках переподготовки </w:t>
      </w:r>
    </w:p>
    <w:p w:rsidR="00A82FDE" w:rsidRPr="00A82FDE" w:rsidRDefault="00A82FDE" w:rsidP="00A82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Логико-структурная матрица</w:t>
      </w:r>
    </w:p>
    <w:tbl>
      <w:tblPr>
        <w:tblW w:w="0" w:type="auto"/>
        <w:tblInd w:w="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1"/>
        <w:gridCol w:w="1800"/>
        <w:gridCol w:w="1885"/>
        <w:gridCol w:w="2211"/>
      </w:tblGrid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достижения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Допущения и риски</w:t>
            </w: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Общая цель проекта: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Конкретная цель проекта: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3: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sz w:val="24"/>
                <w:szCs w:val="24"/>
              </w:rPr>
              <w:t>…………………….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FDE" w:rsidRPr="00A82FDE" w:rsidRDefault="00A82FDE" w:rsidP="00A82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A82F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Возможный вариант оформления блока </w:t>
      </w:r>
      <w:r w:rsidRPr="00A82FDE">
        <w:rPr>
          <w:rFonts w:ascii="Times New Roman" w:hAnsi="Times New Roman" w:cs="Times New Roman"/>
          <w:b/>
          <w:sz w:val="24"/>
          <w:szCs w:val="24"/>
        </w:rPr>
        <w:t>«План реализации проекта»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01"/>
        <w:gridCol w:w="3143"/>
        <w:gridCol w:w="1721"/>
        <w:gridCol w:w="1608"/>
        <w:gridCol w:w="1841"/>
      </w:tblGrid>
      <w:tr w:rsidR="00A82FDE" w:rsidRPr="00A82FDE" w:rsidTr="00840AD9"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5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Требующиеся ресурсы</w:t>
            </w:r>
          </w:p>
        </w:tc>
      </w:tr>
      <w:tr w:rsidR="00A82FDE" w:rsidRPr="00A82FDE" w:rsidTr="00840AD9"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Кадровые, временные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Материаль-ные</w:t>
            </w:r>
            <w:proofErr w:type="spellEnd"/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</w:t>
            </w:r>
          </w:p>
        </w:tc>
      </w:tr>
      <w:tr w:rsidR="00A82FDE" w:rsidRPr="00A82FDE" w:rsidTr="00840AD9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1 «______________________»</w:t>
            </w: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2«______________________»</w:t>
            </w: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FDE" w:rsidRPr="00A82FDE" w:rsidTr="00840AD9">
        <w:trPr>
          <w:trHeight w:val="329"/>
        </w:trPr>
        <w:tc>
          <w:tcPr>
            <w:tcW w:w="9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Результат…«______________________»</w:t>
            </w:r>
          </w:p>
        </w:tc>
      </w:tr>
      <w:tr w:rsidR="00A82FDE" w:rsidRPr="00A82FDE" w:rsidTr="00840AD9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DE">
              <w:rPr>
                <w:rFonts w:ascii="Times New Roman" w:hAnsi="Times New Roman" w:cs="Times New Roman"/>
                <w:b/>
                <w:sz w:val="24"/>
                <w:szCs w:val="24"/>
              </w:rPr>
              <w:t>…..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FDE" w:rsidRPr="00A82FDE" w:rsidRDefault="00A82FDE" w:rsidP="00A82F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2FDE" w:rsidRPr="00A82FDE" w:rsidRDefault="00A82FDE" w:rsidP="00A82F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Требования к оформлению дипломной работы: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Поля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82FDE">
        <w:rPr>
          <w:rFonts w:ascii="Times New Roman" w:hAnsi="Times New Roman" w:cs="Times New Roman"/>
          <w:sz w:val="24"/>
          <w:szCs w:val="24"/>
        </w:rPr>
        <w:t>левое – 3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верхнее – 2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правое – 1,5 см,</w:t>
      </w: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</w:rPr>
        <w:t>нижнее – 2 см,</w:t>
      </w:r>
      <w:proofErr w:type="gramEnd"/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Нумерация страниц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внизу по центру, нумерация на первой странице не ставится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Названия заголовков первого уровня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полужирное начертание, кегль 16, выравнивание по левому краю,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Названия заголовков второго уровня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полужирное начертание, кегль 14, выравнивание по левому краю,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Текст дипломной работы: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82FDE">
        <w:rPr>
          <w:rFonts w:ascii="Times New Roman" w:hAnsi="Times New Roman" w:cs="Times New Roman"/>
          <w:sz w:val="24"/>
          <w:szCs w:val="24"/>
        </w:rPr>
        <w:t>, кегль 14, междустрочный интервал 1,5, выравнивание по ширине, первая строка абзаца – отступ 1,5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 xml:space="preserve">Сноски в тексте 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внизу страницы со сквозной нумерацией, текст сносок – шрифт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A82FDE">
        <w:rPr>
          <w:rFonts w:ascii="Times New Roman" w:hAnsi="Times New Roman" w:cs="Times New Roman"/>
          <w:sz w:val="24"/>
          <w:szCs w:val="24"/>
        </w:rPr>
        <w:t xml:space="preserve"> </w:t>
      </w:r>
      <w:r w:rsidRPr="00A82FDE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A82FDE">
        <w:rPr>
          <w:rFonts w:ascii="Times New Roman" w:hAnsi="Times New Roman" w:cs="Times New Roman"/>
          <w:sz w:val="24"/>
          <w:szCs w:val="24"/>
        </w:rPr>
        <w:t>, кегль 10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Таблицы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нумерация таблиц сквозная, название расположено над таблицей, пример оформления названия таблицы: Таблица 1. Список сотрудников.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Рисунки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2FDE">
        <w:rPr>
          <w:rFonts w:ascii="Times New Roman" w:hAnsi="Times New Roman" w:cs="Times New Roman"/>
          <w:sz w:val="24"/>
          <w:szCs w:val="24"/>
        </w:rPr>
        <w:t>нумерация рисунков сквозная, название расположено под рисунком, пример оформления названия рисунка: Рисунок 1 – Организационная структура.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  <w:u w:val="single"/>
        </w:rPr>
        <w:t>Приложения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 xml:space="preserve">размещаются после списка литературы, нумерация приложений буквенная (заглавные буквы русского алфавита). </w:t>
      </w:r>
    </w:p>
    <w:p w:rsidR="00F30E38" w:rsidRDefault="00F30E38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E38" w:rsidRPr="00F30E38" w:rsidRDefault="00F30E38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E38">
        <w:rPr>
          <w:rFonts w:ascii="Times New Roman" w:hAnsi="Times New Roman" w:cs="Times New Roman"/>
          <w:b/>
          <w:sz w:val="24"/>
          <w:szCs w:val="24"/>
        </w:rPr>
        <w:t>Требования к рецензии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(от работодателя)</w:t>
      </w:r>
      <w:r w:rsidRPr="00F30E38">
        <w:rPr>
          <w:rFonts w:ascii="Times New Roman" w:hAnsi="Times New Roman" w:cs="Times New Roman"/>
          <w:b/>
          <w:sz w:val="24"/>
          <w:szCs w:val="24"/>
        </w:rPr>
        <w:t xml:space="preserve"> на дипломную работу</w:t>
      </w:r>
    </w:p>
    <w:p w:rsidR="00F30E38" w:rsidRDefault="00F30E38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рецензии отмечаются:</w:t>
      </w:r>
    </w:p>
    <w:p w:rsidR="00F30E38" w:rsidRDefault="00F30E38" w:rsidP="00F30E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ее автор и ФИО рецензента;</w:t>
      </w:r>
    </w:p>
    <w:p w:rsidR="00F30E38" w:rsidRDefault="00F30E38" w:rsidP="00F30E3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30E38">
        <w:rPr>
          <w:rFonts w:ascii="Times New Roman" w:hAnsi="Times New Roman" w:cs="Times New Roman"/>
          <w:sz w:val="24"/>
          <w:szCs w:val="24"/>
        </w:rPr>
        <w:t>ктуальность темы дипломной работы</w:t>
      </w:r>
      <w:r>
        <w:rPr>
          <w:rFonts w:ascii="Times New Roman" w:hAnsi="Times New Roman" w:cs="Times New Roman"/>
          <w:sz w:val="24"/>
          <w:szCs w:val="24"/>
        </w:rPr>
        <w:t xml:space="preserve"> (ключевая проблема и идея проекта)</w:t>
      </w:r>
      <w:r w:rsidRPr="00F30E3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30E38" w:rsidRDefault="00F30E38" w:rsidP="00A82FD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0E38">
        <w:rPr>
          <w:rFonts w:ascii="Times New Roman" w:hAnsi="Times New Roman" w:cs="Times New Roman"/>
          <w:sz w:val="24"/>
          <w:szCs w:val="24"/>
        </w:rPr>
        <w:t>рактическая значимость для региональной /муниципальной систем образования и для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0E38" w:rsidRDefault="00F30E38" w:rsidP="00A82FDE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реализации проекта и  эффекты от его реализации.</w:t>
      </w:r>
    </w:p>
    <w:p w:rsidR="00F30E38" w:rsidRDefault="00F30E38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рецензента заверяется печатью.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lastRenderedPageBreak/>
        <w:t>Образец оформления титульного листа дипломной работы</w:t>
      </w:r>
    </w:p>
    <w:p w:rsidR="00A82FDE" w:rsidRP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Default="00A82FDE" w:rsidP="00A82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Государственное образовательное автономное учреждение Ярославской области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>«Институт развития образования»</w:t>
      </w: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b/>
          <w:sz w:val="24"/>
          <w:szCs w:val="24"/>
        </w:rPr>
        <w:t>Дипломная работа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 xml:space="preserve">по программе переподготовки 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  <w:t>«Менеджмент в образовании»</w:t>
      </w:r>
      <w:r w:rsidRPr="00A82FDE">
        <w:rPr>
          <w:rFonts w:ascii="Times New Roman" w:hAnsi="Times New Roman" w:cs="Times New Roman"/>
          <w:b/>
          <w:sz w:val="24"/>
          <w:szCs w:val="24"/>
        </w:rPr>
        <w:br/>
      </w: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«НАЗВАНИЕ»</w:t>
      </w: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A82FDE" w:rsidRPr="00A82FDE">
        <w:rPr>
          <w:rFonts w:ascii="Times New Roman" w:hAnsi="Times New Roman" w:cs="Times New Roman"/>
          <w:sz w:val="24"/>
          <w:szCs w:val="24"/>
        </w:rPr>
        <w:t xml:space="preserve">Слушатель: </w:t>
      </w:r>
      <w:r>
        <w:rPr>
          <w:rFonts w:ascii="Times New Roman" w:hAnsi="Times New Roman" w:cs="Times New Roman"/>
          <w:sz w:val="24"/>
          <w:szCs w:val="24"/>
        </w:rPr>
        <w:t>(ФИО, должность, место работы)</w:t>
      </w:r>
    </w:p>
    <w:p w:rsidR="000F0958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958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19CF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019CF" w:rsidRDefault="009019CF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Рецензент: ФИО, должность и место работы </w:t>
      </w:r>
    </w:p>
    <w:p w:rsidR="009019CF" w:rsidRDefault="009019CF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F0958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Консультант: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(ФИО, </w:t>
      </w:r>
      <w:r w:rsidR="00F3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 ученой </w:t>
      </w:r>
      <w:proofErr w:type="gramEnd"/>
    </w:p>
    <w:p w:rsidR="000F0958" w:rsidRPr="00A82FDE" w:rsidRDefault="000F0958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степени, </w:t>
      </w:r>
      <w:r w:rsidR="00F3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звания, </w:t>
      </w:r>
      <w:r w:rsidR="00F30E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 и место работы)</w:t>
      </w: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FDE">
        <w:rPr>
          <w:rFonts w:ascii="Times New Roman" w:hAnsi="Times New Roman" w:cs="Times New Roman"/>
          <w:sz w:val="24"/>
          <w:szCs w:val="24"/>
        </w:rPr>
        <w:t>Ярославль</w:t>
      </w:r>
    </w:p>
    <w:p w:rsidR="00A82FDE" w:rsidRPr="00A82FDE" w:rsidRDefault="00A82FDE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 w:rsidRPr="00A82FDE">
        <w:rPr>
          <w:rFonts w:ascii="Times New Roman" w:hAnsi="Times New Roman" w:cs="Times New Roman"/>
          <w:sz w:val="24"/>
          <w:szCs w:val="24"/>
        </w:rPr>
        <w:t>2014</w:t>
      </w:r>
    </w:p>
    <w:p w:rsidR="00B530F5" w:rsidRDefault="00B530F5" w:rsidP="00F30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B5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4DD47113"/>
    <w:multiLevelType w:val="hybridMultilevel"/>
    <w:tmpl w:val="5A5017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FF"/>
    <w:rsid w:val="000F0958"/>
    <w:rsid w:val="00324BFF"/>
    <w:rsid w:val="008D0941"/>
    <w:rsid w:val="009019CF"/>
    <w:rsid w:val="00A82FDE"/>
    <w:rsid w:val="00B530F5"/>
    <w:rsid w:val="00D37BC2"/>
    <w:rsid w:val="00F3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9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Валерьевна Афоничева</dc:creator>
  <cp:lastModifiedBy>Галина Валентиновна Куприянова</cp:lastModifiedBy>
  <cp:revision>5</cp:revision>
  <cp:lastPrinted>2014-06-20T06:23:00Z</cp:lastPrinted>
  <dcterms:created xsi:type="dcterms:W3CDTF">2014-06-20T06:26:00Z</dcterms:created>
  <dcterms:modified xsi:type="dcterms:W3CDTF">2014-06-20T07:53:00Z</dcterms:modified>
</cp:coreProperties>
</file>