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1F031A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1F031A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1F031A" w:rsidRPr="001F031A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1F031A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0442FD" w:rsidRDefault="000442FD" w:rsidP="000442FD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9D3825" w:rsidRDefault="009D3825" w:rsidP="000442FD"/>
          <w:p w:rsidR="000442FD" w:rsidRPr="00005E2F" w:rsidRDefault="000442FD" w:rsidP="000442FD">
            <w:r w:rsidRPr="00005E2F">
              <w:t>(</w:t>
            </w:r>
            <w:r>
              <w:t>по списку рассылки</w:t>
            </w:r>
            <w:r w:rsidRPr="00005E2F">
              <w:t>)</w:t>
            </w:r>
          </w:p>
          <w:p w:rsidR="0045667C" w:rsidRDefault="0045667C" w:rsidP="00FC6F70"/>
          <w:p w:rsidR="009D3825" w:rsidRDefault="00005E2F" w:rsidP="00FC6F70">
            <w:r>
              <w:t>Руководителям государственных общеобразовательных организаций</w:t>
            </w:r>
          </w:p>
          <w:p w:rsidR="0045667C" w:rsidRDefault="00005E2F" w:rsidP="00FC6F70">
            <w:r>
              <w:t xml:space="preserve"> </w:t>
            </w:r>
          </w:p>
          <w:p w:rsidR="00005E2F" w:rsidRPr="0058529C" w:rsidRDefault="00005E2F" w:rsidP="00FC6F70">
            <w:r>
              <w:t>(по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CB4814">
              <w:rPr>
                <w:szCs w:val="24"/>
              </w:rPr>
              <w:t>О направлении протокола Координационного совета и результатов Мониторингов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0442FD" w:rsidRPr="008A573F" w:rsidRDefault="000442FD" w:rsidP="000442FD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0442FD" w:rsidRPr="00827A2D" w:rsidRDefault="000442FD" w:rsidP="000442FD">
      <w:pPr>
        <w:ind w:firstLine="709"/>
        <w:jc w:val="center"/>
        <w:rPr>
          <w:szCs w:val="28"/>
        </w:rPr>
      </w:pPr>
    </w:p>
    <w:p w:rsidR="00025713" w:rsidRDefault="000442FD" w:rsidP="00247F72">
      <w:pPr>
        <w:ind w:firstLine="720"/>
        <w:jc w:val="both"/>
      </w:pPr>
      <w:r>
        <w:t xml:space="preserve">Департамент направляет </w:t>
      </w:r>
      <w:r w:rsidR="00025713">
        <w:t xml:space="preserve">протокол заседания Координационного совета по повышению качества образования Ярославской области от 12.07.2022 </w:t>
      </w:r>
      <w:r w:rsidR="00E51804">
        <w:t>(далее – протокол)</w:t>
      </w:r>
      <w:r w:rsidR="00025713">
        <w:t>, на котором рассмотрены вопросы:</w:t>
      </w:r>
    </w:p>
    <w:p w:rsidR="00025713" w:rsidRDefault="00025713" w:rsidP="00247F72">
      <w:pPr>
        <w:ind w:firstLine="720"/>
        <w:jc w:val="both"/>
        <w:rPr>
          <w:szCs w:val="28"/>
        </w:rPr>
      </w:pPr>
      <w:r>
        <w:t xml:space="preserve">- </w:t>
      </w:r>
      <w:r w:rsidRPr="00EE77F9">
        <w:rPr>
          <w:szCs w:val="28"/>
        </w:rPr>
        <w:t>результат</w:t>
      </w:r>
      <w:r>
        <w:rPr>
          <w:szCs w:val="28"/>
        </w:rPr>
        <w:t>ы</w:t>
      </w:r>
      <w:r w:rsidRPr="00EE77F9">
        <w:rPr>
          <w:szCs w:val="28"/>
        </w:rPr>
        <w:t xml:space="preserve"> мониторинг</w:t>
      </w:r>
      <w:r w:rsidR="00E51804">
        <w:rPr>
          <w:szCs w:val="28"/>
        </w:rPr>
        <w:t>а</w:t>
      </w:r>
      <w:r w:rsidRPr="00EE77F9">
        <w:rPr>
          <w:szCs w:val="28"/>
        </w:rPr>
        <w:t xml:space="preserve"> «Качество дошкольного образования» в образовательных организациях Ярославской области, реализующих программы дошкольного образования</w:t>
      </w:r>
      <w:r>
        <w:rPr>
          <w:szCs w:val="28"/>
        </w:rPr>
        <w:t xml:space="preserve">» </w:t>
      </w:r>
      <w:r w:rsidRPr="00EE77F9">
        <w:rPr>
          <w:szCs w:val="28"/>
        </w:rPr>
        <w:t>(далее – мониторинг</w:t>
      </w:r>
      <w:r w:rsidR="00E51804">
        <w:rPr>
          <w:szCs w:val="28"/>
        </w:rPr>
        <w:t xml:space="preserve"> ДО</w:t>
      </w:r>
      <w:r>
        <w:rPr>
          <w:szCs w:val="28"/>
        </w:rPr>
        <w:t>);</w:t>
      </w:r>
    </w:p>
    <w:p w:rsidR="00025713" w:rsidRPr="00EE77F9" w:rsidRDefault="00025713" w:rsidP="00247F72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E77F9">
        <w:rPr>
          <w:szCs w:val="28"/>
        </w:rPr>
        <w:t>мониторинг эффективности руководителей общеобразовательных организаций Ярославской области (далее – мониторинг</w:t>
      </w:r>
      <w:r w:rsidR="00E51804">
        <w:rPr>
          <w:szCs w:val="28"/>
        </w:rPr>
        <w:t xml:space="preserve"> ЭР</w:t>
      </w:r>
      <w:r>
        <w:rPr>
          <w:szCs w:val="28"/>
        </w:rPr>
        <w:t>).</w:t>
      </w:r>
    </w:p>
    <w:p w:rsidR="00E51804" w:rsidRDefault="00E51804" w:rsidP="00247F72">
      <w:pPr>
        <w:shd w:val="clear" w:color="auto" w:fill="FFFFFF"/>
        <w:ind w:firstLine="720"/>
        <w:jc w:val="both"/>
        <w:rPr>
          <w:szCs w:val="28"/>
        </w:rPr>
      </w:pPr>
      <w:r>
        <w:rPr>
          <w:shd w:val="clear" w:color="auto" w:fill="FFFFFF"/>
        </w:rPr>
        <w:lastRenderedPageBreak/>
        <w:t>Департамент р</w:t>
      </w:r>
      <w:r w:rsidR="00025713">
        <w:rPr>
          <w:shd w:val="clear" w:color="auto" w:fill="FFFFFF"/>
        </w:rPr>
        <w:t>екомендует изучить материалы Мониторинг</w:t>
      </w:r>
      <w:r>
        <w:rPr>
          <w:shd w:val="clear" w:color="auto" w:fill="FFFFFF"/>
        </w:rPr>
        <w:t>ов и решение протокола</w:t>
      </w:r>
      <w:r>
        <w:rPr>
          <w:szCs w:val="28"/>
        </w:rPr>
        <w:t>.</w:t>
      </w:r>
    </w:p>
    <w:p w:rsidR="00E51804" w:rsidRPr="007D40B3" w:rsidRDefault="00E51804" w:rsidP="00247F72">
      <w:pPr>
        <w:shd w:val="clear" w:color="auto" w:fill="FFFFFF"/>
        <w:ind w:firstLine="720"/>
        <w:jc w:val="both"/>
        <w:rPr>
          <w:rStyle w:val="ab"/>
          <w:b w:val="0"/>
          <w:color w:val="000000"/>
          <w:szCs w:val="28"/>
        </w:rPr>
      </w:pPr>
      <w:r w:rsidRPr="009108E8">
        <w:rPr>
          <w:shd w:val="clear" w:color="auto" w:fill="FFFFFF"/>
        </w:rPr>
        <w:t xml:space="preserve">При </w:t>
      </w:r>
      <w:r w:rsidRPr="009108E8">
        <w:rPr>
          <w:szCs w:val="28"/>
        </w:rPr>
        <w:t xml:space="preserve">определении </w:t>
      </w:r>
      <w:r w:rsidRPr="009108E8">
        <w:rPr>
          <w:shd w:val="clear" w:color="auto" w:fill="FFFFFF"/>
        </w:rPr>
        <w:t>комплекса мер и мероприятий</w:t>
      </w:r>
      <w:r w:rsidR="00AE00A3" w:rsidRPr="009108E8">
        <w:rPr>
          <w:shd w:val="clear" w:color="auto" w:fill="FFFFFF"/>
        </w:rPr>
        <w:t>, направленных на</w:t>
      </w:r>
      <w:r w:rsidRPr="009108E8">
        <w:rPr>
          <w:shd w:val="clear" w:color="auto" w:fill="FFFFFF"/>
        </w:rPr>
        <w:t xml:space="preserve"> повышени</w:t>
      </w:r>
      <w:r w:rsidR="00AE00A3" w:rsidRPr="009108E8">
        <w:rPr>
          <w:shd w:val="clear" w:color="auto" w:fill="FFFFFF"/>
        </w:rPr>
        <w:t>е</w:t>
      </w:r>
      <w:r w:rsidRPr="009108E8">
        <w:rPr>
          <w:shd w:val="clear" w:color="auto" w:fill="FFFFFF"/>
        </w:rPr>
        <w:t xml:space="preserve"> качества дошкольного образования на подведомственной территории</w:t>
      </w:r>
      <w:r w:rsidR="007D40B3" w:rsidRPr="009108E8">
        <w:rPr>
          <w:shd w:val="clear" w:color="auto" w:fill="FFFFFF"/>
        </w:rPr>
        <w:t>,</w:t>
      </w:r>
      <w:r w:rsidRPr="009108E8">
        <w:rPr>
          <w:shd w:val="clear" w:color="auto" w:fill="FFFFFF"/>
        </w:rPr>
        <w:t xml:space="preserve"> департамент р</w:t>
      </w:r>
      <w:r w:rsidRPr="009108E8">
        <w:rPr>
          <w:rStyle w:val="ab"/>
          <w:b w:val="0"/>
          <w:color w:val="000000"/>
          <w:szCs w:val="28"/>
        </w:rPr>
        <w:t>екомендует:</w:t>
      </w:r>
    </w:p>
    <w:p w:rsidR="00E51804" w:rsidRPr="007D40B3" w:rsidRDefault="007D40B3" w:rsidP="00247F7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7D40B3">
        <w:rPr>
          <w:rStyle w:val="ab"/>
          <w:b w:val="0"/>
          <w:color w:val="000000"/>
          <w:szCs w:val="28"/>
        </w:rPr>
        <w:t>1. О</w:t>
      </w:r>
      <w:r w:rsidR="00E51804" w:rsidRPr="007D40B3">
        <w:rPr>
          <w:rStyle w:val="ab"/>
          <w:b w:val="0"/>
          <w:color w:val="000000"/>
          <w:szCs w:val="28"/>
        </w:rPr>
        <w:t>рганам местного самоуправления, осуществляющим управление в сфере образования</w:t>
      </w:r>
      <w:r w:rsidR="0034580F">
        <w:rPr>
          <w:rStyle w:val="ab"/>
          <w:b w:val="0"/>
          <w:color w:val="000000"/>
          <w:szCs w:val="28"/>
        </w:rPr>
        <w:t xml:space="preserve"> (далее – ОМСУ)</w:t>
      </w:r>
      <w:r w:rsidR="00E52A77">
        <w:rPr>
          <w:rStyle w:val="ab"/>
          <w:b w:val="0"/>
          <w:color w:val="000000"/>
          <w:szCs w:val="28"/>
        </w:rPr>
        <w:t>,</w:t>
      </w:r>
      <w:r w:rsidR="00E51804" w:rsidRPr="007D40B3">
        <w:rPr>
          <w:rStyle w:val="ab"/>
          <w:b w:val="0"/>
          <w:color w:val="000000"/>
          <w:szCs w:val="28"/>
        </w:rPr>
        <w:t xml:space="preserve"> </w:t>
      </w:r>
      <w:r>
        <w:rPr>
          <w:rStyle w:val="ab"/>
          <w:b w:val="0"/>
          <w:color w:val="000000"/>
          <w:szCs w:val="28"/>
        </w:rPr>
        <w:t>предус</w:t>
      </w:r>
      <w:r w:rsidR="00E51804" w:rsidRPr="007D40B3">
        <w:rPr>
          <w:rStyle w:val="ab"/>
          <w:b w:val="0"/>
          <w:color w:val="000000"/>
          <w:szCs w:val="28"/>
        </w:rPr>
        <w:t>мотреть</w:t>
      </w:r>
      <w:r w:rsidR="00E51804" w:rsidRPr="007D40B3">
        <w:rPr>
          <w:color w:val="000000"/>
          <w:szCs w:val="28"/>
        </w:rPr>
        <w:t xml:space="preserve">: </w:t>
      </w:r>
    </w:p>
    <w:p w:rsidR="00D54766" w:rsidRPr="0082199D" w:rsidRDefault="007D40B3" w:rsidP="00247F72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1.1.</w:t>
      </w:r>
      <w:r w:rsidR="00D54766">
        <w:rPr>
          <w:color w:val="000000"/>
          <w:szCs w:val="28"/>
        </w:rPr>
        <w:t> </w:t>
      </w:r>
      <w:r w:rsidR="00247F72">
        <w:rPr>
          <w:color w:val="000000"/>
          <w:szCs w:val="28"/>
        </w:rPr>
        <w:t>О</w:t>
      </w:r>
      <w:r w:rsidR="00D54766" w:rsidRPr="0082199D">
        <w:rPr>
          <w:szCs w:val="28"/>
        </w:rPr>
        <w:t>знакомиться с результатами Мониторинга</w:t>
      </w:r>
      <w:r w:rsidR="00D54766">
        <w:rPr>
          <w:szCs w:val="28"/>
        </w:rPr>
        <w:t xml:space="preserve"> ДО</w:t>
      </w:r>
      <w:r w:rsidR="00D54766" w:rsidRPr="0082199D">
        <w:rPr>
          <w:szCs w:val="28"/>
        </w:rPr>
        <w:t xml:space="preserve"> и адресными рекомендациями</w:t>
      </w:r>
      <w:r w:rsidR="0034580F">
        <w:rPr>
          <w:szCs w:val="28"/>
        </w:rPr>
        <w:t xml:space="preserve">, направленными </w:t>
      </w:r>
      <w:r w:rsidR="00247F72">
        <w:rPr>
          <w:szCs w:val="28"/>
        </w:rPr>
        <w:t xml:space="preserve">государственным автономным учреждением дополнительного профессионального образования Ярославской области </w:t>
      </w:r>
      <w:r w:rsidR="0034580F">
        <w:rPr>
          <w:szCs w:val="28"/>
        </w:rPr>
        <w:t>«Институт развития образования» (</w:t>
      </w:r>
      <w:r w:rsidR="00247F72">
        <w:rPr>
          <w:szCs w:val="28"/>
        </w:rPr>
        <w:t xml:space="preserve">далее – </w:t>
      </w:r>
      <w:r w:rsidR="00247F72" w:rsidRPr="00247F72">
        <w:rPr>
          <w:szCs w:val="28"/>
        </w:rPr>
        <w:t>ГАУ ДПО ЯО</w:t>
      </w:r>
      <w:r w:rsidR="00247F72">
        <w:rPr>
          <w:szCs w:val="28"/>
        </w:rPr>
        <w:t xml:space="preserve"> ИРО)</w:t>
      </w:r>
      <w:r w:rsidR="00247F72" w:rsidRPr="00247F72">
        <w:rPr>
          <w:szCs w:val="28"/>
        </w:rPr>
        <w:t xml:space="preserve"> </w:t>
      </w:r>
      <w:r w:rsidR="00247F72">
        <w:rPr>
          <w:szCs w:val="28"/>
        </w:rPr>
        <w:t>отдельно каждому ОМСУ.</w:t>
      </w:r>
    </w:p>
    <w:p w:rsidR="00E51804" w:rsidRPr="00A20D60" w:rsidRDefault="00D54766" w:rsidP="00247F72">
      <w:pPr>
        <w:ind w:firstLine="720"/>
        <w:jc w:val="both"/>
        <w:rPr>
          <w:rFonts w:eastAsia="Calibri"/>
          <w:szCs w:val="28"/>
        </w:rPr>
      </w:pPr>
      <w:r>
        <w:rPr>
          <w:color w:val="000000"/>
          <w:szCs w:val="28"/>
        </w:rPr>
        <w:t>1.2. </w:t>
      </w:r>
      <w:r w:rsidR="00247F72">
        <w:rPr>
          <w:color w:val="000000"/>
          <w:szCs w:val="28"/>
        </w:rPr>
        <w:t>П</w:t>
      </w:r>
      <w:r w:rsidR="00E51804" w:rsidRPr="00A27A3C">
        <w:rPr>
          <w:bCs/>
          <w:szCs w:val="28"/>
        </w:rPr>
        <w:t>рове</w:t>
      </w:r>
      <w:r w:rsidR="00E51804">
        <w:rPr>
          <w:bCs/>
          <w:szCs w:val="28"/>
        </w:rPr>
        <w:t>дение</w:t>
      </w:r>
      <w:r w:rsidR="00E51804" w:rsidRPr="00A27A3C">
        <w:rPr>
          <w:bCs/>
          <w:szCs w:val="28"/>
        </w:rPr>
        <w:t xml:space="preserve"> </w:t>
      </w:r>
      <w:r w:rsidR="00E51804" w:rsidRPr="00A20D60">
        <w:rPr>
          <w:bCs/>
          <w:szCs w:val="28"/>
        </w:rPr>
        <w:t>мониторинг</w:t>
      </w:r>
      <w:r w:rsidR="00AE00A3" w:rsidRPr="00A20D60">
        <w:rPr>
          <w:bCs/>
          <w:szCs w:val="28"/>
        </w:rPr>
        <w:t>ов</w:t>
      </w:r>
      <w:r w:rsidR="007D40B3" w:rsidRPr="00A20D60">
        <w:rPr>
          <w:bCs/>
          <w:szCs w:val="28"/>
        </w:rPr>
        <w:t xml:space="preserve"> </w:t>
      </w:r>
      <w:r w:rsidR="00E51804" w:rsidRPr="00A20D60">
        <w:rPr>
          <w:bCs/>
          <w:szCs w:val="28"/>
        </w:rPr>
        <w:t xml:space="preserve">наличия </w:t>
      </w:r>
      <w:r w:rsidR="00A20D60" w:rsidRPr="00A20D60">
        <w:t xml:space="preserve">обновленной нормативной базы </w:t>
      </w:r>
      <w:r w:rsidR="00A20D60" w:rsidRPr="00A20D60">
        <w:rPr>
          <w:rFonts w:eastAsia="Calibri"/>
          <w:szCs w:val="28"/>
        </w:rPr>
        <w:t>организаций, реализующих дошкольные образовательные программы (далее – ДОУ)</w:t>
      </w:r>
      <w:r w:rsidR="00A20D60" w:rsidRPr="00A20D60">
        <w:t xml:space="preserve">, в частности актуализации ООП, АООП, </w:t>
      </w:r>
      <w:r>
        <w:t>р</w:t>
      </w:r>
      <w:r w:rsidR="00A20D60" w:rsidRPr="00A20D60">
        <w:t>абочих программ воспитания, учитывая требования к их структуре и содержанию, а также</w:t>
      </w:r>
      <w:r w:rsidR="00E51804" w:rsidRPr="00A20D60">
        <w:rPr>
          <w:rFonts w:eastAsia="Calibri"/>
          <w:szCs w:val="28"/>
        </w:rPr>
        <w:t xml:space="preserve"> программ развития на официальных сайтах ДОУ</w:t>
      </w:r>
      <w:r w:rsidR="002A7995">
        <w:rPr>
          <w:rFonts w:eastAsia="Calibri"/>
          <w:szCs w:val="28"/>
        </w:rPr>
        <w:t xml:space="preserve">. </w:t>
      </w:r>
      <w:r w:rsidR="002A7995" w:rsidRPr="000262B0">
        <w:rPr>
          <w:szCs w:val="28"/>
        </w:rPr>
        <w:t xml:space="preserve">Срок: </w:t>
      </w:r>
      <w:r w:rsidR="002A7995">
        <w:rPr>
          <w:szCs w:val="28"/>
        </w:rPr>
        <w:t>01.09.2022</w:t>
      </w:r>
      <w:r w:rsidR="00247F72">
        <w:rPr>
          <w:rFonts w:eastAsia="Calibri"/>
          <w:szCs w:val="28"/>
        </w:rPr>
        <w:t>.</w:t>
      </w:r>
    </w:p>
    <w:p w:rsidR="00E51804" w:rsidRPr="0087523F" w:rsidRDefault="007D40B3" w:rsidP="00247F72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="00D54766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. </w:t>
      </w:r>
      <w:r w:rsidR="00247F72">
        <w:rPr>
          <w:rFonts w:eastAsia="Calibri"/>
          <w:szCs w:val="28"/>
        </w:rPr>
        <w:t>П</w:t>
      </w:r>
      <w:r w:rsidR="00E51804" w:rsidRPr="0087523F">
        <w:rPr>
          <w:rFonts w:eastAsia="Calibri"/>
          <w:szCs w:val="28"/>
        </w:rPr>
        <w:t>ринят</w:t>
      </w:r>
      <w:r w:rsidR="004D1598">
        <w:rPr>
          <w:rFonts w:eastAsia="Calibri"/>
          <w:szCs w:val="28"/>
        </w:rPr>
        <w:t>ь</w:t>
      </w:r>
      <w:r w:rsidR="00E51804" w:rsidRPr="0087523F">
        <w:rPr>
          <w:rFonts w:eastAsia="Calibri"/>
          <w:szCs w:val="28"/>
        </w:rPr>
        <w:t xml:space="preserve"> мер</w:t>
      </w:r>
      <w:r w:rsidR="004D1598">
        <w:rPr>
          <w:rFonts w:eastAsia="Calibri"/>
          <w:szCs w:val="28"/>
        </w:rPr>
        <w:t>ы</w:t>
      </w:r>
      <w:r w:rsidR="00E51804" w:rsidRPr="0087523F">
        <w:rPr>
          <w:rFonts w:eastAsia="Calibri"/>
          <w:szCs w:val="28"/>
        </w:rPr>
        <w:t>, направленны</w:t>
      </w:r>
      <w:r w:rsidR="004D1598">
        <w:rPr>
          <w:rFonts w:eastAsia="Calibri"/>
          <w:szCs w:val="28"/>
        </w:rPr>
        <w:t>е</w:t>
      </w:r>
      <w:r w:rsidR="00E51804" w:rsidRPr="0087523F">
        <w:rPr>
          <w:rFonts w:eastAsia="Calibri"/>
          <w:szCs w:val="28"/>
        </w:rPr>
        <w:t xml:space="preserve"> на:</w:t>
      </w:r>
    </w:p>
    <w:p w:rsidR="00E51804" w:rsidRPr="0087523F" w:rsidRDefault="00E51804" w:rsidP="00247F72">
      <w:pPr>
        <w:ind w:firstLine="720"/>
        <w:jc w:val="both"/>
        <w:rPr>
          <w:szCs w:val="28"/>
        </w:rPr>
      </w:pPr>
      <w:r w:rsidRPr="0087523F">
        <w:rPr>
          <w:rFonts w:eastAsia="Calibri"/>
          <w:szCs w:val="28"/>
        </w:rPr>
        <w:t>-</w:t>
      </w:r>
      <w:r>
        <w:rPr>
          <w:rFonts w:eastAsia="Calibri"/>
          <w:szCs w:val="28"/>
        </w:rPr>
        <w:t> </w:t>
      </w:r>
      <w:r w:rsidRPr="0087523F">
        <w:rPr>
          <w:rFonts w:eastAsia="Calibri"/>
          <w:szCs w:val="28"/>
        </w:rPr>
        <w:t xml:space="preserve">повышение качества образовательных условий в </w:t>
      </w:r>
      <w:r>
        <w:rPr>
          <w:szCs w:val="28"/>
        </w:rPr>
        <w:t>ДОУ</w:t>
      </w:r>
      <w:r w:rsidRPr="0087523F">
        <w:rPr>
          <w:szCs w:val="28"/>
        </w:rPr>
        <w:t>;</w:t>
      </w:r>
    </w:p>
    <w:p w:rsidR="00E51804" w:rsidRDefault="00E51804" w:rsidP="00247F72">
      <w:pPr>
        <w:ind w:firstLine="720"/>
        <w:jc w:val="both"/>
        <w:rPr>
          <w:rFonts w:eastAsia="Calibri"/>
          <w:szCs w:val="28"/>
        </w:rPr>
      </w:pPr>
      <w:r w:rsidRPr="0087523F">
        <w:rPr>
          <w:rFonts w:eastAsia="Calibri"/>
          <w:szCs w:val="28"/>
        </w:rPr>
        <w:t>-</w:t>
      </w:r>
      <w:r>
        <w:rPr>
          <w:rFonts w:eastAsia="Calibri"/>
          <w:szCs w:val="28"/>
        </w:rPr>
        <w:t> </w:t>
      </w:r>
      <w:r w:rsidRPr="0087523F">
        <w:rPr>
          <w:rFonts w:eastAsia="Calibri"/>
          <w:szCs w:val="28"/>
        </w:rPr>
        <w:t xml:space="preserve">профессиональное развитие педагогических работников (формирование заявки на курсы повышения квалификации с </w:t>
      </w:r>
      <w:r w:rsidRPr="0087523F">
        <w:rPr>
          <w:rFonts w:eastAsia="Calibri"/>
          <w:szCs w:val="28"/>
        </w:rPr>
        <w:lastRenderedPageBreak/>
        <w:t>учётом выявленных профессиональных дефицитов, организация и проведение стажировок, методическое сопровождение молодых педагогов);</w:t>
      </w:r>
    </w:p>
    <w:p w:rsidR="00E51804" w:rsidRDefault="00E51804" w:rsidP="00247F72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прове</w:t>
      </w:r>
      <w:r w:rsidR="0036651F">
        <w:rPr>
          <w:rFonts w:eastAsia="Calibri"/>
          <w:szCs w:val="28"/>
        </w:rPr>
        <w:t>дение</w:t>
      </w:r>
      <w:r>
        <w:rPr>
          <w:rFonts w:eastAsia="Calibri"/>
          <w:szCs w:val="28"/>
        </w:rPr>
        <w:t xml:space="preserve"> мониторинг</w:t>
      </w:r>
      <w:r w:rsidR="0036651F">
        <w:rPr>
          <w:rFonts w:eastAsia="Calibri"/>
          <w:szCs w:val="28"/>
        </w:rPr>
        <w:t>а</w:t>
      </w:r>
      <w:r>
        <w:rPr>
          <w:rFonts w:eastAsia="Calibri"/>
          <w:szCs w:val="28"/>
        </w:rPr>
        <w:t xml:space="preserve"> на </w:t>
      </w:r>
      <w:r w:rsidRPr="002D0188">
        <w:rPr>
          <w:rFonts w:eastAsia="Calibri"/>
          <w:szCs w:val="28"/>
        </w:rPr>
        <w:t xml:space="preserve">наличие в ДОУ </w:t>
      </w:r>
      <w:r w:rsidRPr="002D0188">
        <w:rPr>
          <w:szCs w:val="28"/>
        </w:rPr>
        <w:t>внутренней сист</w:t>
      </w:r>
      <w:r w:rsidR="00A20D60">
        <w:rPr>
          <w:szCs w:val="28"/>
        </w:rPr>
        <w:t>емы оценки качества образования</w:t>
      </w:r>
      <w:r w:rsidRPr="002D0188">
        <w:rPr>
          <w:rFonts w:eastAsia="Calibri"/>
          <w:szCs w:val="28"/>
        </w:rPr>
        <w:t>;</w:t>
      </w:r>
    </w:p>
    <w:p w:rsidR="00A20D60" w:rsidRPr="0087523F" w:rsidRDefault="00A20D60" w:rsidP="00247F72">
      <w:pPr>
        <w:ind w:firstLine="720"/>
        <w:jc w:val="both"/>
        <w:rPr>
          <w:szCs w:val="28"/>
        </w:rPr>
      </w:pPr>
      <w:r w:rsidRPr="0087523F">
        <w:rPr>
          <w:rFonts w:eastAsia="Calibri"/>
          <w:szCs w:val="28"/>
        </w:rPr>
        <w:t>-</w:t>
      </w:r>
      <w:r>
        <w:rPr>
          <w:rFonts w:eastAsia="Calibri"/>
          <w:szCs w:val="28"/>
        </w:rPr>
        <w:t> </w:t>
      </w:r>
      <w:r w:rsidR="002A7995">
        <w:rPr>
          <w:rFonts w:eastAsia="Calibri"/>
          <w:szCs w:val="28"/>
        </w:rPr>
        <w:t>формирование кадрового резерва</w:t>
      </w:r>
      <w:r w:rsidRPr="0087523F">
        <w:rPr>
          <w:szCs w:val="28"/>
        </w:rPr>
        <w:t>;</w:t>
      </w:r>
    </w:p>
    <w:p w:rsidR="00E51804" w:rsidRPr="0061077D" w:rsidRDefault="00E51804" w:rsidP="00247F72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61077D">
        <w:rPr>
          <w:szCs w:val="28"/>
        </w:rPr>
        <w:t>развити</w:t>
      </w:r>
      <w:r w:rsidR="004D1598">
        <w:rPr>
          <w:szCs w:val="28"/>
        </w:rPr>
        <w:t>е</w:t>
      </w:r>
      <w:r w:rsidRPr="0061077D">
        <w:rPr>
          <w:szCs w:val="28"/>
        </w:rPr>
        <w:t xml:space="preserve"> механизмов психолого-педагогической поддержки детей с </w:t>
      </w:r>
      <w:r w:rsidR="00247F72">
        <w:rPr>
          <w:szCs w:val="28"/>
        </w:rPr>
        <w:t xml:space="preserve">ограниченными возможностями здоровья (далее – </w:t>
      </w:r>
      <w:r w:rsidRPr="0061077D">
        <w:rPr>
          <w:szCs w:val="28"/>
        </w:rPr>
        <w:t>ОВЗ</w:t>
      </w:r>
      <w:r w:rsidR="00247F72">
        <w:rPr>
          <w:szCs w:val="28"/>
        </w:rPr>
        <w:t>)</w:t>
      </w:r>
      <w:r w:rsidRPr="0061077D">
        <w:rPr>
          <w:szCs w:val="28"/>
        </w:rPr>
        <w:t xml:space="preserve"> и семей, воспитывающих детей с ОВЗ, в деятельности ДОО, реализующих АООП ДО</w:t>
      </w:r>
      <w:r>
        <w:rPr>
          <w:szCs w:val="28"/>
        </w:rPr>
        <w:t>;</w:t>
      </w:r>
    </w:p>
    <w:p w:rsidR="00E51804" w:rsidRPr="0087523F" w:rsidRDefault="00E51804" w:rsidP="00247F72">
      <w:pPr>
        <w:pStyle w:val="ac"/>
        <w:spacing w:after="0"/>
        <w:ind w:firstLine="720"/>
        <w:jc w:val="both"/>
        <w:rPr>
          <w:rFonts w:eastAsia="Calibri"/>
          <w:szCs w:val="28"/>
        </w:rPr>
      </w:pPr>
      <w:r w:rsidRPr="00B878DA">
        <w:rPr>
          <w:szCs w:val="28"/>
        </w:rPr>
        <w:t>- созда</w:t>
      </w:r>
      <w:r w:rsidR="004D1598">
        <w:rPr>
          <w:szCs w:val="28"/>
        </w:rPr>
        <w:t>ние</w:t>
      </w:r>
      <w:r w:rsidR="007D40B3">
        <w:rPr>
          <w:szCs w:val="28"/>
        </w:rPr>
        <w:t xml:space="preserve"> </w:t>
      </w:r>
      <w:r w:rsidRPr="00B878DA">
        <w:rPr>
          <w:szCs w:val="28"/>
        </w:rPr>
        <w:t>услови</w:t>
      </w:r>
      <w:r w:rsidR="007D40B3">
        <w:rPr>
          <w:szCs w:val="28"/>
        </w:rPr>
        <w:t>й</w:t>
      </w:r>
      <w:r w:rsidRPr="00B878DA">
        <w:rPr>
          <w:szCs w:val="28"/>
        </w:rPr>
        <w:t xml:space="preserve"> для развития сетевого взаимодействия </w:t>
      </w:r>
      <w:r>
        <w:rPr>
          <w:szCs w:val="28"/>
        </w:rPr>
        <w:t>ДОУ</w:t>
      </w:r>
      <w:r w:rsidRPr="00B878DA">
        <w:rPr>
          <w:szCs w:val="28"/>
        </w:rPr>
        <w:t xml:space="preserve"> по повышению качества психолого-педагогической поддержки развития дошкольников и их семей</w:t>
      </w:r>
      <w:r>
        <w:rPr>
          <w:szCs w:val="28"/>
        </w:rPr>
        <w:t>;</w:t>
      </w:r>
    </w:p>
    <w:p w:rsidR="00B704B3" w:rsidRDefault="00B704B3" w:rsidP="00247F72">
      <w:pPr>
        <w:pStyle w:val="aa"/>
        <w:tabs>
          <w:tab w:val="left" w:pos="0"/>
        </w:tabs>
        <w:autoSpaceDN w:val="0"/>
        <w:ind w:left="0" w:firstLine="720"/>
        <w:contextualSpacing w:val="0"/>
        <w:jc w:val="both"/>
        <w:rPr>
          <w:szCs w:val="28"/>
        </w:rPr>
      </w:pPr>
      <w:r>
        <w:rPr>
          <w:rFonts w:eastAsia="Lucida Sans Unicode"/>
          <w:bCs/>
          <w:szCs w:val="28"/>
        </w:rPr>
        <w:t xml:space="preserve">- </w:t>
      </w:r>
      <w:r>
        <w:rPr>
          <w:szCs w:val="28"/>
        </w:rPr>
        <w:t>о</w:t>
      </w:r>
      <w:r w:rsidRPr="00F92BE0">
        <w:rPr>
          <w:szCs w:val="28"/>
        </w:rPr>
        <w:t xml:space="preserve">казать содействие в планировании закупки необходимого оборудования для РППС, в том числе </w:t>
      </w:r>
      <w:r>
        <w:rPr>
          <w:szCs w:val="28"/>
        </w:rPr>
        <w:t>Д</w:t>
      </w:r>
      <w:r w:rsidRPr="00F92BE0">
        <w:rPr>
          <w:szCs w:val="28"/>
        </w:rPr>
        <w:t>ОО, реализующих АООП ДО (с учетом требований показателей</w:t>
      </w:r>
      <w:r>
        <w:rPr>
          <w:szCs w:val="28"/>
        </w:rPr>
        <w:t xml:space="preserve">: </w:t>
      </w:r>
      <w:r w:rsidRPr="00F92BE0">
        <w:rPr>
          <w:bCs/>
          <w:szCs w:val="28"/>
        </w:rPr>
        <w:t>трансформируемости, вариативности и полифункциональности)</w:t>
      </w:r>
      <w:r w:rsidRPr="00F92BE0">
        <w:rPr>
          <w:szCs w:val="28"/>
        </w:rPr>
        <w:t xml:space="preserve"> и осуществления контроля за расходованием средств фонда материального обеспечения на модернизацию образовательного пространства согласно ФГОС </w:t>
      </w:r>
      <w:r w:rsidR="00247F72">
        <w:rPr>
          <w:szCs w:val="28"/>
        </w:rPr>
        <w:t>ДО.</w:t>
      </w:r>
    </w:p>
    <w:p w:rsidR="002A7995" w:rsidRDefault="002A7995" w:rsidP="00247F72">
      <w:pPr>
        <w:pStyle w:val="aa"/>
        <w:tabs>
          <w:tab w:val="left" w:pos="0"/>
        </w:tabs>
        <w:autoSpaceDN w:val="0"/>
        <w:ind w:left="0" w:firstLine="720"/>
        <w:contextualSpacing w:val="0"/>
        <w:jc w:val="both"/>
        <w:rPr>
          <w:szCs w:val="28"/>
        </w:rPr>
      </w:pPr>
      <w:r w:rsidRPr="000262B0">
        <w:rPr>
          <w:szCs w:val="28"/>
        </w:rPr>
        <w:t>Срок: в течение года</w:t>
      </w:r>
      <w:r>
        <w:rPr>
          <w:szCs w:val="28"/>
        </w:rPr>
        <w:t>.</w:t>
      </w:r>
    </w:p>
    <w:p w:rsidR="00B704B3" w:rsidRDefault="002A7995" w:rsidP="00247F72">
      <w:pPr>
        <w:pStyle w:val="aa"/>
        <w:tabs>
          <w:tab w:val="left" w:pos="0"/>
        </w:tabs>
        <w:autoSpaceDN w:val="0"/>
        <w:ind w:left="0" w:firstLine="720"/>
        <w:contextualSpacing w:val="0"/>
        <w:jc w:val="both"/>
        <w:rPr>
          <w:bCs/>
        </w:rPr>
      </w:pPr>
      <w:r>
        <w:rPr>
          <w:szCs w:val="28"/>
        </w:rPr>
        <w:t>1.4.</w:t>
      </w:r>
      <w:r w:rsidR="00B704B3" w:rsidRPr="00B704B3">
        <w:rPr>
          <w:b/>
          <w:bCs/>
        </w:rPr>
        <w:t xml:space="preserve"> </w:t>
      </w:r>
      <w:r w:rsidR="00247F72">
        <w:rPr>
          <w:bCs/>
        </w:rPr>
        <w:t>П</w:t>
      </w:r>
      <w:r w:rsidR="00B704B3" w:rsidRPr="00B704B3">
        <w:rPr>
          <w:bCs/>
        </w:rPr>
        <w:t>ринять меры по решению кадрового вопроса (обеспечению ДОО специалистами: педагогами-психологами, дефектологами, педагогами- логопедами)</w:t>
      </w:r>
      <w:r w:rsidR="00247F72">
        <w:rPr>
          <w:bCs/>
        </w:rPr>
        <w:t>.</w:t>
      </w:r>
    </w:p>
    <w:p w:rsidR="00B704B3" w:rsidRPr="00B704B3" w:rsidRDefault="002A7995" w:rsidP="00247F72">
      <w:pPr>
        <w:tabs>
          <w:tab w:val="left" w:pos="0"/>
        </w:tabs>
        <w:ind w:firstLine="720"/>
        <w:jc w:val="both"/>
        <w:rPr>
          <w:szCs w:val="28"/>
        </w:rPr>
      </w:pPr>
      <w:r>
        <w:rPr>
          <w:bCs/>
        </w:rPr>
        <w:lastRenderedPageBreak/>
        <w:t>1.5.</w:t>
      </w:r>
      <w:r w:rsidR="0034580F">
        <w:rPr>
          <w:bCs/>
        </w:rPr>
        <w:t> </w:t>
      </w:r>
      <w:r w:rsidR="00247F72">
        <w:rPr>
          <w:rFonts w:eastAsia="Calibri"/>
          <w:szCs w:val="28"/>
        </w:rPr>
        <w:t>О</w:t>
      </w:r>
      <w:r w:rsidR="00B704B3" w:rsidRPr="00B704B3">
        <w:rPr>
          <w:rFonts w:eastAsia="Calibri"/>
          <w:szCs w:val="28"/>
        </w:rPr>
        <w:t>беспечить методическое сопровождение педагогических работников и представителей администрации ДОО в части:</w:t>
      </w:r>
    </w:p>
    <w:p w:rsidR="00B704B3" w:rsidRPr="00F12309" w:rsidRDefault="0034580F" w:rsidP="00247F72">
      <w:pPr>
        <w:tabs>
          <w:tab w:val="left" w:pos="0"/>
        </w:tabs>
        <w:autoSpaceDE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 </w:t>
      </w:r>
      <w:r w:rsidR="00B704B3" w:rsidRPr="00F12309">
        <w:rPr>
          <w:rFonts w:eastAsia="Calibri"/>
          <w:szCs w:val="28"/>
        </w:rPr>
        <w:t>повышения компетен</w:t>
      </w:r>
      <w:r w:rsidR="00B704B3">
        <w:rPr>
          <w:rFonts w:eastAsia="Calibri"/>
          <w:szCs w:val="28"/>
        </w:rPr>
        <w:t>ций</w:t>
      </w:r>
      <w:r w:rsidR="00B704B3" w:rsidRPr="00F12309">
        <w:rPr>
          <w:rFonts w:eastAsia="Calibri"/>
          <w:szCs w:val="28"/>
        </w:rPr>
        <w:t xml:space="preserve"> по изучению актуальных вариативных парциальных программ дошкольного образования, представленных в «Навигаторе образовательных программ дошкольного образования», размещенных на сайте Федерального института развития образования (далее - ФИРО РАНХиГС) (по ссылке на сайт: </w:t>
      </w:r>
      <w:hyperlink r:id="rId9" w:history="1">
        <w:r w:rsidR="00B704B3" w:rsidRPr="00F12309">
          <w:rPr>
            <w:rStyle w:val="a4"/>
            <w:rFonts w:eastAsia="Calibri"/>
            <w:szCs w:val="28"/>
          </w:rPr>
          <w:t>https://firo.ranepa.ru/navigator-programm-do</w:t>
        </w:r>
      </w:hyperlink>
      <w:r w:rsidR="00B704B3" w:rsidRPr="00F12309">
        <w:rPr>
          <w:rFonts w:eastAsia="Calibri"/>
          <w:szCs w:val="28"/>
        </w:rPr>
        <w:t>) и внедрению изученных программ в практику педагогических работников</w:t>
      </w:r>
      <w:r>
        <w:rPr>
          <w:rFonts w:eastAsia="Calibri"/>
          <w:szCs w:val="28"/>
        </w:rPr>
        <w:t>;</w:t>
      </w:r>
    </w:p>
    <w:p w:rsidR="00B704B3" w:rsidRDefault="00B704B3" w:rsidP="00247F72">
      <w:pPr>
        <w:tabs>
          <w:tab w:val="left" w:pos="0"/>
        </w:tabs>
        <w:autoSpaceDE/>
        <w:ind w:firstLine="720"/>
        <w:jc w:val="both"/>
        <w:rPr>
          <w:szCs w:val="28"/>
        </w:rPr>
      </w:pPr>
      <w:r w:rsidRPr="00F12309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по</w:t>
      </w:r>
      <w:r w:rsidRPr="00F12309">
        <w:rPr>
          <w:rFonts w:eastAsia="Calibri"/>
          <w:szCs w:val="28"/>
        </w:rPr>
        <w:t xml:space="preserve"> взаимодействи</w:t>
      </w:r>
      <w:r>
        <w:rPr>
          <w:rFonts w:eastAsia="Calibri"/>
          <w:szCs w:val="28"/>
        </w:rPr>
        <w:t>ю</w:t>
      </w:r>
      <w:r w:rsidRPr="00F1230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Д</w:t>
      </w:r>
      <w:r w:rsidRPr="00F12309">
        <w:rPr>
          <w:rFonts w:eastAsia="Calibri"/>
          <w:szCs w:val="28"/>
        </w:rPr>
        <w:t>ОО по методическим вопросам (в том числе по</w:t>
      </w:r>
      <w:r w:rsidRPr="00F12309">
        <w:rPr>
          <w:szCs w:val="28"/>
        </w:rPr>
        <w:t xml:space="preserve"> вопросам реализации АООП ДО), а также по выявлению и обобщени</w:t>
      </w:r>
      <w:r w:rsidR="002A7995">
        <w:rPr>
          <w:szCs w:val="28"/>
        </w:rPr>
        <w:t>ю лучших педагогических практик</w:t>
      </w:r>
      <w:r w:rsidR="0034580F">
        <w:rPr>
          <w:szCs w:val="28"/>
        </w:rPr>
        <w:t xml:space="preserve">. </w:t>
      </w:r>
      <w:r w:rsidR="0034580F" w:rsidRPr="000262B0">
        <w:rPr>
          <w:szCs w:val="28"/>
        </w:rPr>
        <w:t>Срок: в течение года</w:t>
      </w:r>
      <w:r w:rsidR="00247F72">
        <w:rPr>
          <w:szCs w:val="28"/>
        </w:rPr>
        <w:t>.</w:t>
      </w:r>
    </w:p>
    <w:p w:rsidR="002A7995" w:rsidRDefault="0034580F" w:rsidP="00247F72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1.6.</w:t>
      </w:r>
      <w:r w:rsidR="00247F72">
        <w:rPr>
          <w:rFonts w:eastAsia="Calibri"/>
          <w:szCs w:val="28"/>
        </w:rPr>
        <w:t xml:space="preserve"> С</w:t>
      </w:r>
      <w:r w:rsidR="002A7995">
        <w:rPr>
          <w:rFonts w:eastAsia="Calibri"/>
          <w:szCs w:val="28"/>
        </w:rPr>
        <w:t>тимулирование</w:t>
      </w:r>
      <w:r w:rsidR="002A7995" w:rsidRPr="0087523F">
        <w:rPr>
          <w:rFonts w:eastAsia="Calibri"/>
          <w:szCs w:val="28"/>
        </w:rPr>
        <w:t xml:space="preserve"> </w:t>
      </w:r>
      <w:r w:rsidR="002A7995" w:rsidRPr="0087523F">
        <w:rPr>
          <w:rFonts w:eastAsia="Lucida Sans Unicode"/>
          <w:bCs/>
          <w:szCs w:val="28"/>
        </w:rPr>
        <w:t xml:space="preserve">руководителей </w:t>
      </w:r>
      <w:r w:rsidR="002A7995">
        <w:rPr>
          <w:rFonts w:eastAsia="Lucida Sans Unicode"/>
          <w:bCs/>
          <w:szCs w:val="28"/>
        </w:rPr>
        <w:t xml:space="preserve">ДОУ </w:t>
      </w:r>
      <w:r w:rsidR="002A7995" w:rsidRPr="0087523F">
        <w:rPr>
          <w:rFonts w:eastAsia="Lucida Sans Unicode"/>
          <w:bCs/>
          <w:szCs w:val="28"/>
        </w:rPr>
        <w:t>и педагогических работников за высокие результаты деятельност</w:t>
      </w:r>
      <w:r w:rsidR="002A7995">
        <w:rPr>
          <w:rFonts w:eastAsia="Lucida Sans Unicode"/>
          <w:bCs/>
          <w:szCs w:val="28"/>
        </w:rPr>
        <w:t>и</w:t>
      </w:r>
      <w:r>
        <w:rPr>
          <w:rFonts w:eastAsia="Lucida Sans Unicode"/>
          <w:bCs/>
          <w:szCs w:val="28"/>
        </w:rPr>
        <w:t xml:space="preserve">. </w:t>
      </w:r>
      <w:r w:rsidRPr="000262B0">
        <w:rPr>
          <w:szCs w:val="28"/>
        </w:rPr>
        <w:t>Срок: в течение года</w:t>
      </w:r>
      <w:r>
        <w:rPr>
          <w:szCs w:val="28"/>
        </w:rPr>
        <w:t>.</w:t>
      </w:r>
    </w:p>
    <w:p w:rsidR="004D1598" w:rsidRDefault="004D1598" w:rsidP="00247F72">
      <w:pPr>
        <w:ind w:firstLine="720"/>
        <w:jc w:val="both"/>
        <w:rPr>
          <w:szCs w:val="28"/>
        </w:rPr>
      </w:pPr>
      <w:r>
        <w:rPr>
          <w:szCs w:val="28"/>
        </w:rPr>
        <w:t>2. О</w:t>
      </w:r>
      <w:r w:rsidRPr="0087523F">
        <w:rPr>
          <w:szCs w:val="28"/>
        </w:rPr>
        <w:t>бразовательны</w:t>
      </w:r>
      <w:r>
        <w:rPr>
          <w:szCs w:val="28"/>
        </w:rPr>
        <w:t>м</w:t>
      </w:r>
      <w:r w:rsidRPr="0087523F">
        <w:rPr>
          <w:szCs w:val="28"/>
        </w:rPr>
        <w:t xml:space="preserve"> организация</w:t>
      </w:r>
      <w:r>
        <w:rPr>
          <w:szCs w:val="28"/>
        </w:rPr>
        <w:t>м</w:t>
      </w:r>
      <w:r w:rsidRPr="0087523F">
        <w:rPr>
          <w:szCs w:val="28"/>
        </w:rPr>
        <w:t>, реализующи</w:t>
      </w:r>
      <w:r>
        <w:rPr>
          <w:szCs w:val="28"/>
        </w:rPr>
        <w:t>м</w:t>
      </w:r>
      <w:r w:rsidRPr="0087523F">
        <w:rPr>
          <w:szCs w:val="28"/>
        </w:rPr>
        <w:t xml:space="preserve"> программы дошкольного образования</w:t>
      </w:r>
      <w:r>
        <w:rPr>
          <w:szCs w:val="28"/>
        </w:rPr>
        <w:t>:</w:t>
      </w:r>
    </w:p>
    <w:p w:rsidR="009108E8" w:rsidRDefault="00FA594F" w:rsidP="00247F72">
      <w:pPr>
        <w:ind w:firstLine="720"/>
        <w:jc w:val="both"/>
        <w:rPr>
          <w:rFonts w:eastAsia="Calibri"/>
          <w:szCs w:val="28"/>
        </w:rPr>
      </w:pPr>
      <w:r w:rsidRPr="00A27A3C">
        <w:rPr>
          <w:szCs w:val="28"/>
        </w:rPr>
        <w:t>- </w:t>
      </w:r>
      <w:r w:rsidR="009108E8" w:rsidRPr="009108E8">
        <w:rPr>
          <w:bCs/>
          <w:szCs w:val="28"/>
        </w:rPr>
        <w:t>п</w:t>
      </w:r>
      <w:r w:rsidR="009108E8" w:rsidRPr="009108E8">
        <w:rPr>
          <w:bCs/>
        </w:rPr>
        <w:t xml:space="preserve">ривести структуру и содержание ООП ДОО в соответствие с требованиями ФГОС ДО и примерной ООП ДО. В том числе включить в ООП ДО блоки: «Развивающее оценивание качества образовательной деятельности по Программе», </w:t>
      </w:r>
      <w:r w:rsidR="009108E8" w:rsidRPr="009108E8">
        <w:rPr>
          <w:bCs/>
        </w:rPr>
        <w:lastRenderedPageBreak/>
        <w:t>ВСОКО, а также дополнить разделом «Перспективы работы по совершенствованию и развитию содержания Программы дошкольного образования ОО». При формировании документов учесть специфику ОО</w:t>
      </w:r>
      <w:r w:rsidR="009108E8">
        <w:rPr>
          <w:bCs/>
        </w:rPr>
        <w:t xml:space="preserve"> </w:t>
      </w:r>
      <w:r w:rsidR="009108E8">
        <w:rPr>
          <w:rFonts w:eastAsia="Calibri"/>
          <w:szCs w:val="28"/>
        </w:rPr>
        <w:t>в срок до 30.08.202</w:t>
      </w:r>
      <w:r w:rsidR="00247F72">
        <w:rPr>
          <w:rFonts w:eastAsia="Calibri"/>
          <w:szCs w:val="28"/>
        </w:rPr>
        <w:t>2;</w:t>
      </w:r>
    </w:p>
    <w:p w:rsidR="00FA594F" w:rsidRDefault="00FA594F" w:rsidP="00247F72">
      <w:pPr>
        <w:ind w:firstLine="720"/>
        <w:jc w:val="both"/>
        <w:rPr>
          <w:rFonts w:eastAsia="Calibri"/>
          <w:szCs w:val="28"/>
        </w:rPr>
      </w:pPr>
      <w:r>
        <w:rPr>
          <w:bCs/>
          <w:szCs w:val="28"/>
          <w:shd w:val="clear" w:color="auto" w:fill="FFFFFF"/>
        </w:rPr>
        <w:t>- </w:t>
      </w:r>
      <w:r w:rsidRPr="00A27A3C">
        <w:rPr>
          <w:bCs/>
          <w:szCs w:val="28"/>
        </w:rPr>
        <w:t>разме</w:t>
      </w:r>
      <w:r>
        <w:rPr>
          <w:bCs/>
          <w:szCs w:val="28"/>
        </w:rPr>
        <w:t>стить</w:t>
      </w:r>
      <w:r w:rsidRPr="00A27A3C">
        <w:rPr>
          <w:bCs/>
          <w:szCs w:val="28"/>
        </w:rPr>
        <w:t xml:space="preserve"> </w:t>
      </w:r>
      <w:r w:rsidR="009108E8" w:rsidRPr="00A27A3C">
        <w:rPr>
          <w:bCs/>
          <w:szCs w:val="28"/>
        </w:rPr>
        <w:t>актуальны</w:t>
      </w:r>
      <w:r w:rsidR="009108E8">
        <w:rPr>
          <w:bCs/>
          <w:szCs w:val="28"/>
        </w:rPr>
        <w:t>е</w:t>
      </w:r>
      <w:r w:rsidR="009108E8" w:rsidRPr="00A27A3C">
        <w:rPr>
          <w:bCs/>
          <w:szCs w:val="28"/>
        </w:rPr>
        <w:t xml:space="preserve"> </w:t>
      </w:r>
      <w:r w:rsidR="009108E8" w:rsidRPr="009108E8">
        <w:rPr>
          <w:bCs/>
        </w:rPr>
        <w:t xml:space="preserve">ООП, АООП, </w:t>
      </w:r>
      <w:r w:rsidR="009108E8">
        <w:rPr>
          <w:bCs/>
        </w:rPr>
        <w:t>р</w:t>
      </w:r>
      <w:r w:rsidR="009108E8" w:rsidRPr="009108E8">
        <w:rPr>
          <w:bCs/>
        </w:rPr>
        <w:t>абочие программы воспитания</w:t>
      </w:r>
      <w:r w:rsidR="009108E8">
        <w:rPr>
          <w:b/>
          <w:bCs/>
        </w:rPr>
        <w:t>,</w:t>
      </w:r>
      <w:r w:rsidR="009108E8" w:rsidRPr="007C6818">
        <w:rPr>
          <w:b/>
          <w:bCs/>
        </w:rPr>
        <w:t xml:space="preserve"> </w:t>
      </w:r>
      <w:r w:rsidR="009108E8" w:rsidRPr="00A27A3C">
        <w:rPr>
          <w:rFonts w:eastAsia="Calibri"/>
          <w:szCs w:val="28"/>
        </w:rPr>
        <w:t>программ</w:t>
      </w:r>
      <w:r w:rsidR="009108E8">
        <w:rPr>
          <w:rFonts w:eastAsia="Calibri"/>
          <w:szCs w:val="28"/>
        </w:rPr>
        <w:t>ы</w:t>
      </w:r>
      <w:r w:rsidR="009108E8" w:rsidRPr="00A27A3C">
        <w:rPr>
          <w:rFonts w:eastAsia="Calibri"/>
          <w:szCs w:val="28"/>
        </w:rPr>
        <w:t xml:space="preserve"> развития ДОУ </w:t>
      </w:r>
      <w:r w:rsidRPr="00A27A3C">
        <w:rPr>
          <w:rFonts w:eastAsia="Calibri"/>
          <w:szCs w:val="28"/>
        </w:rPr>
        <w:t>на официальных сайтах ДОУ</w:t>
      </w:r>
      <w:r w:rsidR="009108E8">
        <w:rPr>
          <w:rFonts w:eastAsia="Calibri"/>
          <w:szCs w:val="28"/>
        </w:rPr>
        <w:t xml:space="preserve"> в срок до 30.08.2022</w:t>
      </w:r>
      <w:r>
        <w:rPr>
          <w:rFonts w:eastAsia="Calibri"/>
          <w:szCs w:val="28"/>
        </w:rPr>
        <w:t>;</w:t>
      </w:r>
    </w:p>
    <w:p w:rsidR="009108E8" w:rsidRDefault="009108E8" w:rsidP="00247F72">
      <w:pPr>
        <w:pStyle w:val="1"/>
        <w:ind w:left="0" w:firstLine="720"/>
        <w:rPr>
          <w:rFonts w:eastAsia="Calibri"/>
          <w:b w:val="0"/>
        </w:rPr>
      </w:pPr>
      <w:r>
        <w:rPr>
          <w:rFonts w:eastAsia="Calibri"/>
        </w:rPr>
        <w:t>-</w:t>
      </w:r>
      <w:r w:rsidR="002A7995">
        <w:rPr>
          <w:rFonts w:eastAsia="Calibri"/>
        </w:rPr>
        <w:t> </w:t>
      </w:r>
      <w:r w:rsidRPr="009108E8">
        <w:rPr>
          <w:rFonts w:eastAsia="Calibri"/>
          <w:b w:val="0"/>
        </w:rPr>
        <w:t>и</w:t>
      </w:r>
      <w:r w:rsidRPr="00F12309">
        <w:rPr>
          <w:b w:val="0"/>
        </w:rPr>
        <w:t>спользовать дополнительные образовательные программы</w:t>
      </w:r>
      <w:r>
        <w:rPr>
          <w:b w:val="0"/>
        </w:rPr>
        <w:t>,</w:t>
      </w:r>
      <w:r w:rsidRPr="00F12309">
        <w:rPr>
          <w:b w:val="0"/>
        </w:rPr>
        <w:t xml:space="preserve"> </w:t>
      </w:r>
      <w:r w:rsidRPr="00F12309">
        <w:rPr>
          <w:rFonts w:eastAsia="Calibri"/>
          <w:b w:val="0"/>
        </w:rPr>
        <w:t>представленные в «Навигаторе образовательных программ дош</w:t>
      </w:r>
      <w:r>
        <w:rPr>
          <w:rFonts w:eastAsia="Calibri"/>
          <w:b w:val="0"/>
        </w:rPr>
        <w:t>кольного образования»;</w:t>
      </w:r>
    </w:p>
    <w:p w:rsidR="009108E8" w:rsidRDefault="009108E8" w:rsidP="00247F72">
      <w:pPr>
        <w:pStyle w:val="1"/>
        <w:ind w:left="0" w:firstLine="720"/>
        <w:rPr>
          <w:b w:val="0"/>
        </w:rPr>
      </w:pPr>
      <w:r w:rsidRPr="009108E8">
        <w:rPr>
          <w:rFonts w:eastAsia="Calibri"/>
          <w:b w:val="0"/>
        </w:rPr>
        <w:t>-</w:t>
      </w:r>
      <w:r w:rsidR="002A7995">
        <w:rPr>
          <w:rFonts w:eastAsia="Calibri"/>
          <w:b w:val="0"/>
        </w:rPr>
        <w:t> </w:t>
      </w:r>
      <w:r>
        <w:rPr>
          <w:rFonts w:eastAsia="Calibri"/>
          <w:b w:val="0"/>
        </w:rPr>
        <w:t>о</w:t>
      </w:r>
      <w:r w:rsidRPr="009108E8">
        <w:rPr>
          <w:b w:val="0"/>
        </w:rPr>
        <w:t>беспечить оснащение РППС, поддерживающую детскую активность и инициативность, учитывая транформируемость, мобильность, полифункциональность, сменяемость оборудования в групповых помещениях и на участках</w:t>
      </w:r>
      <w:r>
        <w:rPr>
          <w:b w:val="0"/>
        </w:rPr>
        <w:t>;</w:t>
      </w:r>
    </w:p>
    <w:p w:rsidR="009108E8" w:rsidRDefault="009108E8" w:rsidP="00247F72">
      <w:pPr>
        <w:pStyle w:val="1"/>
        <w:ind w:left="0" w:firstLine="720"/>
        <w:rPr>
          <w:b w:val="0"/>
        </w:rPr>
      </w:pPr>
      <w:r>
        <w:rPr>
          <w:b w:val="0"/>
        </w:rPr>
        <w:t>- </w:t>
      </w:r>
      <w:r w:rsidRPr="009108E8">
        <w:rPr>
          <w:b w:val="0"/>
        </w:rPr>
        <w:t>обеспечить работу психолого-педагогического консилиума ДО</w:t>
      </w:r>
      <w:r w:rsidR="002A7995">
        <w:rPr>
          <w:b w:val="0"/>
        </w:rPr>
        <w:t>У</w:t>
      </w:r>
      <w:r>
        <w:rPr>
          <w:b w:val="0"/>
        </w:rPr>
        <w:t>;</w:t>
      </w:r>
    </w:p>
    <w:p w:rsidR="00FA594F" w:rsidRDefault="00FA594F" w:rsidP="00247F72">
      <w:pPr>
        <w:shd w:val="clear" w:color="auto" w:fill="FFFFFF"/>
        <w:ind w:firstLine="720"/>
        <w:jc w:val="both"/>
      </w:pPr>
      <w:r>
        <w:rPr>
          <w:rFonts w:eastAsia="Calibri"/>
          <w:szCs w:val="28"/>
        </w:rPr>
        <w:t>- </w:t>
      </w:r>
      <w:r w:rsidRPr="004A7D97">
        <w:rPr>
          <w:rFonts w:eastAsia="Calibri"/>
          <w:szCs w:val="28"/>
        </w:rPr>
        <w:t xml:space="preserve">обеспечить планомерное, системное </w:t>
      </w:r>
      <w:r w:rsidRPr="004A7D97">
        <w:t>повышение квалификации руководителей (заведующих), старших воспитателей ДОУ по актуальным вопросам функционирования и развития системы дошкольного образования на базе ГАУ ДПО ЯО ИРО с учетом результатов мониторинга 2021 года</w:t>
      </w:r>
      <w:r>
        <w:t>.</w:t>
      </w:r>
    </w:p>
    <w:p w:rsidR="004D1598" w:rsidRPr="00B704B3" w:rsidRDefault="004D1598" w:rsidP="00247F72">
      <w:pPr>
        <w:shd w:val="clear" w:color="auto" w:fill="FFFFFF"/>
        <w:ind w:firstLine="720"/>
        <w:jc w:val="both"/>
        <w:rPr>
          <w:rStyle w:val="ab"/>
          <w:b w:val="0"/>
          <w:color w:val="000000"/>
          <w:szCs w:val="28"/>
        </w:rPr>
      </w:pPr>
      <w:r w:rsidRPr="00B704B3">
        <w:rPr>
          <w:shd w:val="clear" w:color="auto" w:fill="FFFFFF"/>
        </w:rPr>
        <w:lastRenderedPageBreak/>
        <w:t xml:space="preserve">При </w:t>
      </w:r>
      <w:r w:rsidRPr="00B704B3">
        <w:rPr>
          <w:szCs w:val="28"/>
        </w:rPr>
        <w:t xml:space="preserve">определении </w:t>
      </w:r>
      <w:r w:rsidRPr="00B704B3">
        <w:rPr>
          <w:shd w:val="clear" w:color="auto" w:fill="FFFFFF"/>
        </w:rPr>
        <w:t xml:space="preserve">комплекса мер и мероприятий по повышению эффективности и результативности деятельности руководителей </w:t>
      </w:r>
      <w:r w:rsidR="002A7995">
        <w:rPr>
          <w:shd w:val="clear" w:color="auto" w:fill="FFFFFF"/>
        </w:rPr>
        <w:t>общеобразовательных организаций (далее – ОО)</w:t>
      </w:r>
      <w:r w:rsidRPr="00B704B3">
        <w:rPr>
          <w:shd w:val="clear" w:color="auto" w:fill="FFFFFF"/>
        </w:rPr>
        <w:t xml:space="preserve"> департамент р</w:t>
      </w:r>
      <w:r w:rsidRPr="00B704B3">
        <w:rPr>
          <w:rStyle w:val="ab"/>
          <w:b w:val="0"/>
          <w:color w:val="000000"/>
          <w:szCs w:val="28"/>
        </w:rPr>
        <w:t>екомендует:</w:t>
      </w:r>
    </w:p>
    <w:p w:rsidR="004D1598" w:rsidRPr="00B704B3" w:rsidRDefault="004D1598" w:rsidP="00247F7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B704B3">
        <w:rPr>
          <w:rStyle w:val="ab"/>
          <w:b w:val="0"/>
          <w:color w:val="000000"/>
          <w:szCs w:val="28"/>
        </w:rPr>
        <w:t xml:space="preserve">3. </w:t>
      </w:r>
      <w:r w:rsidR="0034580F">
        <w:rPr>
          <w:rStyle w:val="ab"/>
          <w:b w:val="0"/>
          <w:color w:val="000000"/>
          <w:szCs w:val="28"/>
        </w:rPr>
        <w:t>ОМСУ</w:t>
      </w:r>
      <w:r w:rsidRPr="00B704B3">
        <w:rPr>
          <w:rStyle w:val="ab"/>
          <w:b w:val="0"/>
          <w:color w:val="000000"/>
          <w:szCs w:val="28"/>
        </w:rPr>
        <w:t xml:space="preserve"> предусмотреть</w:t>
      </w:r>
      <w:r w:rsidRPr="00B704B3">
        <w:rPr>
          <w:color w:val="000000"/>
          <w:szCs w:val="28"/>
        </w:rPr>
        <w:t xml:space="preserve">: </w:t>
      </w:r>
    </w:p>
    <w:p w:rsidR="0034580F" w:rsidRPr="0082199D" w:rsidRDefault="004D1598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ознакомиться с результатами Мониторинга</w:t>
      </w:r>
      <w:r w:rsidR="00D54766">
        <w:rPr>
          <w:szCs w:val="28"/>
        </w:rPr>
        <w:t xml:space="preserve"> ЭР</w:t>
      </w:r>
      <w:r w:rsidRPr="0082199D">
        <w:rPr>
          <w:szCs w:val="28"/>
        </w:rPr>
        <w:t xml:space="preserve"> и адресными рекомендациями</w:t>
      </w:r>
      <w:r w:rsidR="0034580F">
        <w:rPr>
          <w:szCs w:val="28"/>
        </w:rPr>
        <w:t>,</w:t>
      </w:r>
      <w:r w:rsidR="0034580F" w:rsidRPr="0034580F">
        <w:rPr>
          <w:szCs w:val="28"/>
        </w:rPr>
        <w:t xml:space="preserve"> </w:t>
      </w:r>
      <w:r w:rsidR="0034580F">
        <w:rPr>
          <w:szCs w:val="28"/>
        </w:rPr>
        <w:t xml:space="preserve">направленными ГАУ ДПО ЯО </w:t>
      </w:r>
      <w:r w:rsidR="00247F72">
        <w:rPr>
          <w:szCs w:val="28"/>
        </w:rPr>
        <w:t>ИРО</w:t>
      </w:r>
      <w:r w:rsidR="0034580F">
        <w:rPr>
          <w:szCs w:val="28"/>
        </w:rPr>
        <w:t xml:space="preserve"> (отдельно каждому ОМСУ)</w:t>
      </w:r>
      <w:r w:rsidR="0034580F" w:rsidRPr="0082199D">
        <w:rPr>
          <w:szCs w:val="28"/>
        </w:rPr>
        <w:t>;</w:t>
      </w:r>
    </w:p>
    <w:p w:rsidR="004D1598" w:rsidRPr="0082199D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82199D">
        <w:rPr>
          <w:szCs w:val="28"/>
        </w:rPr>
        <w:t>обеспечить активное участие в добровольной диагностике/оценке профессиональных компетенций руководителей</w:t>
      </w:r>
      <w:r>
        <w:rPr>
          <w:szCs w:val="28"/>
        </w:rPr>
        <w:t xml:space="preserve"> ОО</w:t>
      </w:r>
      <w:r w:rsidR="004D1598" w:rsidRPr="0082199D">
        <w:rPr>
          <w:szCs w:val="28"/>
        </w:rPr>
        <w:t xml:space="preserve"> и иных аналогичных мероприятиях, проводимых ГАУ ДПО ЯО ИРО. Срок: в течение года;</w:t>
      </w:r>
    </w:p>
    <w:p w:rsidR="004D1598" w:rsidRPr="0082199D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82199D">
        <w:rPr>
          <w:szCs w:val="28"/>
        </w:rPr>
        <w:t>принять меры по развитию управленческого потенц</w:t>
      </w:r>
      <w:r w:rsidR="0082199D" w:rsidRPr="0082199D">
        <w:rPr>
          <w:szCs w:val="28"/>
        </w:rPr>
        <w:t>иала педагогических работников</w:t>
      </w:r>
      <w:r>
        <w:rPr>
          <w:szCs w:val="28"/>
        </w:rPr>
        <w:t xml:space="preserve"> ОО</w:t>
      </w:r>
      <w:r w:rsidR="0082199D" w:rsidRPr="0082199D">
        <w:rPr>
          <w:szCs w:val="28"/>
        </w:rPr>
        <w:t xml:space="preserve">. </w:t>
      </w:r>
      <w:r w:rsidR="004D1598" w:rsidRPr="0082199D">
        <w:rPr>
          <w:szCs w:val="28"/>
        </w:rPr>
        <w:t xml:space="preserve">Срок: в течение года; </w:t>
      </w:r>
    </w:p>
    <w:p w:rsidR="004D1598" w:rsidRPr="0082199D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82199D">
        <w:rPr>
          <w:szCs w:val="28"/>
        </w:rPr>
        <w:t xml:space="preserve">совершенствовать работу по формированию кадрового резерва на замещение должностей руководителей ОО. Срок: в течение года; </w:t>
      </w:r>
    </w:p>
    <w:p w:rsidR="004D1598" w:rsidRPr="00D54766" w:rsidRDefault="004D1598" w:rsidP="00247F72">
      <w:pPr>
        <w:ind w:firstLine="720"/>
        <w:jc w:val="both"/>
        <w:rPr>
          <w:szCs w:val="28"/>
        </w:rPr>
      </w:pPr>
      <w:r w:rsidRPr="00D54766">
        <w:rPr>
          <w:szCs w:val="28"/>
        </w:rPr>
        <w:t>– определить в муниципальном районе/городском округе ОО (демонстрирующую лучший управленческий опыт по итогам мониторинга эффективности), на базе которой организовать стажировочную площадку для повышения качества управленческой деятельности ОО, в том числе подготовке школьных управленческих команд. Срок: сентябрь 2022 года;</w:t>
      </w:r>
    </w:p>
    <w:p w:rsidR="002A7995" w:rsidRDefault="004D1598" w:rsidP="00247F72">
      <w:pPr>
        <w:ind w:firstLine="720"/>
        <w:jc w:val="both"/>
        <w:rPr>
          <w:szCs w:val="28"/>
        </w:rPr>
      </w:pPr>
      <w:r w:rsidRPr="00D54766">
        <w:rPr>
          <w:szCs w:val="28"/>
        </w:rPr>
        <w:lastRenderedPageBreak/>
        <w:t xml:space="preserve">- принять меры для мотивации развития профессиональных качеств руководителей ОО </w:t>
      </w:r>
      <w:r w:rsidR="00D54766" w:rsidRPr="00D54766">
        <w:rPr>
          <w:szCs w:val="28"/>
        </w:rPr>
        <w:t xml:space="preserve">по результатам мониторинга эффективности управленческой деятельности руководителей ОО. Срок: в течение года; </w:t>
      </w:r>
    </w:p>
    <w:p w:rsidR="004D1598" w:rsidRPr="0082199D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D54766">
        <w:rPr>
          <w:szCs w:val="28"/>
        </w:rPr>
        <w:t>способствовать повышению заинтересованности ОО в использовании</w:t>
      </w:r>
      <w:r w:rsidR="004D1598" w:rsidRPr="0082199D">
        <w:rPr>
          <w:szCs w:val="28"/>
        </w:rPr>
        <w:t xml:space="preserve"> объективных результатов федеральных оценочных процедур. Срок: в течение года;</w:t>
      </w:r>
    </w:p>
    <w:p w:rsidR="004D1598" w:rsidRPr="0082199D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82199D">
        <w:rPr>
          <w:szCs w:val="28"/>
        </w:rPr>
        <w:t>проводить планомерную разъяснительную работу с руководителями ОО по вопросам повышения объективности оценки образовательных результатов. Срок: в течение года;</w:t>
      </w:r>
    </w:p>
    <w:p w:rsidR="004D1598" w:rsidRPr="0082199D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82199D">
        <w:rPr>
          <w:szCs w:val="28"/>
        </w:rPr>
        <w:t>организовать сетевое взаимодействие для руководителей ОО по инновационным направлениям образовательной деятельности. Срок: сент</w:t>
      </w:r>
      <w:r w:rsidR="00247F72">
        <w:rPr>
          <w:szCs w:val="28"/>
        </w:rPr>
        <w:t>ябрь 2022 года</w:t>
      </w:r>
      <w:r w:rsidR="004D1598" w:rsidRPr="0082199D">
        <w:rPr>
          <w:szCs w:val="28"/>
        </w:rPr>
        <w:t>;</w:t>
      </w:r>
    </w:p>
    <w:p w:rsidR="004D1598" w:rsidRPr="0082199D" w:rsidRDefault="002A7995" w:rsidP="00247F72">
      <w:pPr>
        <w:ind w:firstLine="720"/>
        <w:jc w:val="both"/>
        <w:rPr>
          <w:szCs w:val="28"/>
          <w:shd w:val="clear" w:color="auto" w:fill="FFFFFF"/>
        </w:rPr>
      </w:pPr>
      <w:r w:rsidRPr="0082199D">
        <w:rPr>
          <w:szCs w:val="28"/>
        </w:rPr>
        <w:t>– </w:t>
      </w:r>
      <w:r w:rsidR="004D1598" w:rsidRPr="0082199D">
        <w:rPr>
          <w:szCs w:val="28"/>
        </w:rPr>
        <w:t xml:space="preserve">обеспечить контроль за своевременным внесением сведений в систему </w:t>
      </w:r>
      <w:r w:rsidR="004D1598" w:rsidRPr="0082199D">
        <w:rPr>
          <w:szCs w:val="28"/>
          <w:shd w:val="clear" w:color="auto" w:fill="FFFFFF"/>
        </w:rPr>
        <w:t xml:space="preserve">автоматизированной системы информационного обеспечения управления ГИС «Образование76» ОО и своевременное наполнение и поддержание в актуальном состоянии официальных сайтов ОО. </w:t>
      </w:r>
      <w:r w:rsidR="004D1598" w:rsidRPr="0082199D">
        <w:rPr>
          <w:szCs w:val="28"/>
        </w:rPr>
        <w:t>Срок: ежемесячно в течение года</w:t>
      </w:r>
      <w:r>
        <w:rPr>
          <w:szCs w:val="28"/>
        </w:rPr>
        <w:t>.</w:t>
      </w:r>
    </w:p>
    <w:p w:rsidR="004D1598" w:rsidRPr="00D54766" w:rsidRDefault="004D1598" w:rsidP="00247F72">
      <w:pPr>
        <w:ind w:firstLine="720"/>
        <w:jc w:val="both"/>
        <w:rPr>
          <w:b/>
          <w:szCs w:val="28"/>
          <w:shd w:val="clear" w:color="auto" w:fill="FFFFFF"/>
        </w:rPr>
      </w:pPr>
      <w:r w:rsidRPr="00D54766">
        <w:rPr>
          <w:shd w:val="clear" w:color="auto" w:fill="FFFFFF"/>
        </w:rPr>
        <w:t>4. </w:t>
      </w:r>
      <w:r w:rsidR="002A7995">
        <w:rPr>
          <w:rStyle w:val="ab"/>
          <w:b w:val="0"/>
          <w:szCs w:val="28"/>
          <w:shd w:val="clear" w:color="auto" w:fill="FFFFFF"/>
        </w:rPr>
        <w:t>ОО</w:t>
      </w:r>
      <w:r w:rsidRPr="00D54766">
        <w:rPr>
          <w:rStyle w:val="ab"/>
          <w:b w:val="0"/>
          <w:szCs w:val="28"/>
          <w:shd w:val="clear" w:color="auto" w:fill="FFFFFF"/>
        </w:rPr>
        <w:t>:</w:t>
      </w:r>
      <w:r w:rsidRPr="00D54766">
        <w:rPr>
          <w:b/>
          <w:szCs w:val="28"/>
          <w:shd w:val="clear" w:color="auto" w:fill="FFFFFF"/>
        </w:rPr>
        <w:t xml:space="preserve">  </w:t>
      </w:r>
    </w:p>
    <w:p w:rsidR="004D1598" w:rsidRPr="00D54766" w:rsidRDefault="002A7995" w:rsidP="00247F72">
      <w:pPr>
        <w:pStyle w:val="aa"/>
        <w:ind w:left="0"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D54766">
        <w:rPr>
          <w:szCs w:val="28"/>
        </w:rPr>
        <w:t>совершенствовать: внутреннюю систему оценки качества образования</w:t>
      </w:r>
      <w:r>
        <w:rPr>
          <w:szCs w:val="28"/>
        </w:rPr>
        <w:t xml:space="preserve"> ОО</w:t>
      </w:r>
      <w:r w:rsidR="004D1598" w:rsidRPr="00D54766">
        <w:rPr>
          <w:szCs w:val="28"/>
        </w:rPr>
        <w:t>, в том числе</w:t>
      </w:r>
      <w:r w:rsidR="00B47806" w:rsidRPr="00D54766">
        <w:rPr>
          <w:szCs w:val="28"/>
        </w:rPr>
        <w:t>:</w:t>
      </w:r>
      <w:r w:rsidR="004D1598" w:rsidRPr="00D54766">
        <w:rPr>
          <w:szCs w:val="28"/>
        </w:rPr>
        <w:t xml:space="preserve"> </w:t>
      </w:r>
    </w:p>
    <w:p w:rsidR="004D1598" w:rsidRPr="00D54766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D54766">
        <w:rPr>
          <w:szCs w:val="28"/>
        </w:rPr>
        <w:t>обеспечить объективность проведения оценочных процедур</w:t>
      </w:r>
      <w:r>
        <w:rPr>
          <w:szCs w:val="28"/>
        </w:rPr>
        <w:t xml:space="preserve"> в ОО</w:t>
      </w:r>
      <w:r w:rsidR="004D1598" w:rsidRPr="00D54766">
        <w:rPr>
          <w:szCs w:val="28"/>
        </w:rPr>
        <w:t>. Срок: в течение года;</w:t>
      </w:r>
    </w:p>
    <w:p w:rsidR="004D1598" w:rsidRPr="00D54766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lastRenderedPageBreak/>
        <w:t>– </w:t>
      </w:r>
      <w:r w:rsidR="004D1598" w:rsidRPr="00D54766">
        <w:rPr>
          <w:szCs w:val="28"/>
        </w:rPr>
        <w:t>принять в ОО прозрачные критерии внутришкольного текущего и итогового оценивания, обеспечивающие справедливую непротиворечивую оценку образовательных результатов обучающихся. Срок: сентябрь 2022</w:t>
      </w:r>
      <w:r w:rsidR="00247F72">
        <w:rPr>
          <w:szCs w:val="28"/>
        </w:rPr>
        <w:t xml:space="preserve"> года</w:t>
      </w:r>
      <w:r w:rsidR="004D1598" w:rsidRPr="00D54766">
        <w:rPr>
          <w:szCs w:val="28"/>
        </w:rPr>
        <w:t xml:space="preserve">; </w:t>
      </w:r>
    </w:p>
    <w:p w:rsidR="00B47806" w:rsidRPr="000262B0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B47806" w:rsidRPr="00D54766">
        <w:rPr>
          <w:szCs w:val="28"/>
        </w:rPr>
        <w:t>формировать внутришкольную систему профилактики неуспешности</w:t>
      </w:r>
      <w:r w:rsidR="00B47806">
        <w:rPr>
          <w:szCs w:val="28"/>
        </w:rPr>
        <w:t xml:space="preserve"> с целью профилактики появления низких образовательных результатов;</w:t>
      </w:r>
    </w:p>
    <w:p w:rsidR="004D1598" w:rsidRPr="000262B0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0262B0">
        <w:rPr>
          <w:szCs w:val="28"/>
          <w:lang w:bidi="ru-RU"/>
        </w:rPr>
        <w:t xml:space="preserve">развивать инклюзивную образовательную среду, в том числе с цифровыми ресурсами для детей с ОВЗ. </w:t>
      </w:r>
      <w:r w:rsidR="004D1598" w:rsidRPr="000262B0">
        <w:rPr>
          <w:szCs w:val="28"/>
        </w:rPr>
        <w:t>Срок: в течение года</w:t>
      </w:r>
      <w:r w:rsidR="004D1598" w:rsidRPr="000262B0">
        <w:rPr>
          <w:szCs w:val="28"/>
          <w:lang w:bidi="ru-RU"/>
        </w:rPr>
        <w:t>;</w:t>
      </w:r>
    </w:p>
    <w:p w:rsidR="004D1598" w:rsidRPr="000262B0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0262B0">
        <w:rPr>
          <w:szCs w:val="28"/>
        </w:rPr>
        <w:t>в внутрифирменном обучении педагогов школы выделить направление проектирования адаптированной образовательной программы обучения детей с ОВЗ и детей-инвалидов. Срок: в течение года;</w:t>
      </w:r>
    </w:p>
    <w:p w:rsidR="004D1598" w:rsidRPr="000262B0" w:rsidRDefault="002A7995" w:rsidP="00247F72">
      <w:pPr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0262B0">
        <w:rPr>
          <w:szCs w:val="28"/>
          <w:lang w:bidi="ru-RU"/>
        </w:rPr>
        <w:t xml:space="preserve">поддерживать официальный сайт в актуальном состоянии. </w:t>
      </w:r>
      <w:r w:rsidR="004D1598" w:rsidRPr="000262B0">
        <w:rPr>
          <w:szCs w:val="28"/>
        </w:rPr>
        <w:t>Срок: в течение года</w:t>
      </w:r>
      <w:r w:rsidR="004D1598" w:rsidRPr="000262B0">
        <w:rPr>
          <w:szCs w:val="28"/>
          <w:lang w:bidi="ru-RU"/>
        </w:rPr>
        <w:t xml:space="preserve">; </w:t>
      </w:r>
    </w:p>
    <w:p w:rsidR="004D1598" w:rsidRDefault="002A7995" w:rsidP="00247F72">
      <w:pPr>
        <w:shd w:val="clear" w:color="auto" w:fill="FFFFFF"/>
        <w:ind w:firstLine="720"/>
        <w:jc w:val="both"/>
        <w:rPr>
          <w:szCs w:val="28"/>
        </w:rPr>
      </w:pPr>
      <w:r w:rsidRPr="0082199D">
        <w:rPr>
          <w:szCs w:val="28"/>
        </w:rPr>
        <w:t>– </w:t>
      </w:r>
      <w:r w:rsidR="004D1598" w:rsidRPr="000262B0">
        <w:rPr>
          <w:szCs w:val="28"/>
          <w:shd w:val="clear" w:color="auto" w:fill="FFFFFF"/>
        </w:rPr>
        <w:t>о</w:t>
      </w:r>
      <w:r w:rsidR="004D1598" w:rsidRPr="000262B0">
        <w:rPr>
          <w:szCs w:val="28"/>
        </w:rPr>
        <w:t xml:space="preserve">беспечить своевременное внесение сведений в систему </w:t>
      </w:r>
      <w:r w:rsidR="004D1598" w:rsidRPr="000262B0">
        <w:rPr>
          <w:szCs w:val="28"/>
          <w:shd w:val="clear" w:color="auto" w:fill="FFFFFF"/>
        </w:rPr>
        <w:t>автоматизированной системы информационного обеспечения управления ГИС «Образование76»</w:t>
      </w:r>
      <w:r w:rsidR="004D1598" w:rsidRPr="000262B0">
        <w:rPr>
          <w:szCs w:val="28"/>
        </w:rPr>
        <w:t>. Срок: в течение года</w:t>
      </w:r>
      <w:r w:rsidR="00B47806">
        <w:rPr>
          <w:szCs w:val="28"/>
        </w:rPr>
        <w:t>.</w:t>
      </w:r>
    </w:p>
    <w:p w:rsidR="00025713" w:rsidRDefault="00025713" w:rsidP="00247F72">
      <w:pPr>
        <w:ind w:firstLine="720"/>
        <w:jc w:val="both"/>
        <w:rPr>
          <w:szCs w:val="28"/>
        </w:rPr>
      </w:pPr>
      <w:r>
        <w:rPr>
          <w:szCs w:val="28"/>
        </w:rPr>
        <w:t>В срок до 20 сентября 2022 года представить в департамент на адрес:</w:t>
      </w:r>
    </w:p>
    <w:p w:rsidR="00025713" w:rsidRDefault="00025713" w:rsidP="00247F72">
      <w:pPr>
        <w:ind w:firstLine="720"/>
        <w:jc w:val="both"/>
        <w:rPr>
          <w:szCs w:val="28"/>
        </w:rPr>
      </w:pPr>
      <w:r>
        <w:rPr>
          <w:szCs w:val="28"/>
        </w:rPr>
        <w:t>- (</w:t>
      </w:r>
      <w:r>
        <w:rPr>
          <w:szCs w:val="28"/>
          <w:lang w:val="en-US"/>
        </w:rPr>
        <w:t>pilenkova</w:t>
      </w:r>
      <w:r w:rsidRPr="00E01D9E">
        <w:rPr>
          <w:szCs w:val="28"/>
        </w:rPr>
        <w:t>@</w:t>
      </w:r>
      <w:r>
        <w:rPr>
          <w:szCs w:val="28"/>
          <w:lang w:val="en-US"/>
        </w:rPr>
        <w:t>yarregion</w:t>
      </w:r>
      <w:r w:rsidRPr="00E01D9E">
        <w:rPr>
          <w:szCs w:val="28"/>
        </w:rPr>
        <w:t>.</w:t>
      </w:r>
      <w:r>
        <w:rPr>
          <w:szCs w:val="28"/>
          <w:lang w:val="en-US"/>
        </w:rPr>
        <w:t>ru</w:t>
      </w:r>
      <w:r w:rsidRPr="00E01D9E">
        <w:rPr>
          <w:szCs w:val="28"/>
        </w:rPr>
        <w:t>)</w:t>
      </w:r>
      <w:r>
        <w:rPr>
          <w:szCs w:val="28"/>
        </w:rPr>
        <w:t xml:space="preserve"> информацию о мерах, принятых по результатам Мониторинга</w:t>
      </w:r>
      <w:r w:rsidR="00E51804">
        <w:rPr>
          <w:szCs w:val="28"/>
        </w:rPr>
        <w:t xml:space="preserve"> ЭР</w:t>
      </w:r>
      <w:r>
        <w:rPr>
          <w:szCs w:val="28"/>
        </w:rPr>
        <w:t>;</w:t>
      </w:r>
    </w:p>
    <w:p w:rsidR="00025713" w:rsidRDefault="00025713" w:rsidP="00247F72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- (</w:t>
      </w:r>
      <w:r w:rsidRPr="00025713">
        <w:rPr>
          <w:szCs w:val="28"/>
          <w:lang w:val="en-US"/>
        </w:rPr>
        <w:t>kiselevalv</w:t>
      </w:r>
      <w:r w:rsidRPr="00025713">
        <w:rPr>
          <w:szCs w:val="28"/>
        </w:rPr>
        <w:t>@</w:t>
      </w:r>
      <w:r w:rsidRPr="00025713">
        <w:rPr>
          <w:szCs w:val="28"/>
          <w:lang w:val="en-US"/>
        </w:rPr>
        <w:t>yarregion</w:t>
      </w:r>
      <w:r w:rsidRPr="00025713">
        <w:rPr>
          <w:szCs w:val="28"/>
        </w:rPr>
        <w:t>.</w:t>
      </w:r>
      <w:r w:rsidRPr="00025713">
        <w:rPr>
          <w:szCs w:val="28"/>
          <w:lang w:val="en-US"/>
        </w:rPr>
        <w:t>ru</w:t>
      </w:r>
      <w:r w:rsidRPr="00E01D9E">
        <w:rPr>
          <w:szCs w:val="28"/>
        </w:rPr>
        <w:t>)</w:t>
      </w:r>
      <w:r>
        <w:rPr>
          <w:szCs w:val="28"/>
        </w:rPr>
        <w:t xml:space="preserve"> информацию о мерах, принятых по результатам Мониторинг</w:t>
      </w:r>
      <w:r w:rsidR="00E51804">
        <w:rPr>
          <w:szCs w:val="28"/>
        </w:rPr>
        <w:t>а ДО</w:t>
      </w:r>
      <w:r>
        <w:rPr>
          <w:szCs w:val="28"/>
        </w:rPr>
        <w:t>).</w:t>
      </w:r>
    </w:p>
    <w:p w:rsidR="00025713" w:rsidRPr="009C0037" w:rsidRDefault="00247F72" w:rsidP="00247F72">
      <w:pPr>
        <w:shd w:val="clear" w:color="auto" w:fill="FFFFFF"/>
        <w:ind w:firstLine="720"/>
        <w:jc w:val="both"/>
        <w:rPr>
          <w:szCs w:val="28"/>
        </w:rPr>
      </w:pPr>
      <w:r>
        <w:rPr>
          <w:shd w:val="clear" w:color="auto" w:fill="FFFFFF"/>
        </w:rPr>
        <w:t>Также</w:t>
      </w:r>
      <w:r w:rsidR="006513BD" w:rsidRPr="00B47806">
        <w:rPr>
          <w:shd w:val="clear" w:color="auto" w:fill="FFFFFF"/>
        </w:rPr>
        <w:t xml:space="preserve"> п</w:t>
      </w:r>
      <w:r w:rsidR="00356608" w:rsidRPr="00B47806">
        <w:rPr>
          <w:shd w:val="clear" w:color="auto" w:fill="FFFFFF"/>
        </w:rPr>
        <w:t xml:space="preserve">росим </w:t>
      </w:r>
      <w:r w:rsidR="006513BD" w:rsidRPr="00B47806">
        <w:rPr>
          <w:shd w:val="clear" w:color="auto" w:fill="FFFFFF"/>
        </w:rPr>
        <w:t xml:space="preserve">направить </w:t>
      </w:r>
      <w:r w:rsidR="00025713" w:rsidRPr="00B47806">
        <w:rPr>
          <w:shd w:val="clear" w:color="auto" w:fill="FFFFFF"/>
        </w:rPr>
        <w:t>предложени</w:t>
      </w:r>
      <w:r w:rsidR="006513BD" w:rsidRPr="00B47806">
        <w:rPr>
          <w:shd w:val="clear" w:color="auto" w:fill="FFFFFF"/>
        </w:rPr>
        <w:t>я</w:t>
      </w:r>
      <w:r w:rsidR="00356608" w:rsidRPr="00B47806">
        <w:rPr>
          <w:shd w:val="clear" w:color="auto" w:fill="FFFFFF"/>
        </w:rPr>
        <w:t xml:space="preserve"> и/или</w:t>
      </w:r>
      <w:r w:rsidR="00025713" w:rsidRPr="00B47806">
        <w:rPr>
          <w:shd w:val="clear" w:color="auto" w:fill="FFFFFF"/>
        </w:rPr>
        <w:t xml:space="preserve"> замечани</w:t>
      </w:r>
      <w:r w:rsidR="006513BD" w:rsidRPr="00B47806">
        <w:rPr>
          <w:shd w:val="clear" w:color="auto" w:fill="FFFFFF"/>
        </w:rPr>
        <w:t>я</w:t>
      </w:r>
      <w:r w:rsidR="00025713" w:rsidRPr="00B47806">
        <w:rPr>
          <w:shd w:val="clear" w:color="auto" w:fill="FFFFFF"/>
        </w:rPr>
        <w:t xml:space="preserve"> в </w:t>
      </w:r>
      <w:r w:rsidR="00025713" w:rsidRPr="00B47806">
        <w:rPr>
          <w:szCs w:val="28"/>
        </w:rPr>
        <w:t>целевы</w:t>
      </w:r>
      <w:r w:rsidR="006513BD" w:rsidRPr="00B47806">
        <w:rPr>
          <w:szCs w:val="28"/>
        </w:rPr>
        <w:t>е</w:t>
      </w:r>
      <w:r w:rsidR="00025713" w:rsidRPr="00B47806">
        <w:rPr>
          <w:szCs w:val="28"/>
        </w:rPr>
        <w:t xml:space="preserve"> значени</w:t>
      </w:r>
      <w:r w:rsidR="006513BD" w:rsidRPr="00B47806">
        <w:rPr>
          <w:szCs w:val="28"/>
        </w:rPr>
        <w:t>я</w:t>
      </w:r>
      <w:r w:rsidR="00025713" w:rsidRPr="00B47806">
        <w:rPr>
          <w:szCs w:val="28"/>
        </w:rPr>
        <w:t xml:space="preserve"> показателей эффективности руководителей ОО на очередной год</w:t>
      </w:r>
      <w:r w:rsidR="006513BD" w:rsidRPr="00B47806">
        <w:rPr>
          <w:szCs w:val="28"/>
        </w:rPr>
        <w:t>.</w:t>
      </w:r>
    </w:p>
    <w:p w:rsidR="00277CDA" w:rsidRDefault="00277CDA" w:rsidP="000442FD">
      <w:pPr>
        <w:ind w:firstLine="851"/>
        <w:jc w:val="both"/>
        <w:rPr>
          <w:szCs w:val="28"/>
        </w:rPr>
      </w:pPr>
    </w:p>
    <w:p w:rsidR="00507912" w:rsidRDefault="000442FD" w:rsidP="00507912">
      <w:pPr>
        <w:ind w:left="1701" w:hanging="1701"/>
        <w:jc w:val="both"/>
        <w:rPr>
          <w:szCs w:val="28"/>
        </w:rPr>
      </w:pPr>
      <w:r w:rsidRPr="00D330F1">
        <w:rPr>
          <w:szCs w:val="28"/>
        </w:rPr>
        <w:t>Приложение</w:t>
      </w:r>
      <w:r w:rsidRPr="00F02AEF">
        <w:rPr>
          <w:szCs w:val="28"/>
        </w:rPr>
        <w:t xml:space="preserve">: </w:t>
      </w:r>
      <w:r w:rsidR="00507912">
        <w:rPr>
          <w:szCs w:val="28"/>
        </w:rPr>
        <w:t>1.</w:t>
      </w:r>
      <w:r w:rsidR="00E038BB">
        <w:rPr>
          <w:szCs w:val="28"/>
        </w:rPr>
        <w:t> </w:t>
      </w:r>
      <w:r w:rsidR="00507912">
        <w:rPr>
          <w:szCs w:val="28"/>
        </w:rPr>
        <w:t xml:space="preserve">Протокол Координационного совета по повышению качества образования Ярославской области на </w:t>
      </w:r>
      <w:r w:rsidR="002A7995">
        <w:rPr>
          <w:szCs w:val="28"/>
        </w:rPr>
        <w:t xml:space="preserve">6 </w:t>
      </w:r>
      <w:r w:rsidR="00247F72">
        <w:rPr>
          <w:szCs w:val="28"/>
        </w:rPr>
        <w:t>л. в 1 экз.</w:t>
      </w:r>
    </w:p>
    <w:p w:rsidR="000442FD" w:rsidRDefault="00507912" w:rsidP="00507912">
      <w:pPr>
        <w:ind w:left="1701" w:right="17"/>
        <w:jc w:val="both"/>
        <w:rPr>
          <w:szCs w:val="28"/>
        </w:rPr>
      </w:pPr>
      <w:r>
        <w:rPr>
          <w:szCs w:val="28"/>
        </w:rPr>
        <w:t>2.</w:t>
      </w:r>
      <w:r w:rsidR="00E038BB">
        <w:rPr>
          <w:szCs w:val="28"/>
        </w:rPr>
        <w:t> </w:t>
      </w:r>
      <w:r>
        <w:rPr>
          <w:szCs w:val="28"/>
        </w:rPr>
        <w:t>А</w:t>
      </w:r>
      <w:r w:rsidRPr="00507912">
        <w:rPr>
          <w:szCs w:val="28"/>
        </w:rPr>
        <w:t xml:space="preserve">налитическая справка </w:t>
      </w:r>
      <w:r w:rsidRPr="00B825B3">
        <w:rPr>
          <w:szCs w:val="28"/>
        </w:rPr>
        <w:t xml:space="preserve">по результатам мониторинга эффективности руководителей общеобразовательных организаций Ярославской </w:t>
      </w:r>
      <w:r w:rsidRPr="00507912">
        <w:rPr>
          <w:szCs w:val="28"/>
        </w:rPr>
        <w:t xml:space="preserve">области </w:t>
      </w:r>
      <w:r w:rsidR="000442FD" w:rsidRPr="00507912">
        <w:rPr>
          <w:szCs w:val="28"/>
        </w:rPr>
        <w:t xml:space="preserve">на </w:t>
      </w:r>
      <w:r w:rsidR="00F02AEF" w:rsidRPr="00507912">
        <w:rPr>
          <w:szCs w:val="28"/>
        </w:rPr>
        <w:t>10</w:t>
      </w:r>
      <w:r w:rsidRPr="00507912">
        <w:rPr>
          <w:szCs w:val="28"/>
        </w:rPr>
        <w:t>4</w:t>
      </w:r>
      <w:r w:rsidR="00D330F1" w:rsidRPr="00507912">
        <w:rPr>
          <w:szCs w:val="28"/>
        </w:rPr>
        <w:t xml:space="preserve"> </w:t>
      </w:r>
      <w:r w:rsidR="000442FD" w:rsidRPr="00507912">
        <w:rPr>
          <w:szCs w:val="28"/>
        </w:rPr>
        <w:t>л. в 1 экз.</w:t>
      </w:r>
    </w:p>
    <w:p w:rsidR="00356608" w:rsidRPr="00356608" w:rsidRDefault="00507912" w:rsidP="00356608">
      <w:pPr>
        <w:ind w:left="1701" w:right="851"/>
        <w:jc w:val="both"/>
        <w:rPr>
          <w:szCs w:val="28"/>
        </w:rPr>
      </w:pPr>
      <w:r w:rsidRPr="00356608">
        <w:rPr>
          <w:szCs w:val="28"/>
        </w:rPr>
        <w:t>3.</w:t>
      </w:r>
      <w:r w:rsidR="00E038BB">
        <w:rPr>
          <w:szCs w:val="28"/>
        </w:rPr>
        <w:t> </w:t>
      </w:r>
      <w:r w:rsidR="00356608" w:rsidRPr="00356608">
        <w:rPr>
          <w:szCs w:val="28"/>
        </w:rPr>
        <w:t>Анализ результатов мониторинга «Качество</w:t>
      </w:r>
      <w:r w:rsidR="00356608" w:rsidRPr="00356608">
        <w:rPr>
          <w:spacing w:val="-19"/>
          <w:szCs w:val="28"/>
        </w:rPr>
        <w:t xml:space="preserve"> </w:t>
      </w:r>
      <w:r w:rsidR="00356608" w:rsidRPr="00356608">
        <w:rPr>
          <w:szCs w:val="28"/>
        </w:rPr>
        <w:t>дошкольного</w:t>
      </w:r>
      <w:r w:rsidR="00356608" w:rsidRPr="00356608">
        <w:rPr>
          <w:spacing w:val="-20"/>
          <w:szCs w:val="28"/>
        </w:rPr>
        <w:t xml:space="preserve"> </w:t>
      </w:r>
      <w:r w:rsidR="00356608" w:rsidRPr="00356608">
        <w:rPr>
          <w:spacing w:val="-2"/>
          <w:szCs w:val="28"/>
        </w:rPr>
        <w:t xml:space="preserve">образования» </w:t>
      </w:r>
      <w:r w:rsidR="00356608" w:rsidRPr="00356608">
        <w:rPr>
          <w:szCs w:val="28"/>
        </w:rPr>
        <w:t>в</w:t>
      </w:r>
      <w:r w:rsidR="00356608" w:rsidRPr="00356608">
        <w:rPr>
          <w:spacing w:val="-11"/>
          <w:szCs w:val="28"/>
        </w:rPr>
        <w:t xml:space="preserve"> </w:t>
      </w:r>
      <w:r w:rsidR="00356608" w:rsidRPr="00356608">
        <w:rPr>
          <w:szCs w:val="28"/>
        </w:rPr>
        <w:t>образовательных</w:t>
      </w:r>
      <w:r w:rsidR="00356608" w:rsidRPr="00356608">
        <w:rPr>
          <w:spacing w:val="-11"/>
          <w:szCs w:val="28"/>
        </w:rPr>
        <w:t xml:space="preserve"> </w:t>
      </w:r>
      <w:r w:rsidR="00356608" w:rsidRPr="00356608">
        <w:rPr>
          <w:szCs w:val="28"/>
        </w:rPr>
        <w:t>организациях</w:t>
      </w:r>
      <w:r w:rsidR="00356608" w:rsidRPr="00356608">
        <w:rPr>
          <w:spacing w:val="-11"/>
          <w:szCs w:val="28"/>
        </w:rPr>
        <w:t xml:space="preserve"> </w:t>
      </w:r>
      <w:r w:rsidR="00356608" w:rsidRPr="00356608">
        <w:rPr>
          <w:szCs w:val="28"/>
        </w:rPr>
        <w:t>Ярославской</w:t>
      </w:r>
      <w:r w:rsidR="00356608" w:rsidRPr="00356608">
        <w:rPr>
          <w:spacing w:val="-11"/>
          <w:szCs w:val="28"/>
        </w:rPr>
        <w:t xml:space="preserve"> </w:t>
      </w:r>
      <w:r w:rsidR="00356608" w:rsidRPr="00356608">
        <w:rPr>
          <w:szCs w:val="28"/>
        </w:rPr>
        <w:t>области, реализующих программы дошкольного образования</w:t>
      </w:r>
      <w:r w:rsidR="00356608">
        <w:rPr>
          <w:szCs w:val="28"/>
        </w:rPr>
        <w:t xml:space="preserve"> на </w:t>
      </w:r>
      <w:r w:rsidR="002A7995">
        <w:rPr>
          <w:szCs w:val="28"/>
        </w:rPr>
        <w:t xml:space="preserve">37 </w:t>
      </w:r>
      <w:r w:rsidR="00356608">
        <w:rPr>
          <w:szCs w:val="28"/>
        </w:rPr>
        <w:t>л. в 1 экз.</w:t>
      </w:r>
    </w:p>
    <w:p w:rsidR="00507912" w:rsidRDefault="00507912" w:rsidP="00507912">
      <w:pPr>
        <w:ind w:left="1701" w:right="17"/>
        <w:jc w:val="both"/>
        <w:rPr>
          <w:szCs w:val="28"/>
        </w:rPr>
      </w:pPr>
    </w:p>
    <w:p w:rsidR="00356608" w:rsidRDefault="00356608" w:rsidP="00507912">
      <w:pPr>
        <w:ind w:left="1701" w:right="17"/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E95E36">
        <w:trPr>
          <w:trHeight w:val="399"/>
        </w:trPr>
        <w:tc>
          <w:tcPr>
            <w:tcW w:w="4648" w:type="dxa"/>
          </w:tcPr>
          <w:p w:rsidR="00727910" w:rsidRDefault="006E0A92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1F031A" w:rsidRPr="001F031A">
              <w:rPr>
                <w:szCs w:val="28"/>
              </w:rPr>
              <w:t>Первый заместитель</w:t>
            </w:r>
            <w:r w:rsidR="001F031A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1F031A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356608" w:rsidRDefault="00356608" w:rsidP="00565617">
      <w:pPr>
        <w:jc w:val="both"/>
      </w:pPr>
      <w:bookmarkStart w:id="2" w:name="DigSignature"/>
      <w:bookmarkEnd w:id="2"/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356608" w:rsidRDefault="00356608" w:rsidP="00565617">
      <w:pPr>
        <w:jc w:val="both"/>
      </w:pPr>
    </w:p>
    <w:p w:rsidR="002A7995" w:rsidRDefault="002A7995" w:rsidP="00565617">
      <w:pPr>
        <w:jc w:val="both"/>
      </w:pPr>
    </w:p>
    <w:p w:rsidR="002A7995" w:rsidRDefault="002A7995" w:rsidP="00565617">
      <w:pPr>
        <w:jc w:val="both"/>
      </w:pPr>
    </w:p>
    <w:p w:rsidR="002A7995" w:rsidRDefault="002A7995" w:rsidP="00565617">
      <w:pPr>
        <w:jc w:val="both"/>
      </w:pPr>
    </w:p>
    <w:p w:rsidR="002A7995" w:rsidRDefault="002A7995" w:rsidP="00565617">
      <w:pPr>
        <w:jc w:val="both"/>
      </w:pPr>
    </w:p>
    <w:p w:rsidR="002A7995" w:rsidRDefault="002A7995" w:rsidP="00565617">
      <w:pPr>
        <w:jc w:val="both"/>
      </w:pPr>
    </w:p>
    <w:p w:rsidR="00FC6F70" w:rsidRPr="00A55D70" w:rsidRDefault="006E0A92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1F031A" w:rsidRPr="001F031A">
        <w:rPr>
          <w:sz w:val="24"/>
          <w:szCs w:val="24"/>
        </w:rPr>
        <w:t>Пиленкова Ирина Николаевна</w:t>
      </w:r>
      <w:r>
        <w:rPr>
          <w:sz w:val="24"/>
          <w:szCs w:val="24"/>
        </w:rPr>
        <w:fldChar w:fldCharType="end"/>
      </w:r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1F031A">
        <w:rPr>
          <w:sz w:val="24"/>
          <w:szCs w:val="24"/>
          <w:lang w:val="en-US"/>
        </w:rPr>
        <w:t>(4852) 40-08-52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89" w:rsidRDefault="00FF7289">
      <w:r>
        <w:separator/>
      </w:r>
    </w:p>
  </w:endnote>
  <w:endnote w:type="continuationSeparator" w:id="0">
    <w:p w:rsidR="00FF7289" w:rsidRDefault="00FF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A33B5F" w:rsidRDefault="006E0A92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727D0" w:rsidRPr="007727D0">
      <w:rPr>
        <w:sz w:val="16"/>
      </w:rPr>
      <w:t>18719499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47F72" w:rsidRPr="00247F72">
      <w:rPr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9" w:rsidRPr="005936EB" w:rsidRDefault="006E0A92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727D0" w:rsidRPr="007727D0">
      <w:rPr>
        <w:sz w:val="18"/>
        <w:szCs w:val="18"/>
      </w:rPr>
      <w:t>18719499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47F72" w:rsidRPr="00247F72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89" w:rsidRDefault="00FF7289">
      <w:r>
        <w:separator/>
      </w:r>
    </w:p>
  </w:footnote>
  <w:footnote w:type="continuationSeparator" w:id="0">
    <w:p w:rsidR="00FF7289" w:rsidRDefault="00FF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6E0A92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C80"/>
    <w:multiLevelType w:val="hybridMultilevel"/>
    <w:tmpl w:val="D9121AA8"/>
    <w:lvl w:ilvl="0" w:tplc="07CA3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AAC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63A4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405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E0F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0DD3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62FF0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4126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407F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E65F3"/>
    <w:multiLevelType w:val="hybridMultilevel"/>
    <w:tmpl w:val="E686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77E"/>
    <w:multiLevelType w:val="hybridMultilevel"/>
    <w:tmpl w:val="687CDF02"/>
    <w:lvl w:ilvl="0" w:tplc="5F64E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6177D15"/>
    <w:multiLevelType w:val="hybridMultilevel"/>
    <w:tmpl w:val="A158430C"/>
    <w:lvl w:ilvl="0" w:tplc="851881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24E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C91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D415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27A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0CD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082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C89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36F5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735F0"/>
    <w:multiLevelType w:val="hybridMultilevel"/>
    <w:tmpl w:val="77602FC0"/>
    <w:lvl w:ilvl="0" w:tplc="22A44C0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EB3432"/>
    <w:multiLevelType w:val="hybridMultilevel"/>
    <w:tmpl w:val="60EE09A2"/>
    <w:lvl w:ilvl="0" w:tplc="0562F712">
      <w:start w:val="1"/>
      <w:numFmt w:val="bullet"/>
      <w:lvlText w:val="–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1" w:tplc="CA2238E4">
      <w:start w:val="1"/>
      <w:numFmt w:val="bullet"/>
      <w:lvlText w:val="-"/>
      <w:lvlJc w:val="left"/>
      <w:pPr>
        <w:ind w:left="301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05E2F"/>
    <w:rsid w:val="000134B2"/>
    <w:rsid w:val="0001445B"/>
    <w:rsid w:val="00014F79"/>
    <w:rsid w:val="00020697"/>
    <w:rsid w:val="00025713"/>
    <w:rsid w:val="00033AF8"/>
    <w:rsid w:val="000442FD"/>
    <w:rsid w:val="00045561"/>
    <w:rsid w:val="0005079F"/>
    <w:rsid w:val="00051078"/>
    <w:rsid w:val="00057B1B"/>
    <w:rsid w:val="000663B2"/>
    <w:rsid w:val="00066F9B"/>
    <w:rsid w:val="00090523"/>
    <w:rsid w:val="00095DA7"/>
    <w:rsid w:val="000C4C30"/>
    <w:rsid w:val="000D05F1"/>
    <w:rsid w:val="000D614A"/>
    <w:rsid w:val="000E3D8C"/>
    <w:rsid w:val="000E6F09"/>
    <w:rsid w:val="00102136"/>
    <w:rsid w:val="00110FA9"/>
    <w:rsid w:val="001161FD"/>
    <w:rsid w:val="00134977"/>
    <w:rsid w:val="00140D1D"/>
    <w:rsid w:val="001412D6"/>
    <w:rsid w:val="00143CA1"/>
    <w:rsid w:val="00143E74"/>
    <w:rsid w:val="00156DD4"/>
    <w:rsid w:val="00166D24"/>
    <w:rsid w:val="00175F02"/>
    <w:rsid w:val="00180475"/>
    <w:rsid w:val="001827CE"/>
    <w:rsid w:val="001D70A6"/>
    <w:rsid w:val="001D7C14"/>
    <w:rsid w:val="001E0E71"/>
    <w:rsid w:val="001E38E2"/>
    <w:rsid w:val="001F031A"/>
    <w:rsid w:val="001F041E"/>
    <w:rsid w:val="001F14D1"/>
    <w:rsid w:val="001F1F55"/>
    <w:rsid w:val="00210AE7"/>
    <w:rsid w:val="0022272F"/>
    <w:rsid w:val="002321FE"/>
    <w:rsid w:val="002326E3"/>
    <w:rsid w:val="00247871"/>
    <w:rsid w:val="00247B75"/>
    <w:rsid w:val="00247F72"/>
    <w:rsid w:val="00267EF0"/>
    <w:rsid w:val="00277CDA"/>
    <w:rsid w:val="00282F59"/>
    <w:rsid w:val="0028500D"/>
    <w:rsid w:val="0029507F"/>
    <w:rsid w:val="002A7995"/>
    <w:rsid w:val="002B5112"/>
    <w:rsid w:val="002B6843"/>
    <w:rsid w:val="002D5592"/>
    <w:rsid w:val="002E2A8F"/>
    <w:rsid w:val="002E46F2"/>
    <w:rsid w:val="002E71DD"/>
    <w:rsid w:val="002F16E3"/>
    <w:rsid w:val="00311956"/>
    <w:rsid w:val="0032234F"/>
    <w:rsid w:val="00331D8C"/>
    <w:rsid w:val="0034326F"/>
    <w:rsid w:val="0034580F"/>
    <w:rsid w:val="00347C06"/>
    <w:rsid w:val="00352147"/>
    <w:rsid w:val="0035432A"/>
    <w:rsid w:val="0035489C"/>
    <w:rsid w:val="00356608"/>
    <w:rsid w:val="00360FDC"/>
    <w:rsid w:val="00361184"/>
    <w:rsid w:val="0036651F"/>
    <w:rsid w:val="0036737C"/>
    <w:rsid w:val="00370F67"/>
    <w:rsid w:val="00376845"/>
    <w:rsid w:val="003773FA"/>
    <w:rsid w:val="00394F67"/>
    <w:rsid w:val="003B6922"/>
    <w:rsid w:val="003C447A"/>
    <w:rsid w:val="003D318B"/>
    <w:rsid w:val="003E22CA"/>
    <w:rsid w:val="003E34C5"/>
    <w:rsid w:val="003F158E"/>
    <w:rsid w:val="003F6ACD"/>
    <w:rsid w:val="00413EAE"/>
    <w:rsid w:val="00440606"/>
    <w:rsid w:val="0045667C"/>
    <w:rsid w:val="00456E9A"/>
    <w:rsid w:val="00460581"/>
    <w:rsid w:val="00484214"/>
    <w:rsid w:val="00484844"/>
    <w:rsid w:val="004849D2"/>
    <w:rsid w:val="00495A7F"/>
    <w:rsid w:val="004A0D47"/>
    <w:rsid w:val="004B513D"/>
    <w:rsid w:val="004D1598"/>
    <w:rsid w:val="004D5100"/>
    <w:rsid w:val="004F0BA6"/>
    <w:rsid w:val="004F5FCE"/>
    <w:rsid w:val="00507912"/>
    <w:rsid w:val="005153A9"/>
    <w:rsid w:val="00516303"/>
    <w:rsid w:val="00517029"/>
    <w:rsid w:val="00523688"/>
    <w:rsid w:val="0053661A"/>
    <w:rsid w:val="005448B5"/>
    <w:rsid w:val="005507A1"/>
    <w:rsid w:val="0055487F"/>
    <w:rsid w:val="0056410B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2737C"/>
    <w:rsid w:val="006342D8"/>
    <w:rsid w:val="00643CED"/>
    <w:rsid w:val="006513BD"/>
    <w:rsid w:val="00663BA9"/>
    <w:rsid w:val="0067235C"/>
    <w:rsid w:val="0069635A"/>
    <w:rsid w:val="006A0365"/>
    <w:rsid w:val="006C3294"/>
    <w:rsid w:val="006C6259"/>
    <w:rsid w:val="006D244F"/>
    <w:rsid w:val="006E0A92"/>
    <w:rsid w:val="006E2583"/>
    <w:rsid w:val="0070753C"/>
    <w:rsid w:val="00710083"/>
    <w:rsid w:val="00727910"/>
    <w:rsid w:val="00737D9D"/>
    <w:rsid w:val="00761EB2"/>
    <w:rsid w:val="00772602"/>
    <w:rsid w:val="007727D0"/>
    <w:rsid w:val="00777711"/>
    <w:rsid w:val="007865D7"/>
    <w:rsid w:val="00791794"/>
    <w:rsid w:val="007A3E91"/>
    <w:rsid w:val="007A6943"/>
    <w:rsid w:val="007A6E55"/>
    <w:rsid w:val="007B3F54"/>
    <w:rsid w:val="007D39B3"/>
    <w:rsid w:val="007D40B3"/>
    <w:rsid w:val="007E2B5D"/>
    <w:rsid w:val="007F5A97"/>
    <w:rsid w:val="0082199D"/>
    <w:rsid w:val="008225B3"/>
    <w:rsid w:val="00824D97"/>
    <w:rsid w:val="00844F21"/>
    <w:rsid w:val="0084708D"/>
    <w:rsid w:val="00865E19"/>
    <w:rsid w:val="00881CD8"/>
    <w:rsid w:val="008823A1"/>
    <w:rsid w:val="0089152B"/>
    <w:rsid w:val="008A1E29"/>
    <w:rsid w:val="008A5169"/>
    <w:rsid w:val="008A573F"/>
    <w:rsid w:val="008B50A1"/>
    <w:rsid w:val="008C4D18"/>
    <w:rsid w:val="008C4FF6"/>
    <w:rsid w:val="008C78F8"/>
    <w:rsid w:val="008E2E14"/>
    <w:rsid w:val="008E4619"/>
    <w:rsid w:val="008F6CA4"/>
    <w:rsid w:val="00901F12"/>
    <w:rsid w:val="00906205"/>
    <w:rsid w:val="009108E8"/>
    <w:rsid w:val="00910985"/>
    <w:rsid w:val="0091505A"/>
    <w:rsid w:val="0092193B"/>
    <w:rsid w:val="00923AD6"/>
    <w:rsid w:val="00940237"/>
    <w:rsid w:val="00945529"/>
    <w:rsid w:val="00945629"/>
    <w:rsid w:val="00953FEB"/>
    <w:rsid w:val="009607AE"/>
    <w:rsid w:val="00960C96"/>
    <w:rsid w:val="00963C4B"/>
    <w:rsid w:val="00974374"/>
    <w:rsid w:val="0097763B"/>
    <w:rsid w:val="009814F4"/>
    <w:rsid w:val="009949AE"/>
    <w:rsid w:val="009C74F6"/>
    <w:rsid w:val="009D3825"/>
    <w:rsid w:val="009E3763"/>
    <w:rsid w:val="009E7A49"/>
    <w:rsid w:val="00A02A1D"/>
    <w:rsid w:val="00A20D60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51D6"/>
    <w:rsid w:val="00AA6761"/>
    <w:rsid w:val="00AB3C32"/>
    <w:rsid w:val="00AC3A45"/>
    <w:rsid w:val="00AC6A67"/>
    <w:rsid w:val="00AC7169"/>
    <w:rsid w:val="00AD42F9"/>
    <w:rsid w:val="00AD734F"/>
    <w:rsid w:val="00AE00A3"/>
    <w:rsid w:val="00AF025D"/>
    <w:rsid w:val="00AF7478"/>
    <w:rsid w:val="00B179A6"/>
    <w:rsid w:val="00B268B9"/>
    <w:rsid w:val="00B3710A"/>
    <w:rsid w:val="00B41B6A"/>
    <w:rsid w:val="00B47806"/>
    <w:rsid w:val="00B5176A"/>
    <w:rsid w:val="00B51F7E"/>
    <w:rsid w:val="00B526D3"/>
    <w:rsid w:val="00B6112C"/>
    <w:rsid w:val="00B704B3"/>
    <w:rsid w:val="00B71884"/>
    <w:rsid w:val="00B72A14"/>
    <w:rsid w:val="00B869CA"/>
    <w:rsid w:val="00BA52D1"/>
    <w:rsid w:val="00BA5972"/>
    <w:rsid w:val="00BA6922"/>
    <w:rsid w:val="00BB69E8"/>
    <w:rsid w:val="00BC5B33"/>
    <w:rsid w:val="00BD0BFE"/>
    <w:rsid w:val="00BE6F91"/>
    <w:rsid w:val="00BF4148"/>
    <w:rsid w:val="00C11563"/>
    <w:rsid w:val="00C3328E"/>
    <w:rsid w:val="00C47736"/>
    <w:rsid w:val="00C5025A"/>
    <w:rsid w:val="00C5140E"/>
    <w:rsid w:val="00C516AF"/>
    <w:rsid w:val="00C619EB"/>
    <w:rsid w:val="00CA2B1F"/>
    <w:rsid w:val="00CB4814"/>
    <w:rsid w:val="00CD430D"/>
    <w:rsid w:val="00CE1CDA"/>
    <w:rsid w:val="00CE23A6"/>
    <w:rsid w:val="00CF659C"/>
    <w:rsid w:val="00CF73CA"/>
    <w:rsid w:val="00CF7925"/>
    <w:rsid w:val="00D00240"/>
    <w:rsid w:val="00D02844"/>
    <w:rsid w:val="00D07DC8"/>
    <w:rsid w:val="00D16D31"/>
    <w:rsid w:val="00D21EA1"/>
    <w:rsid w:val="00D259A6"/>
    <w:rsid w:val="00D330F1"/>
    <w:rsid w:val="00D33A4B"/>
    <w:rsid w:val="00D37679"/>
    <w:rsid w:val="00D42F9E"/>
    <w:rsid w:val="00D477DA"/>
    <w:rsid w:val="00D54766"/>
    <w:rsid w:val="00D7160D"/>
    <w:rsid w:val="00D8113D"/>
    <w:rsid w:val="00D85E62"/>
    <w:rsid w:val="00D871C5"/>
    <w:rsid w:val="00D87611"/>
    <w:rsid w:val="00D93F47"/>
    <w:rsid w:val="00D941E8"/>
    <w:rsid w:val="00DB57BB"/>
    <w:rsid w:val="00DD3A1D"/>
    <w:rsid w:val="00DD5267"/>
    <w:rsid w:val="00DE1C2A"/>
    <w:rsid w:val="00DE4A1A"/>
    <w:rsid w:val="00DF1FA8"/>
    <w:rsid w:val="00E011B5"/>
    <w:rsid w:val="00E01D9E"/>
    <w:rsid w:val="00E038BB"/>
    <w:rsid w:val="00E10549"/>
    <w:rsid w:val="00E23E8E"/>
    <w:rsid w:val="00E24CE3"/>
    <w:rsid w:val="00E36228"/>
    <w:rsid w:val="00E51804"/>
    <w:rsid w:val="00E52A77"/>
    <w:rsid w:val="00E55F5E"/>
    <w:rsid w:val="00E64A5B"/>
    <w:rsid w:val="00E67B15"/>
    <w:rsid w:val="00E9164F"/>
    <w:rsid w:val="00E95E36"/>
    <w:rsid w:val="00EA11FE"/>
    <w:rsid w:val="00EA27FF"/>
    <w:rsid w:val="00EB0237"/>
    <w:rsid w:val="00EB3469"/>
    <w:rsid w:val="00EB3D44"/>
    <w:rsid w:val="00EB5250"/>
    <w:rsid w:val="00EC03CE"/>
    <w:rsid w:val="00EC411C"/>
    <w:rsid w:val="00ED7F0D"/>
    <w:rsid w:val="00EE6FBC"/>
    <w:rsid w:val="00EF0261"/>
    <w:rsid w:val="00EF6139"/>
    <w:rsid w:val="00EF6631"/>
    <w:rsid w:val="00F02AEF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A594F"/>
    <w:rsid w:val="00FB6CA2"/>
    <w:rsid w:val="00FC664D"/>
    <w:rsid w:val="00FC6F70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6B578514-6F01-455B-8B9C-0B0D36B2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9108E8"/>
    <w:pPr>
      <w:widowControl w:val="0"/>
      <w:overflowPunct/>
      <w:adjustRightInd/>
      <w:ind w:left="565" w:hanging="284"/>
      <w:jc w:val="both"/>
      <w:textAlignment w:val="auto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styleId="ab">
    <w:name w:val="Strong"/>
    <w:basedOn w:val="a0"/>
    <w:uiPriority w:val="22"/>
    <w:qFormat/>
    <w:rsid w:val="000442FD"/>
    <w:rPr>
      <w:b/>
      <w:bCs/>
    </w:rPr>
  </w:style>
  <w:style w:type="character" w:customStyle="1" w:styleId="fontstyle01">
    <w:name w:val="fontstyle01"/>
    <w:basedOn w:val="a0"/>
    <w:rsid w:val="00DD3A1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a"/>
    <w:next w:val="ac"/>
    <w:qFormat/>
    <w:rsid w:val="007E2B5D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7E2B5D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7E2B5D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0257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108E8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ro.ranepa.ru/navigator-programm-do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E267-7638-4BF6-B66E-83133BC9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</TotalTime>
  <Pages>5</Pages>
  <Words>1487</Words>
  <Characters>8478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Пиленкова Ирина Николаевна</cp:lastModifiedBy>
  <cp:revision>2</cp:revision>
  <cp:lastPrinted>2011-06-07T12:47:00Z</cp:lastPrinted>
  <dcterms:created xsi:type="dcterms:W3CDTF">2022-07-18T11:09:00Z</dcterms:created>
  <dcterms:modified xsi:type="dcterms:W3CDTF">2022-07-18T11:09:00Z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40-08-52</vt:lpwstr>
  </property>
  <property fmtid="{D5CDD505-2E9C-101B-9397-08002B2CF9AE}" pid="7" name="Заголовок">
    <vt:lpwstr>О направлении протокола Координационного совета и результатов Мониторингов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18719499</vt:lpwstr>
  </property>
  <property fmtid="{D5CDD505-2E9C-101B-9397-08002B2CF9AE}" pid="13" name="INSTALL_ID">
    <vt:lpwstr>34115</vt:lpwstr>
  </property>
</Properties>
</file>