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4" w:rsidRPr="001847F9" w:rsidRDefault="006770C4" w:rsidP="00EE28C3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1847F9">
        <w:rPr>
          <w:rFonts w:ascii="Times New Roman" w:hAnsi="Times New Roman"/>
          <w:b/>
          <w:spacing w:val="-5"/>
          <w:sz w:val="28"/>
          <w:szCs w:val="28"/>
        </w:rPr>
        <w:t xml:space="preserve">Отчет о работе базовой площадки в </w:t>
      </w:r>
      <w:r w:rsidR="00D43639" w:rsidRPr="001847F9">
        <w:rPr>
          <w:rFonts w:ascii="Times New Roman" w:hAnsi="Times New Roman"/>
          <w:b/>
          <w:spacing w:val="-5"/>
          <w:sz w:val="28"/>
          <w:szCs w:val="28"/>
        </w:rPr>
        <w:t>МБ</w:t>
      </w:r>
      <w:r w:rsidRPr="001847F9">
        <w:rPr>
          <w:rFonts w:ascii="Times New Roman" w:hAnsi="Times New Roman"/>
          <w:b/>
          <w:spacing w:val="-5"/>
          <w:sz w:val="28"/>
          <w:szCs w:val="28"/>
        </w:rPr>
        <w:t xml:space="preserve">У ДО </w:t>
      </w:r>
      <w:r w:rsidR="00D43639" w:rsidRPr="001847F9">
        <w:rPr>
          <w:rFonts w:ascii="Times New Roman" w:hAnsi="Times New Roman"/>
          <w:b/>
          <w:spacing w:val="-5"/>
          <w:sz w:val="28"/>
          <w:szCs w:val="28"/>
        </w:rPr>
        <w:t>Дворец детского творчества г. Гаврилов-Ям</w:t>
      </w:r>
      <w:r w:rsidRPr="001847F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</w:p>
    <w:p w:rsidR="005B6BB3" w:rsidRPr="00D77DEB" w:rsidRDefault="005B6BB3" w:rsidP="00EE28C3">
      <w:pPr>
        <w:spacing w:line="240" w:lineRule="auto"/>
        <w:rPr>
          <w:rFonts w:ascii="Times New Roman" w:hAnsi="Times New Roman" w:cs="Times New Roman"/>
          <w:sz w:val="28"/>
        </w:rPr>
      </w:pPr>
    </w:p>
    <w:p w:rsidR="00F16825" w:rsidRDefault="00F16825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6A2917">
        <w:rPr>
          <w:rFonts w:ascii="Times New Roman" w:hAnsi="Times New Roman" w:cs="Times New Roman"/>
          <w:sz w:val="28"/>
        </w:rPr>
        <w:t>2-2023 уч. году</w:t>
      </w:r>
      <w:r>
        <w:rPr>
          <w:rFonts w:ascii="Times New Roman" w:hAnsi="Times New Roman" w:cs="Times New Roman"/>
          <w:sz w:val="28"/>
        </w:rPr>
        <w:t xml:space="preserve"> </w:t>
      </w:r>
      <w:r w:rsidR="00D77DEB" w:rsidRPr="00D77DEB">
        <w:rPr>
          <w:rFonts w:ascii="Times New Roman" w:hAnsi="Times New Roman" w:cs="Times New Roman"/>
          <w:sz w:val="28"/>
        </w:rPr>
        <w:t xml:space="preserve">разработано </w:t>
      </w:r>
      <w:r w:rsidR="006A2917">
        <w:rPr>
          <w:rFonts w:ascii="Times New Roman" w:hAnsi="Times New Roman" w:cs="Times New Roman"/>
          <w:sz w:val="28"/>
        </w:rPr>
        <w:t>9</w:t>
      </w:r>
      <w:r w:rsidR="00D77DEB" w:rsidRPr="00D77DEB">
        <w:rPr>
          <w:rFonts w:ascii="Times New Roman" w:hAnsi="Times New Roman" w:cs="Times New Roman"/>
          <w:sz w:val="28"/>
        </w:rPr>
        <w:t xml:space="preserve"> новых </w:t>
      </w:r>
      <w:r w:rsidR="006A2917">
        <w:rPr>
          <w:rFonts w:ascii="Times New Roman" w:hAnsi="Times New Roman" w:cs="Times New Roman"/>
          <w:sz w:val="28"/>
        </w:rPr>
        <w:t xml:space="preserve">дополнительных общеобразовательных </w:t>
      </w:r>
      <w:r w:rsidR="00D77DEB" w:rsidRPr="00D77DEB">
        <w:rPr>
          <w:rFonts w:ascii="Times New Roman" w:hAnsi="Times New Roman" w:cs="Times New Roman"/>
          <w:sz w:val="28"/>
        </w:rPr>
        <w:t xml:space="preserve">общеразвивающих </w:t>
      </w:r>
      <w:r w:rsidR="00314EB2" w:rsidRPr="00D77DEB">
        <w:rPr>
          <w:rFonts w:ascii="Times New Roman" w:hAnsi="Times New Roman" w:cs="Times New Roman"/>
          <w:sz w:val="28"/>
        </w:rPr>
        <w:t>программ, в</w:t>
      </w:r>
      <w:r w:rsidR="00D77DEB" w:rsidRPr="00D77DEB">
        <w:rPr>
          <w:rFonts w:ascii="Times New Roman" w:hAnsi="Times New Roman" w:cs="Times New Roman"/>
          <w:sz w:val="28"/>
        </w:rPr>
        <w:t xml:space="preserve"> том числе </w:t>
      </w:r>
      <w:r>
        <w:rPr>
          <w:rFonts w:ascii="Times New Roman" w:hAnsi="Times New Roman" w:cs="Times New Roman"/>
          <w:sz w:val="28"/>
        </w:rPr>
        <w:t>для детей, проживающих в сельской местности</w:t>
      </w:r>
      <w:r w:rsidR="006A2917">
        <w:rPr>
          <w:rFonts w:ascii="Times New Roman" w:hAnsi="Times New Roman" w:cs="Times New Roman"/>
          <w:sz w:val="28"/>
        </w:rPr>
        <w:t>, из них</w:t>
      </w:r>
      <w:r>
        <w:rPr>
          <w:rFonts w:ascii="Times New Roman" w:hAnsi="Times New Roman" w:cs="Times New Roman"/>
          <w:sz w:val="28"/>
        </w:rPr>
        <w:t xml:space="preserve"> </w:t>
      </w:r>
      <w:r w:rsidR="006A2917">
        <w:rPr>
          <w:rFonts w:ascii="Times New Roman" w:hAnsi="Times New Roman" w:cs="Times New Roman"/>
          <w:sz w:val="28"/>
        </w:rPr>
        <w:t>3</w:t>
      </w:r>
      <w:r w:rsidR="00D77DEB" w:rsidRPr="00D77DEB">
        <w:rPr>
          <w:rFonts w:ascii="Times New Roman" w:hAnsi="Times New Roman" w:cs="Times New Roman"/>
          <w:sz w:val="28"/>
        </w:rPr>
        <w:t xml:space="preserve"> с применением дистанционных технологий и электронного обучения.  </w:t>
      </w:r>
      <w:r w:rsidR="00B21436">
        <w:rPr>
          <w:rFonts w:ascii="Times New Roman" w:hAnsi="Times New Roman" w:cs="Times New Roman"/>
          <w:sz w:val="28"/>
        </w:rPr>
        <w:t>Также разработана новая краткосрочная программа летнего отдыха «Город профессий. Страна мастеров» с включением профориентационного компонента.</w:t>
      </w:r>
    </w:p>
    <w:p w:rsidR="00D43639" w:rsidRDefault="00D77DEB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77DEB">
        <w:rPr>
          <w:rFonts w:ascii="Times New Roman" w:hAnsi="Times New Roman" w:cs="Times New Roman"/>
          <w:sz w:val="28"/>
        </w:rPr>
        <w:t>В настоящее время в учреждении реализуются 8 инновационных проектов.</w:t>
      </w:r>
    </w:p>
    <w:p w:rsidR="00755B7C" w:rsidRPr="00755B7C" w:rsidRDefault="00F16825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55B7C" w:rsidRPr="00755B7C">
        <w:rPr>
          <w:rFonts w:ascii="Times New Roman" w:hAnsi="Times New Roman" w:cs="Times New Roman"/>
          <w:sz w:val="28"/>
        </w:rPr>
        <w:t>униципальная инновационная площадка по теме «Внедрение электронного обучения и дистанционных образовательных технологий как условие повышения доступности дополнительного образования»</w:t>
      </w:r>
      <w:r>
        <w:rPr>
          <w:rFonts w:ascii="Times New Roman" w:hAnsi="Times New Roman" w:cs="Times New Roman"/>
          <w:sz w:val="28"/>
        </w:rPr>
        <w:t xml:space="preserve"> направлена на</w:t>
      </w:r>
      <w:r w:rsidR="00755B7C" w:rsidRPr="00755B7C">
        <w:rPr>
          <w:rFonts w:ascii="Times New Roman" w:hAnsi="Times New Roman" w:cs="Times New Roman"/>
          <w:sz w:val="28"/>
        </w:rPr>
        <w:t xml:space="preserve"> создание условий для обеспечения доступности и качества дополнительного образования путем внедрения электронного обучения и дистанционных образовательных технологий.</w:t>
      </w:r>
      <w:r w:rsidR="00EE28C3">
        <w:rPr>
          <w:rFonts w:ascii="Times New Roman" w:hAnsi="Times New Roman" w:cs="Times New Roman"/>
          <w:sz w:val="28"/>
        </w:rPr>
        <w:t xml:space="preserve"> </w:t>
      </w:r>
      <w:r w:rsidR="00755B7C" w:rsidRPr="00755B7C">
        <w:rPr>
          <w:rFonts w:ascii="Times New Roman" w:hAnsi="Times New Roman" w:cs="Times New Roman"/>
          <w:sz w:val="28"/>
        </w:rPr>
        <w:t xml:space="preserve">На данном </w:t>
      </w:r>
      <w:r w:rsidR="006A2917">
        <w:rPr>
          <w:rFonts w:ascii="Times New Roman" w:hAnsi="Times New Roman" w:cs="Times New Roman"/>
          <w:sz w:val="28"/>
        </w:rPr>
        <w:t>практико-ориентированном</w:t>
      </w:r>
      <w:r w:rsidR="00755B7C" w:rsidRPr="00755B7C">
        <w:rPr>
          <w:rFonts w:ascii="Times New Roman" w:hAnsi="Times New Roman" w:cs="Times New Roman"/>
          <w:sz w:val="28"/>
        </w:rPr>
        <w:t xml:space="preserve"> этапе:</w:t>
      </w:r>
    </w:p>
    <w:p w:rsidR="00755B7C" w:rsidRPr="00755B7C" w:rsidRDefault="00755B7C" w:rsidP="00EE28C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 xml:space="preserve">- произведен анализ стартовой ситуации (состояние информационно-образовательной среды учреждения, оценка материально-технической базы, наличие стратегии внедрения </w:t>
      </w:r>
      <w:r w:rsidR="00314EB2">
        <w:rPr>
          <w:rFonts w:ascii="Times New Roman" w:hAnsi="Times New Roman" w:cs="Times New Roman"/>
          <w:sz w:val="28"/>
        </w:rPr>
        <w:t>электронного обучения и</w:t>
      </w:r>
      <w:r w:rsidRPr="00755B7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55B7C">
        <w:rPr>
          <w:rFonts w:ascii="Times New Roman" w:hAnsi="Times New Roman" w:cs="Times New Roman"/>
          <w:sz w:val="28"/>
        </w:rPr>
        <w:t>ДОТ, контент-анализ образовательной части официального сайта, уровень владения педагогическими работниками современными образовательными технологиями на основе ЭО и ДОТ);</w:t>
      </w:r>
    </w:p>
    <w:p w:rsidR="00755B7C" w:rsidRPr="00755B7C" w:rsidRDefault="00755B7C" w:rsidP="00EE28C3">
      <w:pPr>
        <w:spacing w:line="240" w:lineRule="auto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 xml:space="preserve">- </w:t>
      </w:r>
      <w:r w:rsidR="006A2917">
        <w:rPr>
          <w:rFonts w:ascii="Times New Roman" w:hAnsi="Times New Roman" w:cs="Times New Roman"/>
          <w:sz w:val="28"/>
        </w:rPr>
        <w:t>созданы группы творческих объединений в социальной с</w:t>
      </w:r>
      <w:r w:rsidR="00314EB2">
        <w:rPr>
          <w:rFonts w:ascii="Times New Roman" w:hAnsi="Times New Roman" w:cs="Times New Roman"/>
          <w:sz w:val="28"/>
        </w:rPr>
        <w:t>е</w:t>
      </w:r>
      <w:r w:rsidR="006A2917">
        <w:rPr>
          <w:rFonts w:ascii="Times New Roman" w:hAnsi="Times New Roman" w:cs="Times New Roman"/>
          <w:sz w:val="28"/>
        </w:rPr>
        <w:t>ти ВК</w:t>
      </w:r>
      <w:r w:rsidRPr="00755B7C">
        <w:rPr>
          <w:rFonts w:ascii="Times New Roman" w:hAnsi="Times New Roman" w:cs="Times New Roman"/>
          <w:sz w:val="28"/>
        </w:rPr>
        <w:t>;</w:t>
      </w:r>
    </w:p>
    <w:p w:rsidR="00755B7C" w:rsidRPr="00755B7C" w:rsidRDefault="00755B7C" w:rsidP="00EE28C3">
      <w:pPr>
        <w:spacing w:line="240" w:lineRule="auto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 xml:space="preserve">- </w:t>
      </w:r>
      <w:r w:rsidR="006A2917">
        <w:rPr>
          <w:rFonts w:ascii="Times New Roman" w:hAnsi="Times New Roman" w:cs="Times New Roman"/>
          <w:sz w:val="28"/>
        </w:rPr>
        <w:t xml:space="preserve">используются платформы для дистанционного обучения: </w:t>
      </w:r>
      <w:r w:rsidR="006A2917">
        <w:rPr>
          <w:rFonts w:ascii="Times New Roman" w:hAnsi="Times New Roman" w:cs="Times New Roman"/>
          <w:sz w:val="28"/>
          <w:lang w:val="en-US"/>
        </w:rPr>
        <w:t>Sway</w:t>
      </w:r>
      <w:r w:rsidR="006A2917">
        <w:rPr>
          <w:rFonts w:ascii="Times New Roman" w:hAnsi="Times New Roman" w:cs="Times New Roman"/>
          <w:sz w:val="28"/>
        </w:rPr>
        <w:t>, Сферум»</w:t>
      </w:r>
      <w:r w:rsidRPr="00755B7C">
        <w:rPr>
          <w:rFonts w:ascii="Times New Roman" w:hAnsi="Times New Roman" w:cs="Times New Roman"/>
          <w:sz w:val="28"/>
        </w:rPr>
        <w:t>;</w:t>
      </w:r>
    </w:p>
    <w:p w:rsidR="00755B7C" w:rsidRDefault="00755B7C" w:rsidP="00EE28C3">
      <w:pPr>
        <w:spacing w:line="240" w:lineRule="auto"/>
        <w:rPr>
          <w:rFonts w:ascii="Times New Roman" w:hAnsi="Times New Roman" w:cs="Times New Roman"/>
          <w:sz w:val="28"/>
        </w:rPr>
      </w:pPr>
      <w:r w:rsidRPr="00755B7C">
        <w:rPr>
          <w:rFonts w:ascii="Times New Roman" w:hAnsi="Times New Roman" w:cs="Times New Roman"/>
          <w:sz w:val="28"/>
        </w:rPr>
        <w:t xml:space="preserve">- </w:t>
      </w:r>
      <w:r w:rsidR="006A2917">
        <w:rPr>
          <w:rFonts w:ascii="Times New Roman" w:hAnsi="Times New Roman" w:cs="Times New Roman"/>
          <w:sz w:val="28"/>
        </w:rPr>
        <w:t>разработаны конкурсные программы с применением ДОТ, проведены интеллектуально-творческие мероприятия с использованием ДОТ</w:t>
      </w:r>
      <w:r w:rsidRPr="00755B7C">
        <w:rPr>
          <w:rFonts w:ascii="Times New Roman" w:hAnsi="Times New Roman" w:cs="Times New Roman"/>
          <w:sz w:val="28"/>
        </w:rPr>
        <w:t>.</w:t>
      </w:r>
    </w:p>
    <w:p w:rsidR="00EE28C3" w:rsidRPr="00D77DEB" w:rsidRDefault="00EE28C3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Н.Н. Жукова работала в конкурсной комиссии регионального конкурса «Сердце отдаю детям».</w:t>
      </w:r>
    </w:p>
    <w:p w:rsidR="00755B7C" w:rsidRDefault="00755B7C" w:rsidP="00EE28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отдела</w:t>
      </w:r>
      <w:r w:rsidR="006A2917">
        <w:rPr>
          <w:rFonts w:ascii="Times New Roman" w:hAnsi="Times New Roman" w:cs="Times New Roman"/>
          <w:sz w:val="28"/>
        </w:rPr>
        <w:t xml:space="preserve"> «Хобби»</w:t>
      </w:r>
      <w:r>
        <w:rPr>
          <w:rFonts w:ascii="Times New Roman" w:hAnsi="Times New Roman" w:cs="Times New Roman"/>
          <w:sz w:val="28"/>
        </w:rPr>
        <w:t xml:space="preserve"> С.В.</w:t>
      </w:r>
      <w:r w:rsidR="00F16825">
        <w:rPr>
          <w:rFonts w:ascii="Times New Roman" w:hAnsi="Times New Roman" w:cs="Times New Roman"/>
          <w:sz w:val="28"/>
        </w:rPr>
        <w:t xml:space="preserve"> Ручканова входит в</w:t>
      </w:r>
      <w:r>
        <w:rPr>
          <w:rFonts w:ascii="Times New Roman" w:hAnsi="Times New Roman" w:cs="Times New Roman"/>
          <w:sz w:val="28"/>
        </w:rPr>
        <w:t xml:space="preserve"> </w:t>
      </w:r>
      <w:r w:rsidRPr="00755B7C">
        <w:rPr>
          <w:rFonts w:ascii="Times New Roman" w:hAnsi="Times New Roman" w:cs="Times New Roman"/>
          <w:sz w:val="28"/>
        </w:rPr>
        <w:t>совет регионального методического объед</w:t>
      </w:r>
      <w:r w:rsidR="00F16825">
        <w:rPr>
          <w:rFonts w:ascii="Times New Roman" w:hAnsi="Times New Roman" w:cs="Times New Roman"/>
          <w:sz w:val="28"/>
        </w:rPr>
        <w:t>инения ДОД Ярославской области. В 202</w:t>
      </w:r>
      <w:r w:rsidR="00B21436">
        <w:rPr>
          <w:rFonts w:ascii="Times New Roman" w:hAnsi="Times New Roman" w:cs="Times New Roman"/>
          <w:sz w:val="28"/>
        </w:rPr>
        <w:t>3</w:t>
      </w:r>
      <w:r w:rsidR="00F16825">
        <w:rPr>
          <w:rFonts w:ascii="Times New Roman" w:hAnsi="Times New Roman" w:cs="Times New Roman"/>
          <w:sz w:val="28"/>
        </w:rPr>
        <w:t xml:space="preserve"> году организует работу профессионального (о</w:t>
      </w:r>
      <w:r w:rsidRPr="00755B7C">
        <w:rPr>
          <w:rFonts w:ascii="Times New Roman" w:hAnsi="Times New Roman" w:cs="Times New Roman"/>
          <w:sz w:val="28"/>
        </w:rPr>
        <w:t>бщественного</w:t>
      </w:r>
      <w:r w:rsidR="00F16825">
        <w:rPr>
          <w:rFonts w:ascii="Times New Roman" w:hAnsi="Times New Roman" w:cs="Times New Roman"/>
          <w:sz w:val="28"/>
        </w:rPr>
        <w:t>)</w:t>
      </w:r>
      <w:r w:rsidRPr="00755B7C">
        <w:rPr>
          <w:rFonts w:ascii="Times New Roman" w:hAnsi="Times New Roman" w:cs="Times New Roman"/>
          <w:sz w:val="28"/>
        </w:rPr>
        <w:t xml:space="preserve"> жюри регионального конкурса "Сердце отдаю детям".</w:t>
      </w:r>
    </w:p>
    <w:p w:rsidR="00EE28C3" w:rsidRPr="00D77DEB" w:rsidRDefault="00B21436" w:rsidP="00B2143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по УВР Егоричева И.В. представила </w:t>
      </w:r>
      <w:r w:rsidR="00314EB2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стендовый доклад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1436">
        <w:rPr>
          <w:rStyle w:val="a4"/>
          <w:rFonts w:ascii="Times New Roman" w:hAnsi="Times New Roman" w:cs="Times New Roman"/>
          <w:sz w:val="28"/>
          <w:szCs w:val="28"/>
        </w:rPr>
        <w:t>«Реализация дополнительных общеобразовательных программ в различных формах: опыт и перспективы»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21436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21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конференции</w:t>
      </w:r>
      <w:r w:rsidRPr="00B214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«Современное образование на пути от теории к практике: векторы развития»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E28C3" w:rsidRPr="00D7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C4"/>
    <w:rsid w:val="001847F9"/>
    <w:rsid w:val="00227EE7"/>
    <w:rsid w:val="00314EB2"/>
    <w:rsid w:val="00527F43"/>
    <w:rsid w:val="005B6BB3"/>
    <w:rsid w:val="006770C4"/>
    <w:rsid w:val="006A2917"/>
    <w:rsid w:val="00755B7C"/>
    <w:rsid w:val="00B21436"/>
    <w:rsid w:val="00D43639"/>
    <w:rsid w:val="00D77DEB"/>
    <w:rsid w:val="00EE28C3"/>
    <w:rsid w:val="00F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BE3"/>
  <w15:chartTrackingRefBased/>
  <w15:docId w15:val="{9FF6667F-9EC5-4C30-AA48-9DD09DF3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C4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a4">
    <w:name w:val="Emphasis"/>
    <w:basedOn w:val="a0"/>
    <w:uiPriority w:val="20"/>
    <w:qFormat/>
    <w:rsid w:val="00B21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4</cp:revision>
  <dcterms:created xsi:type="dcterms:W3CDTF">2023-05-26T07:23:00Z</dcterms:created>
  <dcterms:modified xsi:type="dcterms:W3CDTF">2023-05-26T08:13:00Z</dcterms:modified>
</cp:coreProperties>
</file>