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E1" w:rsidRPr="008C4AE1" w:rsidRDefault="008C4AE1" w:rsidP="008C4AE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КАБИНЕТА ИНКЛЮЗИВНОГО ОБРАЗОВАНИЯ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Инклюзивный кабинет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>, которым заведует школьный координатор по инклюзии или один из специалистов в этой области, предназначен для индивидуальных занятий учителей и </w:t>
      </w:r>
      <w:proofErr w:type="spell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тьюторов</w:t>
      </w:r>
      <w:proofErr w:type="spell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с учениками, имеющими особенности развития. Для него характерен особый дизайн и оснащенность специальным оборудованием в соответствии с Государственной программой «Доступная среда» на 2011 −2025 годы.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Цель кабинета — устранение информационных и коммуникативных барьеров, создание комфортных условий для погружения детей с ОВЗ в школьную жизнь.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Оформление и оборудование кабинета для детей с ОВЗ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Кабинет инклюзивного обучения для 1-11 классов оборудуется школой за счет бюджетных средств, выделенных под программу «Доступная среда», и соответствует следующим параметрам.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Расположение и оформление кабинета для детей с ОВЗ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: находится на первом этаже школы недалеко от главного входа; имеет широкий дверной проем без порожка; имеет правильную прямоугольную форму; окрашен в светлые пастельные тона.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Оснащение инклюзивного кабинета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C4AE1" w:rsidRPr="008C4AE1" w:rsidRDefault="008C4AE1" w:rsidP="008C4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Световое оборудование с режимами светлой и темной комнаты. Большое количество источников электропитания для подключения ТСО и интерактивного оборудования. </w:t>
      </w:r>
    </w:p>
    <w:p w:rsidR="008C4AE1" w:rsidRPr="008C4AE1" w:rsidRDefault="008C4AE1" w:rsidP="008C4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Электроакустическая аппаратура и электроакустические комплексы. </w:t>
      </w:r>
    </w:p>
    <w:p w:rsidR="008C4AE1" w:rsidRPr="008C4AE1" w:rsidRDefault="008C4AE1" w:rsidP="008C4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ТСО: видеопроекторы, телевизионные комплексы с соединенными с компьютерами досками или передвижными зеркалами, помогающими следить за артикуляцией учителя. </w:t>
      </w:r>
    </w:p>
    <w:p w:rsidR="008C4AE1" w:rsidRPr="008C4AE1" w:rsidRDefault="008C4AE1" w:rsidP="008C4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ИКТ: </w:t>
      </w:r>
      <w:proofErr w:type="gram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(Аппаратно-программный комплекс для ученика с особыми потребностями (</w:t>
      </w:r>
      <w:proofErr w:type="spell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Эдутач</w:t>
      </w:r>
      <w:proofErr w:type="spellEnd"/>
      <w:r w:rsidRPr="008C4AE1">
        <w:rPr>
          <w:rFonts w:ascii="Times New Roman" w:hAnsi="Times New Roman" w:cs="Times New Roman"/>
          <w:color w:val="000000"/>
          <w:sz w:val="28"/>
          <w:szCs w:val="28"/>
        </w:rPr>
        <w:t>, БОС).</w:t>
      </w:r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Сенсорная клавиатура с комплектом сменных накладок «</w:t>
      </w:r>
      <w:proofErr w:type="spell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Клавинта</w:t>
      </w:r>
      <w:proofErr w:type="spell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Компьютерный роллер </w:t>
      </w:r>
      <w:proofErr w:type="spell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Новотон</w:t>
      </w:r>
      <w:proofErr w:type="spell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и набор цветных выносных компьютерных кнопок </w:t>
      </w:r>
      <w:proofErr w:type="spell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Новотон</w:t>
      </w:r>
      <w:proofErr w:type="spell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End"/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Диагностическое оборудование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для первичной и контрольной диагностики (диагностический комплект «Семаго»), предметно-образные и динамические средства наглядности.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Реабилитационное оборудование сенсорной комнаты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: журнальный стол, зеркало, кресла, пуфики; </w:t>
      </w:r>
      <w:proofErr w:type="spell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звуко-световая</w:t>
      </w:r>
      <w:proofErr w:type="spell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панель («Лестница света», «Фонтан»); световые столики для рисования и песочной терапии; </w:t>
      </w:r>
      <w:proofErr w:type="spell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вибромузыкальный</w:t>
      </w:r>
      <w:proofErr w:type="spell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сухой бассейн со встроенными кнопками переключателя; интерактивная воздушно-пузырьковая трубка («Мечта»); зеркальный шар с мотором и источником света; колесо спецэффектов; </w:t>
      </w:r>
      <w:proofErr w:type="spell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фиброоптический</w:t>
      </w:r>
      <w:proofErr w:type="spell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ковер; балансировочная доска-лабиринт; напольные и настенные лабиринты; декоративно-развивающие панели. </w:t>
      </w:r>
      <w:proofErr w:type="gramEnd"/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В зависимости от категории обучающихся в школе детей с ОВЗ, кабинет инклюзивного образования может дополнительно оснащаться аппаратно-программными комплексами для реабилитации и коррекции нарушений слуха, речи, зрения, ОПА (включая ДЦП). В том числе программами по чтению и созданию цифровых книг.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В кабинете находится библиотека с учебно-методической, справочной, научной литературой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>, периодикой по вопросам обучения и воспитания детей с ОВЗ нозологических групп, обучаемых в конкретной школе. Большая книга про вас и вашего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Зоны кабинета инклюзивного обучения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>Организованное пространство кабинета инклюзивного обучения делится на </w:t>
      </w:r>
      <w:proofErr w:type="gram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три функциональные</w:t>
      </w:r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зоны, связанные с решаемыми ими задачами: Индивидуальные занятия и педагогическое консультирование для детей с особыми образовательными потребностями.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Психологическое сопровождение и поддержка детей с ОВЗ: освобождение от умственного переутомления и информационной перегрузки; регулирование эмоционального фона; нейтрализация стрессовых состояний; Консультирование родителей или законных представителей «особых» детей. </w:t>
      </w: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Обычно оформляется три зоны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C4AE1" w:rsidRDefault="008C4AE1" w:rsidP="008C4AE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рабочая зона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с офисным столом, доской и компьютером; учебная зона со специально оснащенными двумя-тремя учебными местами для детей; </w:t>
      </w:r>
    </w:p>
    <w:p w:rsidR="008C4AE1" w:rsidRPr="008C4AE1" w:rsidRDefault="008C4AE1" w:rsidP="008C4AE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зона отдыха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и эмоциональной разгрузки школьников, оснащенная оборудованием для сенсорной комнаты. Если позволяет площадь помещения, здесь же можно положить батут и маты. </w:t>
      </w:r>
    </w:p>
    <w:p w:rsidR="008C4AE1" w:rsidRPr="008C4AE1" w:rsidRDefault="008C4AE1" w:rsidP="008C4AE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В зоне отдыха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также рекомендуется проводить консультации с родителями. Все зоны разделяются стеллажами с учебно-методическими пособиями и ТСО, ширмами, большими кубиками.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Школьный коррекционный кабинет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, которым заведует дефектолог или логопед, имеет цель выявлять и корректировать дефекты устной и письменной речи, в первую очередь учеников начальной школы. В кабинете специалист работает с детьми индивидуально, с подгруппой или группой.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Коррекционный кабинет должен иметь хорошее освещение, современное оборудование и учебно-методические, дидактические наглядные пособия. А именно: для коррекции мимики, артикуляционной моторики, звукопроизношения, </w:t>
      </w:r>
      <w:proofErr w:type="spell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речевего</w:t>
      </w:r>
      <w:proofErr w:type="spell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дыхания, слоговой структуры слова; для развития мелкой моторики; для формирования и отработки фонематического слуха и фонематического восприятия; для налаживания системы </w:t>
      </w:r>
      <w:proofErr w:type="spellStart"/>
      <w:proofErr w:type="gram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звуко-буквенного</w:t>
      </w:r>
      <w:proofErr w:type="spellEnd"/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и синтеза; для развития когнитивных функций. Нескучная детская психология. </w:t>
      </w:r>
    </w:p>
    <w:p w:rsidR="008C4AE1" w:rsidRDefault="008C4AE1" w:rsidP="008C4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В коррекционном кабинете создаются следующие </w:t>
      </w: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условные зоны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C4AE1" w:rsidRPr="008C4AE1" w:rsidRDefault="008C4AE1" w:rsidP="008C4AE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Учебная</w:t>
      </w:r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, для организации процесса обучения. </w:t>
      </w:r>
      <w:proofErr w:type="gram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Оснащена</w:t>
      </w:r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столом специалиста, учебными партами, доской, стеллажами с пособиями и литературой. </w:t>
      </w:r>
    </w:p>
    <w:p w:rsidR="008C4AE1" w:rsidRPr="008C4AE1" w:rsidRDefault="008C4AE1" w:rsidP="008C4AE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Игровая</w:t>
      </w:r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, для развития двигательной активности. Здесь находятся настольные печатные игры и игрушки. </w:t>
      </w:r>
    </w:p>
    <w:p w:rsidR="008C4AE1" w:rsidRPr="008C4AE1" w:rsidRDefault="008C4AE1" w:rsidP="008C4AE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Релаксационная</w:t>
      </w:r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, для отдыха и снятия напряжения. </w:t>
      </w:r>
      <w:proofErr w:type="gram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Оборудована</w:t>
      </w:r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мягкой мебелью и аквариумом. Сенсорного опыта — для формирования знаний о физических свойствах предметов и явлений. В ней собраны игры и пособия, обучающие осознавать цвет, форму, размер, время, активизирующие вкус, обоняние, тактильные ощущения. Развития мелкой моторики — для формирования координации движений мелких кистевых мышц, пальцев рук. Здесь помещены мозаики, материалы для аппликации и лепки, трафареты. Развития артикуляционной моторики и постановки звуков, постановки речевого дыхания, исправления нарушенных звуков. </w:t>
      </w:r>
      <w:proofErr w:type="gramStart"/>
      <w:r w:rsidRPr="008C4AE1">
        <w:rPr>
          <w:rFonts w:ascii="Times New Roman" w:hAnsi="Times New Roman" w:cs="Times New Roman"/>
          <w:color w:val="000000"/>
          <w:sz w:val="28"/>
          <w:szCs w:val="28"/>
        </w:rPr>
        <w:t>Снабжена</w:t>
      </w:r>
      <w:proofErr w:type="gramEnd"/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 большим и индивидуальными зеркалами, инструментами для постановки звуков с гигиеническими средствами их обработки, дидактическими материалами по речевому дыханию. </w:t>
      </w:r>
    </w:p>
    <w:p w:rsidR="008C4AE1" w:rsidRPr="008C4AE1" w:rsidRDefault="008C4AE1" w:rsidP="008C4AE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AE1">
        <w:rPr>
          <w:rFonts w:ascii="Times New Roman" w:hAnsi="Times New Roman" w:cs="Times New Roman"/>
          <w:b/>
          <w:color w:val="000000"/>
          <w:sz w:val="28"/>
          <w:szCs w:val="28"/>
        </w:rPr>
        <w:t>Зона ТСО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, для повышения эффективности коррекционной работы с помощью вспомогательных средств. Располагает компьютером, музыкальным центром, диктофоном, метрономом. </w:t>
      </w:r>
    </w:p>
    <w:p w:rsidR="009B5EEF" w:rsidRPr="008C4AE1" w:rsidRDefault="008C4AE1" w:rsidP="008C4AE1">
      <w:pPr>
        <w:jc w:val="both"/>
        <w:rPr>
          <w:rFonts w:ascii="Times New Roman" w:hAnsi="Times New Roman" w:cs="Times New Roman"/>
          <w:sz w:val="28"/>
          <w:szCs w:val="28"/>
        </w:rPr>
      </w:pPr>
      <w:r w:rsidRPr="008C4AE1">
        <w:rPr>
          <w:rFonts w:ascii="Times New Roman" w:hAnsi="Times New Roman" w:cs="Times New Roman"/>
          <w:color w:val="000000"/>
          <w:sz w:val="28"/>
          <w:szCs w:val="28"/>
        </w:rPr>
        <w:t xml:space="preserve">В результате грамотно оформленные и оснащенные необходимым оборудованием кабинеты инклюзивного обучения и коррекционные 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кабинеты обеспечивают психологическую и дидактическую безопасность процесса получения знаний школьниками с ОВЗ, дают им возможность довольно комфортно преодолевать барьеры образовательной среды, связанные с особенностями развития, присущими той или иной нозологической группе.</w:t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AE1">
        <w:rPr>
          <w:rFonts w:ascii="Times New Roman" w:hAnsi="Times New Roman" w:cs="Times New Roman"/>
          <w:color w:val="000000"/>
          <w:sz w:val="28"/>
          <w:szCs w:val="28"/>
        </w:rPr>
        <w:br/>
        <w:t>Источник:</w:t>
      </w:r>
      <w:r w:rsidRPr="008C4A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8C4AE1">
          <w:rPr>
            <w:rStyle w:val="a3"/>
            <w:rFonts w:ascii="Times New Roman" w:hAnsi="Times New Roman" w:cs="Times New Roman"/>
            <w:color w:val="1976D2"/>
            <w:sz w:val="28"/>
            <w:szCs w:val="28"/>
          </w:rPr>
          <w:t>https://rosuchebnik.ru/material/osnashchenie-kabineta-dlya-inklyuzivnogo-obrazovaniya/</w:t>
        </w:r>
      </w:hyperlink>
    </w:p>
    <w:sectPr w:rsidR="009B5EEF" w:rsidRPr="008C4AE1" w:rsidSect="009B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581"/>
    <w:multiLevelType w:val="hybridMultilevel"/>
    <w:tmpl w:val="51CEA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36FA6"/>
    <w:multiLevelType w:val="hybridMultilevel"/>
    <w:tmpl w:val="2ECA7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021E5"/>
    <w:multiLevelType w:val="hybridMultilevel"/>
    <w:tmpl w:val="2EB06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AE1"/>
    <w:rsid w:val="007157E1"/>
    <w:rsid w:val="008C4AE1"/>
    <w:rsid w:val="00982306"/>
    <w:rsid w:val="009B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4AE1"/>
  </w:style>
  <w:style w:type="character" w:styleId="a3">
    <w:name w:val="Hyperlink"/>
    <w:basedOn w:val="a0"/>
    <w:uiPriority w:val="99"/>
    <w:semiHidden/>
    <w:unhideWhenUsed/>
    <w:rsid w:val="008C4A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4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material/osnashchenie-kabineta-dlya-inklyuzivnogo-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974</Words>
  <Characters>5555</Characters>
  <Application>Microsoft Office Word</Application>
  <DocSecurity>0</DocSecurity>
  <Lines>46</Lines>
  <Paragraphs>13</Paragraphs>
  <ScaleCrop>false</ScaleCrop>
  <Company>DG Win&amp;Soft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2019-12-24T21:16:00Z</dcterms:created>
  <dcterms:modified xsi:type="dcterms:W3CDTF">2019-12-24T21:24:00Z</dcterms:modified>
</cp:coreProperties>
</file>