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0B" w:rsidRPr="0029120B" w:rsidRDefault="0029120B" w:rsidP="00291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20B">
        <w:rPr>
          <w:rFonts w:ascii="Times New Roman" w:hAnsi="Times New Roman" w:cs="Times New Roman"/>
          <w:sz w:val="28"/>
          <w:szCs w:val="28"/>
        </w:rPr>
        <w:t>В</w:t>
      </w:r>
      <w:r w:rsidRPr="0029120B">
        <w:rPr>
          <w:rFonts w:ascii="Times New Roman" w:hAnsi="Times New Roman" w:cs="Times New Roman"/>
          <w:sz w:val="28"/>
          <w:szCs w:val="28"/>
        </w:rPr>
        <w:t>нутрифирменный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0B">
        <w:rPr>
          <w:rFonts w:ascii="Times New Roman" w:hAnsi="Times New Roman" w:cs="Times New Roman"/>
          <w:sz w:val="28"/>
          <w:szCs w:val="28"/>
        </w:rPr>
        <w:t xml:space="preserve"> семинар по оценке результатов деятельности ИРО за 2018 год</w:t>
      </w:r>
    </w:p>
    <w:p w:rsidR="0029120B" w:rsidRPr="0029120B" w:rsidRDefault="004E30E2" w:rsidP="00291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20B">
        <w:rPr>
          <w:rFonts w:ascii="Times New Roman" w:hAnsi="Times New Roman" w:cs="Times New Roman"/>
          <w:sz w:val="28"/>
          <w:szCs w:val="28"/>
        </w:rPr>
        <w:t>18 февраля 2019 года</w:t>
      </w:r>
    </w:p>
    <w:p w:rsidR="00D23345" w:rsidRPr="0029120B" w:rsidRDefault="004E30E2" w:rsidP="00291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20B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</w:t>
      </w:r>
      <w:r w:rsidR="00D23345" w:rsidRPr="0029120B">
        <w:rPr>
          <w:rFonts w:ascii="Times New Roman" w:hAnsi="Times New Roman" w:cs="Times New Roman"/>
          <w:sz w:val="28"/>
          <w:szCs w:val="28"/>
        </w:rPr>
        <w:t>.</w:t>
      </w:r>
    </w:p>
    <w:p w:rsidR="00A15423" w:rsidRPr="004E30E2" w:rsidRDefault="00D23345" w:rsidP="00A1542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</w:t>
      </w:r>
      <w:r w:rsidR="00736B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="00736B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обсуждения: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710"/>
        <w:gridCol w:w="5956"/>
        <w:gridCol w:w="7446"/>
      </w:tblGrid>
      <w:tr w:rsidR="004E30E2" w:rsidRPr="004E30E2" w:rsidTr="005006FC">
        <w:tc>
          <w:tcPr>
            <w:tcW w:w="228" w:type="pct"/>
          </w:tcPr>
          <w:p w:rsidR="00A15423" w:rsidRPr="004E30E2" w:rsidRDefault="00A15423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" w:type="pct"/>
          </w:tcPr>
          <w:p w:rsidR="00A15423" w:rsidRPr="004E30E2" w:rsidRDefault="007D43A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КС</w:t>
            </w:r>
            <w:r w:rsidR="004E30E2">
              <w:rPr>
                <w:rStyle w:val="a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2014" w:type="pct"/>
          </w:tcPr>
          <w:p w:rsidR="00A15423" w:rsidRPr="004E30E2" w:rsidRDefault="00A15423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Проблемы/трудности/</w:t>
            </w:r>
          </w:p>
        </w:tc>
        <w:tc>
          <w:tcPr>
            <w:tcW w:w="2518" w:type="pct"/>
          </w:tcPr>
          <w:p w:rsidR="00A15423" w:rsidRPr="004E30E2" w:rsidRDefault="00A15423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по решению</w:t>
            </w:r>
          </w:p>
        </w:tc>
      </w:tr>
      <w:tr w:rsidR="004E30E2" w:rsidRPr="004E30E2" w:rsidTr="00DD6960">
        <w:tc>
          <w:tcPr>
            <w:tcW w:w="228" w:type="pct"/>
          </w:tcPr>
          <w:p w:rsidR="00DD6960" w:rsidRPr="004E30E2" w:rsidRDefault="00DD6960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72" w:type="pct"/>
            <w:gridSpan w:val="3"/>
          </w:tcPr>
          <w:p w:rsidR="00DD6960" w:rsidRPr="004E30E2" w:rsidRDefault="00DD6960" w:rsidP="00B7547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ИРО - центр ДПО, обеспечивающий формирование современных профессионально важных компетенций работников РСО</w:t>
            </w:r>
          </w:p>
        </w:tc>
      </w:tr>
      <w:tr w:rsidR="004E30E2" w:rsidRPr="004E30E2" w:rsidTr="005006FC">
        <w:tc>
          <w:tcPr>
            <w:tcW w:w="228" w:type="pct"/>
            <w:vMerge w:val="restart"/>
          </w:tcPr>
          <w:p w:rsidR="005006FC" w:rsidRPr="004E30E2" w:rsidRDefault="005006FC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 w:val="restart"/>
          </w:tcPr>
          <w:p w:rsidR="005006FC" w:rsidRPr="004E30E2" w:rsidRDefault="005006FC" w:rsidP="005006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1.1./</w:t>
            </w:r>
          </w:p>
          <w:p w:rsidR="005006FC" w:rsidRPr="004E30E2" w:rsidRDefault="005006FC" w:rsidP="005006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014" w:type="pct"/>
          </w:tcPr>
          <w:p w:rsidR="005006FC" w:rsidRPr="004E30E2" w:rsidRDefault="005006FC" w:rsidP="00B754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несовершенство маркетинга услуг (отсутствие единой политики)</w:t>
            </w:r>
            <w:r w:rsidR="000D081E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несовершенство мониторинга качества услуг: 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отсутствие механизма выявления дефицитов конкретного педагога, предваряющего его выбор той или иной программы обучения; 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направленность общеинститутского мониторинга только на выявление удовлетворенности </w:t>
            </w:r>
            <w:proofErr w:type="gramStart"/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позволяет сделать обоснованный вывод о качестве (в контексте результативности образовательной услуги, а именно достижении планируемых результатов обучения);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нет механизмов замеров отсроченных результатов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предложение о разработке единых подходов к оценке качества ДПО в ИРО (УС от 09.11.2018) на практике реализовано частично</w:t>
            </w:r>
          </w:p>
        </w:tc>
        <w:tc>
          <w:tcPr>
            <w:tcW w:w="2518" w:type="pct"/>
          </w:tcPr>
          <w:p w:rsidR="005006FC" w:rsidRPr="004E30E2" w:rsidRDefault="005006FC" w:rsidP="00B754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разработать маркетинговую политику; </w:t>
            </w:r>
          </w:p>
          <w:p w:rsidR="005006FC" w:rsidRPr="004E30E2" w:rsidRDefault="005006FC" w:rsidP="006E30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расширить  рекламную деятельность и деятельность  по продвижению на рынке бренда ИРО;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усовершенствовать мониторинг: 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разработать и внедрить систему </w:t>
            </w:r>
            <w:proofErr w:type="spellStart"/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посткурсового</w:t>
            </w:r>
            <w:proofErr w:type="spellEnd"/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межкурсового сопровождения </w:t>
            </w:r>
            <w:proofErr w:type="gramStart"/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соответствующую современным требованиям и обеспечивающую результат;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развитие сетевого взаимодействия в ДПО;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обеспечить качество реализации ДПП на стажерских площадках;</w:t>
            </w:r>
          </w:p>
          <w:p w:rsidR="000D081E" w:rsidRPr="004E30E2" w:rsidRDefault="000D081E" w:rsidP="000D08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обеспечить возможность педагогам дистанционно (через сайт ИРО) проходить диагностику своих компетентностей</w:t>
            </w:r>
          </w:p>
        </w:tc>
      </w:tr>
      <w:tr w:rsidR="004E30E2" w:rsidRPr="004E30E2" w:rsidTr="005006FC">
        <w:tc>
          <w:tcPr>
            <w:tcW w:w="228" w:type="pct"/>
            <w:vMerge/>
          </w:tcPr>
          <w:p w:rsidR="005006FC" w:rsidRPr="004E30E2" w:rsidRDefault="005006FC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5006FC" w:rsidRPr="004E30E2" w:rsidRDefault="005006FC" w:rsidP="00B754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6B43E9" w:rsidRPr="004E30E2" w:rsidRDefault="006B43E9" w:rsidP="00B7382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pct"/>
          </w:tcPr>
          <w:p w:rsidR="005006FC" w:rsidRPr="004E30E2" w:rsidRDefault="005006FC" w:rsidP="006E30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0E2" w:rsidRPr="004E30E2" w:rsidTr="005006FC">
        <w:tc>
          <w:tcPr>
            <w:tcW w:w="228" w:type="pct"/>
            <w:vMerge/>
          </w:tcPr>
          <w:p w:rsidR="005006FC" w:rsidRPr="004E30E2" w:rsidRDefault="005006FC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5006FC" w:rsidRPr="004E30E2" w:rsidRDefault="005006FC" w:rsidP="00B754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5006FC" w:rsidRPr="004E30E2" w:rsidRDefault="005006FC" w:rsidP="00896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существующая ИС устарела (не обеспечивает всего многообразия условий реализации услуги) и нуждается в совершенствовании</w:t>
            </w:r>
          </w:p>
        </w:tc>
        <w:tc>
          <w:tcPr>
            <w:tcW w:w="2518" w:type="pct"/>
          </w:tcPr>
          <w:p w:rsidR="005006FC" w:rsidRPr="004E30E2" w:rsidRDefault="005006FC" w:rsidP="006E30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разработать новое программное обеспечение ИС</w:t>
            </w:r>
          </w:p>
        </w:tc>
      </w:tr>
      <w:tr w:rsidR="004E30E2" w:rsidRPr="004E30E2" w:rsidTr="005006FC">
        <w:tc>
          <w:tcPr>
            <w:tcW w:w="228" w:type="pct"/>
            <w:vMerge/>
          </w:tcPr>
          <w:p w:rsidR="005006FC" w:rsidRPr="004E30E2" w:rsidRDefault="005006FC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5006FC" w:rsidRPr="004E30E2" w:rsidRDefault="005006FC" w:rsidP="00B754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5006FC" w:rsidRPr="004E30E2" w:rsidRDefault="005006FC" w:rsidP="00896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общей удовлетворенности слушателей качеством услуг 96.5%, удовлетворенность по </w:t>
            </w:r>
            <w:r w:rsidR="000D081E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ГЗ составляет 76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2518" w:type="pct"/>
          </w:tcPr>
          <w:p w:rsidR="005006FC" w:rsidRDefault="005006FC" w:rsidP="006E30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шире привлекать профессионалов-практиков и увеличить долю программ, реализуемых в формате стажировки</w:t>
            </w:r>
          </w:p>
          <w:p w:rsidR="0029120B" w:rsidRPr="004E30E2" w:rsidRDefault="0029120B" w:rsidP="006E30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30E2" w:rsidRPr="004E30E2" w:rsidTr="005006FC">
        <w:tc>
          <w:tcPr>
            <w:tcW w:w="228" w:type="pct"/>
            <w:vMerge/>
          </w:tcPr>
          <w:p w:rsidR="005006FC" w:rsidRPr="004E30E2" w:rsidRDefault="005006FC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5006FC" w:rsidRPr="004E30E2" w:rsidRDefault="005006FC" w:rsidP="00B754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5006FC" w:rsidRPr="004E30E2" w:rsidRDefault="005006FC" w:rsidP="00896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pct"/>
          </w:tcPr>
          <w:p w:rsidR="005006FC" w:rsidRPr="004E30E2" w:rsidRDefault="005006FC" w:rsidP="005006F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E30E2" w:rsidRPr="004E30E2" w:rsidTr="00DD6960">
        <w:tc>
          <w:tcPr>
            <w:tcW w:w="228" w:type="pct"/>
          </w:tcPr>
          <w:p w:rsidR="00DD6960" w:rsidRPr="004E30E2" w:rsidRDefault="00DD6960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2" w:type="pct"/>
            <w:gridSpan w:val="3"/>
          </w:tcPr>
          <w:p w:rsidR="00DD6960" w:rsidRPr="004E30E2" w:rsidRDefault="00DD6960" w:rsidP="00C6756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ИРО научно-методический центр, сопровождающий становление «инновационной инфраструктуры и развитие инновационной деятельности в РСО</w:t>
            </w:r>
          </w:p>
        </w:tc>
      </w:tr>
      <w:tr w:rsidR="004E30E2" w:rsidRPr="004E30E2" w:rsidTr="005006FC">
        <w:tc>
          <w:tcPr>
            <w:tcW w:w="228" w:type="pct"/>
          </w:tcPr>
          <w:p w:rsidR="00B73826" w:rsidRPr="004E30E2" w:rsidRDefault="00B73826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DD6960" w:rsidRPr="004E30E2" w:rsidRDefault="00DD6960" w:rsidP="00DD696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КС 2.1</w:t>
            </w:r>
          </w:p>
          <w:p w:rsidR="00B73826" w:rsidRPr="004E30E2" w:rsidRDefault="00B73826" w:rsidP="004770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477040" w:rsidRPr="004E30E2" w:rsidRDefault="005006FC" w:rsidP="005006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7704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тсутствие</w:t>
            </w:r>
            <w:r w:rsidR="00C67569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инновационных комплексов в регионе</w:t>
            </w:r>
          </w:p>
        </w:tc>
        <w:tc>
          <w:tcPr>
            <w:tcW w:w="2518" w:type="pct"/>
          </w:tcPr>
          <w:p w:rsidR="00C67569" w:rsidRPr="004E30E2" w:rsidRDefault="00C67569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51ABE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оздать межструктурные (межкафедральные)  рабочие группы по реализации региональных проектов (в рамках нацпроектов), включенных в ГЗ ИРО – отв. координаторы проектов (со стороны ИРО)</w:t>
            </w:r>
          </w:p>
          <w:p w:rsidR="00C67569" w:rsidRPr="004E30E2" w:rsidRDefault="00C67569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азработать дорожную карту  по реализации региональных проектов  (с учетом интеграции проектов), отв.  рук. рабочих групп </w:t>
            </w:r>
          </w:p>
          <w:p w:rsidR="00C67569" w:rsidRPr="004E30E2" w:rsidRDefault="00C67569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азработать проект (положение) об инновационном комплексе региона – отв. ЦРИИ,  ректорат, рук. рабочих групп</w:t>
            </w:r>
          </w:p>
          <w:p w:rsidR="00B73826" w:rsidRPr="004E30E2" w:rsidRDefault="00B73826" w:rsidP="00B754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0E2" w:rsidRPr="004E30E2" w:rsidTr="005006FC">
        <w:tc>
          <w:tcPr>
            <w:tcW w:w="228" w:type="pct"/>
            <w:vMerge w:val="restart"/>
          </w:tcPr>
          <w:p w:rsidR="007D43A4" w:rsidRPr="004E30E2" w:rsidRDefault="007D43A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 w:val="restart"/>
          </w:tcPr>
          <w:p w:rsidR="007D43A4" w:rsidRPr="004E30E2" w:rsidRDefault="007D43A4" w:rsidP="004770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014" w:type="pct"/>
          </w:tcPr>
          <w:p w:rsidR="007D43A4" w:rsidRPr="004E30E2" w:rsidRDefault="005006FC" w:rsidP="005006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D43A4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тсутствие механизмов и инструментов отслеживания внедрения новшеств в образовательную практику</w:t>
            </w:r>
          </w:p>
        </w:tc>
        <w:tc>
          <w:tcPr>
            <w:tcW w:w="2518" w:type="pct"/>
          </w:tcPr>
          <w:p w:rsidR="007D43A4" w:rsidRPr="004E30E2" w:rsidRDefault="007D43A4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оздать рабочую группу ЦРИИ, ректорат</w:t>
            </w:r>
          </w:p>
          <w:p w:rsidR="007D43A4" w:rsidRPr="004E30E2" w:rsidRDefault="007D43A4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азработать инструментарий для  отслеживания внедрения новшеств в образовательную практику (до 1 сентября 2019г.) отв. рук. рабочей группы</w:t>
            </w:r>
          </w:p>
          <w:p w:rsidR="007D43A4" w:rsidRPr="004E30E2" w:rsidRDefault="007D43A4" w:rsidP="005006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ровести апробацию инструмента (до 1 ноября 2019г.)  отв. ЦРИИ</w:t>
            </w:r>
          </w:p>
        </w:tc>
      </w:tr>
      <w:tr w:rsidR="004E30E2" w:rsidRPr="004E30E2" w:rsidTr="005006FC">
        <w:tc>
          <w:tcPr>
            <w:tcW w:w="228" w:type="pct"/>
            <w:vMerge/>
          </w:tcPr>
          <w:p w:rsidR="007D43A4" w:rsidRPr="004E30E2" w:rsidRDefault="007D43A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7D43A4" w:rsidRPr="004E30E2" w:rsidRDefault="007D43A4" w:rsidP="004770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7D43A4" w:rsidRPr="004E30E2" w:rsidRDefault="005006FC" w:rsidP="00B754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D43A4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проработаны механизмы продвижения продуктов, полученных в ходе научной, научно-методической и инновационной деятельности</w:t>
            </w:r>
          </w:p>
        </w:tc>
        <w:tc>
          <w:tcPr>
            <w:tcW w:w="2518" w:type="pct"/>
          </w:tcPr>
          <w:p w:rsidR="007D43A4" w:rsidRPr="004E30E2" w:rsidRDefault="007D43A4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апустить работу Интернет-магазина</w:t>
            </w:r>
          </w:p>
          <w:p w:rsidR="007D43A4" w:rsidRPr="004E30E2" w:rsidRDefault="007D43A4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нформировать педагогическое сообщество о НМП ИРО через веб совещания, вебинары, видеоконференции, на курсах, семинарах и конференциях, днях ИРО, через журнал «Образовательная панорама»</w:t>
            </w:r>
          </w:p>
          <w:p w:rsidR="007D43A4" w:rsidRPr="004E30E2" w:rsidRDefault="007D43A4" w:rsidP="005006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азработать регламент мероприятий регионального, межмуниципального и открытых муниципальных мероприятий</w:t>
            </w:r>
          </w:p>
        </w:tc>
      </w:tr>
      <w:tr w:rsidR="004E30E2" w:rsidRPr="004E30E2" w:rsidTr="007D43A4">
        <w:tc>
          <w:tcPr>
            <w:tcW w:w="228" w:type="pct"/>
          </w:tcPr>
          <w:p w:rsidR="007D43A4" w:rsidRPr="004E30E2" w:rsidRDefault="007D43A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72" w:type="pct"/>
            <w:gridSpan w:val="3"/>
          </w:tcPr>
          <w:p w:rsidR="007D43A4" w:rsidRPr="004E30E2" w:rsidRDefault="007D43A4" w:rsidP="00BA5EC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ИРО - коммуникационно-инновационная площадка развития образовательной сферы региона</w:t>
            </w:r>
          </w:p>
        </w:tc>
      </w:tr>
      <w:tr w:rsidR="004E30E2" w:rsidRPr="004E30E2" w:rsidTr="005006FC">
        <w:tc>
          <w:tcPr>
            <w:tcW w:w="228" w:type="pct"/>
          </w:tcPr>
          <w:p w:rsidR="00C67569" w:rsidRPr="004E30E2" w:rsidRDefault="00C67569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C67569" w:rsidRPr="004E30E2" w:rsidRDefault="007D43A4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014" w:type="pct"/>
          </w:tcPr>
          <w:p w:rsidR="00BA5EC5" w:rsidRPr="004E30E2" w:rsidRDefault="00BA5EC5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C67569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ормальная деятельность профессиональных объединений. </w:t>
            </w:r>
          </w:p>
          <w:p w:rsidR="00C67569" w:rsidRPr="004E30E2" w:rsidRDefault="00BA5EC5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67569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изкая мотивация участников профессиональных объединений</w:t>
            </w:r>
          </w:p>
          <w:p w:rsidR="00144ED5" w:rsidRPr="004E30E2" w:rsidRDefault="009E069F" w:rsidP="00C67569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 разных форматов положений (РМО)</w:t>
            </w:r>
          </w:p>
          <w:p w:rsidR="00C67569" w:rsidRPr="004E30E2" w:rsidRDefault="009E069F" w:rsidP="001164C0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тсутствие вертикальных и горизонтальных связей между профессиональными объединениями различного уровня</w:t>
            </w:r>
          </w:p>
        </w:tc>
        <w:tc>
          <w:tcPr>
            <w:tcW w:w="2518" w:type="pct"/>
          </w:tcPr>
          <w:p w:rsidR="00BA5EC5" w:rsidRPr="004E30E2" w:rsidRDefault="00BA5EC5" w:rsidP="00BA5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оздать рабочую группу</w:t>
            </w:r>
          </w:p>
          <w:p w:rsidR="00BA5EC5" w:rsidRPr="004E30E2" w:rsidRDefault="005006FC" w:rsidP="00BA5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</w:t>
            </w:r>
            <w:r w:rsidR="00BA5EC5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азработать (актуализировать)  положение о РМО</w:t>
            </w:r>
          </w:p>
          <w:p w:rsidR="00BA5EC5" w:rsidRPr="004E30E2" w:rsidRDefault="00BA5EC5" w:rsidP="00BA5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азработать механизмы мотивации участия педагогов в деятельности профессиональных объединений (совместно с ЦОиККО)</w:t>
            </w:r>
          </w:p>
          <w:p w:rsidR="00BA5EC5" w:rsidRPr="004E30E2" w:rsidRDefault="005006FC" w:rsidP="00BA5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</w:t>
            </w:r>
            <w:r w:rsidR="00BA5EC5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азработать сайт профессиональных объединений</w:t>
            </w:r>
          </w:p>
          <w:p w:rsidR="00C67569" w:rsidRPr="004E30E2" w:rsidRDefault="00C67569" w:rsidP="00C675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0E2" w:rsidRPr="004E30E2" w:rsidTr="005006FC">
        <w:tc>
          <w:tcPr>
            <w:tcW w:w="228" w:type="pct"/>
          </w:tcPr>
          <w:p w:rsidR="00BA5EC5" w:rsidRPr="004E30E2" w:rsidRDefault="00BA5EC5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BA5EC5" w:rsidRPr="004E30E2" w:rsidRDefault="007D43A4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014" w:type="pct"/>
          </w:tcPr>
          <w:p w:rsidR="00F4744D" w:rsidRPr="004E30E2" w:rsidRDefault="00F4744D" w:rsidP="00BA5E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44D" w:rsidRPr="004E30E2" w:rsidRDefault="00F4744D" w:rsidP="00BA5E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44D" w:rsidRPr="004E30E2" w:rsidRDefault="00F4744D" w:rsidP="00BA5E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A5EC5" w:rsidRPr="004E30E2" w:rsidRDefault="00BA5EC5" w:rsidP="00BA5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внедрены механизмы</w:t>
            </w:r>
            <w:r w:rsidRPr="004E30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эффективного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взаимодействия ИРО и ММС</w:t>
            </w:r>
          </w:p>
          <w:p w:rsidR="00BA5EC5" w:rsidRPr="004E30E2" w:rsidRDefault="00BA5EC5" w:rsidP="00BA5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созданы межмуниципальные профессиональные сообщества</w:t>
            </w:r>
          </w:p>
          <w:p w:rsidR="00BA5EC5" w:rsidRPr="004E30E2" w:rsidRDefault="00BA5EC5" w:rsidP="00B754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8" w:type="pct"/>
          </w:tcPr>
          <w:p w:rsidR="00BA5EC5" w:rsidRPr="004E30E2" w:rsidRDefault="00BA5EC5" w:rsidP="00BA5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Внести изменения в формулировку ключевого события: исключить из формулировки «межмуниципальные методические службы». Данное 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направление включено в ГЗ ИРО.</w:t>
            </w:r>
          </w:p>
          <w:p w:rsidR="00144ED5" w:rsidRPr="004E30E2" w:rsidRDefault="005006FC" w:rsidP="00BA5EC5">
            <w:pPr>
              <w:numPr>
                <w:ilvl w:val="0"/>
                <w:numId w:val="5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E069F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азработать и реализовать проект по созданию единой методической службы региона</w:t>
            </w:r>
          </w:p>
          <w:p w:rsidR="00BA5EC5" w:rsidRPr="004E30E2" w:rsidRDefault="00BA5EC5" w:rsidP="001164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6FC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азработать механизмы межмуниципального взаимодействия (в рамках реализации проекта по созданию единой методической службы) </w:t>
            </w:r>
          </w:p>
        </w:tc>
      </w:tr>
      <w:tr w:rsidR="004E30E2" w:rsidRPr="004E30E2" w:rsidTr="007D43A4">
        <w:tc>
          <w:tcPr>
            <w:tcW w:w="228" w:type="pct"/>
          </w:tcPr>
          <w:p w:rsidR="007D43A4" w:rsidRPr="004E30E2" w:rsidRDefault="007D43A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72" w:type="pct"/>
            <w:gridSpan w:val="3"/>
          </w:tcPr>
          <w:p w:rsidR="007D43A4" w:rsidRPr="004E30E2" w:rsidRDefault="007D43A4" w:rsidP="00BA5EC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ИРО – организатор региональных конкурсов</w:t>
            </w:r>
            <w:r w:rsidR="004B414B"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414B"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конкурсов</w:t>
            </w:r>
            <w:proofErr w:type="spellEnd"/>
            <w:proofErr w:type="gramEnd"/>
            <w:r w:rsidR="004B414B"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 общественно-значимых мероприятий</w:t>
            </w:r>
          </w:p>
        </w:tc>
      </w:tr>
      <w:tr w:rsidR="004E30E2" w:rsidRPr="004E30E2" w:rsidTr="005006FC">
        <w:tc>
          <w:tcPr>
            <w:tcW w:w="228" w:type="pct"/>
          </w:tcPr>
          <w:p w:rsidR="00BA5EC5" w:rsidRPr="004E30E2" w:rsidRDefault="00BA5EC5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BA5EC5" w:rsidRPr="004E30E2" w:rsidRDefault="00BA5EC5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9E7A3B" w:rsidRPr="004E30E2" w:rsidRDefault="00AD7FDD" w:rsidP="00B754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существующая практика не позволяет участникам конкурса максимально получать информацию по рассматриваемым вопросам на одновременно проводимых мероприятиях в рамках форума или НПК</w:t>
            </w:r>
          </w:p>
          <w:p w:rsidR="00DD6960" w:rsidRPr="004E30E2" w:rsidRDefault="00DD6960" w:rsidP="00B754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7FDD" w:rsidRPr="004E30E2" w:rsidRDefault="00AD7FDD" w:rsidP="00AD7F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pct"/>
          </w:tcPr>
          <w:p w:rsidR="004B414B" w:rsidRPr="004E30E2" w:rsidRDefault="004B414B" w:rsidP="004B41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обеспечивать повышение эффективности конференций за счет создания виртуального пакета демонстрационных материалов (презентаций, мастер-классов, видеоконференций и т.п.) по итогам проведения мероприятий </w:t>
            </w:r>
          </w:p>
          <w:p w:rsidR="00BA5EC5" w:rsidRPr="004E30E2" w:rsidRDefault="004B414B" w:rsidP="004B41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осуществлять организацию обратной связи с участниками на предмет получения обратной связи</w:t>
            </w:r>
          </w:p>
        </w:tc>
      </w:tr>
      <w:tr w:rsidR="004E30E2" w:rsidRPr="004E30E2" w:rsidTr="005006FC">
        <w:tc>
          <w:tcPr>
            <w:tcW w:w="228" w:type="pct"/>
          </w:tcPr>
          <w:p w:rsidR="00FB3A64" w:rsidRPr="004E30E2" w:rsidRDefault="00FB3A6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FB3A64" w:rsidRPr="004E30E2" w:rsidRDefault="00FB3A64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FB3A64" w:rsidRPr="004E30E2" w:rsidRDefault="00AD7FDD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B3A64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региональных конкурсов, несогласованность критериального аппарата региональных конкурсов с критериальным аппаратом  федеральных конкурсов</w:t>
            </w:r>
          </w:p>
          <w:p w:rsidR="0022701F" w:rsidRPr="004E30E2" w:rsidRDefault="0022701F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44D" w:rsidRPr="004E30E2" w:rsidRDefault="00F4744D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существующая практика сопровождения конкурсантов </w:t>
            </w:r>
            <w:r w:rsidR="004B414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(победителей региональных этапов) 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обеспечивает их выход в лидеры на федеральном уровне</w:t>
            </w:r>
          </w:p>
          <w:p w:rsidR="00AD7FDD" w:rsidRPr="004E30E2" w:rsidRDefault="00AD7FDD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7FDD" w:rsidRPr="004E30E2" w:rsidRDefault="00AD7FDD" w:rsidP="00FB3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pct"/>
          </w:tcPr>
          <w:p w:rsidR="00FB3A64" w:rsidRPr="004E30E2" w:rsidRDefault="00FB3A64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систематиз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ировать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многообразия региональных конкурсов, 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увязк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приоритетными направлениями развития РСО</w:t>
            </w:r>
            <w:r w:rsidR="00F4744D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DD696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профессиональными</w:t>
            </w:r>
            <w:r w:rsidR="0022701F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744D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дефицитами </w:t>
            </w:r>
          </w:p>
          <w:p w:rsidR="0022701F" w:rsidRPr="004E30E2" w:rsidRDefault="0022701F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A64" w:rsidRPr="004E30E2" w:rsidRDefault="00FB3A64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критериальн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 конкурсов в плане приведения 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критериальной базой федеральных конкурсов; </w:t>
            </w:r>
          </w:p>
          <w:p w:rsidR="00FB3A64" w:rsidRPr="004E30E2" w:rsidRDefault="00FB3A64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</w:t>
            </w:r>
            <w:r w:rsidR="009E7A3B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доконкурсного и постконкурсного сопровождения  путем создания команды тренеров и клуба «Молодые лидеры Ярославии», объединяющего наставников, тьюторов и педагогов – участников конкурсов  в </w:t>
            </w:r>
            <w:r w:rsidR="00DD696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т.ч. и потенциальных участников</w:t>
            </w:r>
          </w:p>
          <w:p w:rsidR="00FB3A64" w:rsidRPr="004E30E2" w:rsidRDefault="00DD6960" w:rsidP="009E7A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организ</w:t>
            </w:r>
            <w:r w:rsidR="009E7A3B"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овать</w:t>
            </w: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целенаправленн</w:t>
            </w:r>
            <w:r w:rsidR="009E7A3B"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ую</w:t>
            </w: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работ</w:t>
            </w:r>
            <w:r w:rsidR="009E7A3B"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формированию и развитию внутренней мотивации педагогов на участие в конкурсном движении</w:t>
            </w:r>
          </w:p>
        </w:tc>
      </w:tr>
      <w:tr w:rsidR="004E30E2" w:rsidRPr="004E30E2" w:rsidTr="007D43A4">
        <w:tc>
          <w:tcPr>
            <w:tcW w:w="228" w:type="pct"/>
          </w:tcPr>
          <w:p w:rsidR="007D43A4" w:rsidRPr="004E30E2" w:rsidRDefault="007D43A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2" w:type="pct"/>
            <w:gridSpan w:val="3"/>
          </w:tcPr>
          <w:p w:rsidR="007D43A4" w:rsidRPr="004E30E2" w:rsidRDefault="007D43A4" w:rsidP="00FB3A6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ИРО – клиентоориентированная и конкурентоспособная организация, имеющая устойчивый позитивный </w:t>
            </w:r>
            <w:r w:rsidR="009E069F"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имидж</w:t>
            </w:r>
            <w:r w:rsidRPr="004E30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 потребителей и заказчиков</w:t>
            </w:r>
          </w:p>
        </w:tc>
      </w:tr>
      <w:tr w:rsidR="004E30E2" w:rsidRPr="004E30E2" w:rsidTr="005006FC">
        <w:tc>
          <w:tcPr>
            <w:tcW w:w="228" w:type="pct"/>
          </w:tcPr>
          <w:p w:rsidR="007D43A4" w:rsidRPr="004E30E2" w:rsidRDefault="007D43A4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7D43A4" w:rsidRPr="004E30E2" w:rsidRDefault="007D43A4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014" w:type="pct"/>
          </w:tcPr>
          <w:p w:rsidR="007D43A4" w:rsidRPr="004E30E2" w:rsidRDefault="009E7A3B" w:rsidP="009E7A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тсутствие должного  контроля наличия договора с ОО при приеме направления слушателя и оформлении приказа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(сегодня фиксируется наличие направления, 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что не подтверждает факт наличия договора)</w:t>
            </w:r>
          </w:p>
        </w:tc>
        <w:tc>
          <w:tcPr>
            <w:tcW w:w="2518" w:type="pct"/>
          </w:tcPr>
          <w:p w:rsidR="007D43A4" w:rsidRPr="004E30E2" w:rsidRDefault="009E7A3B" w:rsidP="009E7A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з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акрепить обязанность за учебной частью по проверке в открытом реестре  наличия договора с ОО при приеме направления на обучение слушателя  для чего в ИС включить позицию наличие договора </w:t>
            </w:r>
          </w:p>
        </w:tc>
      </w:tr>
      <w:tr w:rsidR="004E30E2" w:rsidRPr="004E30E2" w:rsidTr="005006FC">
        <w:tc>
          <w:tcPr>
            <w:tcW w:w="228" w:type="pct"/>
          </w:tcPr>
          <w:p w:rsidR="0022701F" w:rsidRPr="004E30E2" w:rsidRDefault="0022701F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22701F" w:rsidRPr="004E30E2" w:rsidRDefault="0022701F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180A46" w:rsidRPr="004E30E2" w:rsidRDefault="009E7A3B" w:rsidP="009E7A3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уществующая система мониторинга не позволяет сделать обоснованный вывод о клиентоориентированности и конкурентоспособности ИРО: </w:t>
            </w:r>
          </w:p>
          <w:p w:rsidR="0022701F" w:rsidRPr="004E30E2" w:rsidRDefault="00180A46" w:rsidP="009E7A3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западает к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ачество мониторинговых исследований (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недостаточная 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выборка -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10% мероприятий на мониторинг; отсутствие мониторинга ряда  ППС;  внебюджетная д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еятельность по желанию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руководител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СП);</w:t>
            </w:r>
          </w:p>
          <w:p w:rsidR="008D086D" w:rsidRPr="004E30E2" w:rsidRDefault="00180A46" w:rsidP="008D086D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 сути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отсутствует оформленная концепция мониторинга (есть положение о мониторинге качества, видение модели мониторинга в формате презентации, подходы к изучение клиентоориентированности и многообразие методов и инструментов в СП)</w:t>
            </w:r>
          </w:p>
        </w:tc>
        <w:tc>
          <w:tcPr>
            <w:tcW w:w="2518" w:type="pct"/>
          </w:tcPr>
          <w:p w:rsidR="0022701F" w:rsidRPr="004E30E2" w:rsidRDefault="009E7A3B" w:rsidP="0022701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закрепить в формате приказа н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ормирование мониторинга качества (не менее 30% курсов; ППС в году не менее 3 замеров; внебюджет – тотальный мониторинг);</w:t>
            </w:r>
          </w:p>
          <w:p w:rsidR="0022701F" w:rsidRPr="004E30E2" w:rsidRDefault="009E7A3B" w:rsidP="0022701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разработать и оформить 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концепци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ю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мониторинга (единые подходы, критерии и показатели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инструменты).</w:t>
            </w:r>
          </w:p>
          <w:p w:rsidR="0022701F" w:rsidRPr="004E30E2" w:rsidRDefault="009E7A3B" w:rsidP="0022701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увелич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ить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выборк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 лояльности, расшир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ить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числ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показателей (подсчет количества откликов на представленную 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клиентам </w:t>
            </w:r>
            <w:r w:rsidR="0022701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информацию)</w:t>
            </w:r>
          </w:p>
          <w:p w:rsidR="0022701F" w:rsidRPr="004E30E2" w:rsidRDefault="009E7A3B" w:rsidP="008D08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EB652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включ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ить</w:t>
            </w:r>
            <w:r w:rsidR="00EB652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 мониторинг </w:t>
            </w:r>
            <w:r w:rsidR="008D086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отслеживание</w:t>
            </w:r>
            <w:r w:rsidR="00EB652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эффективности маркетинговых коммуникаций (динамика объемов продаж, эффективность расходов на маркетинг; выбор слушателями ИРО)</w:t>
            </w:r>
          </w:p>
        </w:tc>
      </w:tr>
      <w:tr w:rsidR="004E30E2" w:rsidRPr="004E30E2" w:rsidTr="005006FC">
        <w:tc>
          <w:tcPr>
            <w:tcW w:w="228" w:type="pct"/>
          </w:tcPr>
          <w:p w:rsidR="009D03AD" w:rsidRPr="004E30E2" w:rsidRDefault="009D03AD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9D03AD" w:rsidRPr="004E30E2" w:rsidRDefault="009D03AD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9D03AD" w:rsidRPr="004E30E2" w:rsidRDefault="00BE16F8" w:rsidP="00BE16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="00EB652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аркетинговая деятельность не приобрела институциональный, системный характер </w:t>
            </w:r>
          </w:p>
        </w:tc>
        <w:tc>
          <w:tcPr>
            <w:tcW w:w="2518" w:type="pct"/>
          </w:tcPr>
          <w:p w:rsidR="00BE16F8" w:rsidRPr="004E30E2" w:rsidRDefault="00650F30" w:rsidP="00EB652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переработать положение о маркетинговой деятельности ИРО</w:t>
            </w:r>
          </w:p>
          <w:p w:rsidR="00EB652D" w:rsidRPr="004E30E2" w:rsidRDefault="00BE16F8" w:rsidP="00EB652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перейти в планировании </w:t>
            </w:r>
            <w:r w:rsidR="00EB652D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среднесрочных целей маркетинга (связанных с изучением, созданием  продуктов полностью удовлетворяющих дефициты) к стратегическим, связанным с форсайт-технологиями</w:t>
            </w:r>
          </w:p>
          <w:p w:rsidR="00D267B9" w:rsidRPr="004E30E2" w:rsidRDefault="00650F30" w:rsidP="00EB652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расшир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ить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применения электронного каталога НМП ИРО (на сайте, при проведении занятий), </w:t>
            </w:r>
          </w:p>
          <w:p w:rsidR="00D267B9" w:rsidRPr="004E30E2" w:rsidRDefault="00D267B9" w:rsidP="00EB652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50F3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ировать работу по продвижению ИРО </w:t>
            </w:r>
            <w:r w:rsidR="00650F3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в соцсетях; </w:t>
            </w:r>
          </w:p>
          <w:p w:rsidR="00650F30" w:rsidRPr="004E30E2" w:rsidRDefault="00D267B9" w:rsidP="00EB652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50F3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ить</w:t>
            </w:r>
            <w:r w:rsidR="00650F3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журнал «Образовательная политика» рубрик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50F30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«новые публикации ИРО»</w:t>
            </w:r>
          </w:p>
          <w:p w:rsidR="00D267B9" w:rsidRPr="004E30E2" w:rsidRDefault="00D267B9" w:rsidP="00EB652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продвижении НИМП 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</w:t>
            </w:r>
            <w:r w:rsidR="00BE16F8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распространения образцов НМП или публикации в открытый доступ фрагмента</w:t>
            </w:r>
          </w:p>
          <w:p w:rsidR="009D03AD" w:rsidRPr="004E30E2" w:rsidRDefault="006B43E9" w:rsidP="006B43E9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E30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содействовать повышению информированности педагогов региона о достижениях и разработках ИРО</w:t>
            </w:r>
          </w:p>
        </w:tc>
      </w:tr>
      <w:tr w:rsidR="004E30E2" w:rsidRPr="004E30E2" w:rsidTr="005006FC">
        <w:tc>
          <w:tcPr>
            <w:tcW w:w="228" w:type="pct"/>
          </w:tcPr>
          <w:p w:rsidR="009D03AD" w:rsidRPr="004E30E2" w:rsidRDefault="009D03AD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9D03AD" w:rsidRPr="004E30E2" w:rsidRDefault="009D03AD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9D03AD" w:rsidRPr="004E30E2" w:rsidRDefault="002B540D" w:rsidP="002B540D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="009D03A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 развита внутренняя клиентоориентированность</w:t>
            </w:r>
          </w:p>
        </w:tc>
        <w:tc>
          <w:tcPr>
            <w:tcW w:w="2518" w:type="pct"/>
          </w:tcPr>
          <w:p w:rsidR="009D03AD" w:rsidRPr="004E30E2" w:rsidRDefault="00180A46" w:rsidP="0022701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организовать работу по ф</w:t>
            </w:r>
            <w:r w:rsidR="009D03A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ормировани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ю</w:t>
            </w:r>
            <w:r w:rsidR="009D03A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и развити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ю</w:t>
            </w:r>
            <w:r w:rsidR="009D03A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корпоративной культуры (маркетинговое мышление)</w:t>
            </w:r>
          </w:p>
          <w:p w:rsidR="009D03AD" w:rsidRPr="004E30E2" w:rsidRDefault="00180A46" w:rsidP="004E30E2">
            <w:pPr>
              <w:jc w:val="both"/>
              <w:rPr>
                <w:rFonts w:ascii="Times New Roman" w:hAnsi="Times New Roman" w:cs="Times New Roman"/>
                <w:bCs/>
                <w:iCs/>
                <w:strike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провести </w:t>
            </w:r>
            <w:r w:rsidR="00BE16F8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обучение сотрудников в рамках 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внутрифирменн</w:t>
            </w:r>
            <w:r w:rsidR="00BE16F8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ого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семинар</w:t>
            </w:r>
            <w:r w:rsidR="00BE16F8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а (Клиентоориентированность: принципы и сущностные </w:t>
            </w:r>
            <w:r w:rsidR="00BE16F8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характеристики)</w:t>
            </w:r>
          </w:p>
        </w:tc>
      </w:tr>
      <w:tr w:rsidR="004E30E2" w:rsidRPr="004E30E2" w:rsidTr="005006FC">
        <w:tc>
          <w:tcPr>
            <w:tcW w:w="228" w:type="pct"/>
          </w:tcPr>
          <w:p w:rsidR="002B540D" w:rsidRPr="004E30E2" w:rsidRDefault="002B540D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2B540D" w:rsidRPr="004E30E2" w:rsidRDefault="002B540D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pct"/>
          </w:tcPr>
          <w:p w:rsidR="002B540D" w:rsidRPr="004E30E2" w:rsidRDefault="002B540D" w:rsidP="002B540D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слабо развито межструктурное взаимодействие</w:t>
            </w:r>
          </w:p>
        </w:tc>
        <w:tc>
          <w:tcPr>
            <w:tcW w:w="2518" w:type="pct"/>
          </w:tcPr>
          <w:p w:rsidR="002B540D" w:rsidRPr="004E30E2" w:rsidRDefault="002B540D" w:rsidP="0022701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включить в рейтинг критерий, связанный с участием/инициированием межструктурного взаимодействия</w:t>
            </w:r>
          </w:p>
          <w:p w:rsidR="00EE5A35" w:rsidRPr="004E30E2" w:rsidRDefault="002B540D" w:rsidP="00EE5A35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создать рабочие группы по разработке межкафедральных ДПП: </w:t>
            </w:r>
            <w:r w:rsidR="00EE5A35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 направлениям 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«Одаренные дети», </w:t>
            </w:r>
            <w:r w:rsidR="00EE5A35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«Инклюзивное образование», «ШНОР и ШНСУ и т.п. </w:t>
            </w:r>
          </w:p>
        </w:tc>
      </w:tr>
      <w:tr w:rsidR="004E30E2" w:rsidRPr="004E30E2" w:rsidTr="005006FC">
        <w:tc>
          <w:tcPr>
            <w:tcW w:w="228" w:type="pct"/>
          </w:tcPr>
          <w:p w:rsidR="009F7A99" w:rsidRPr="004E30E2" w:rsidRDefault="009F7A99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9F7A99" w:rsidRPr="004E30E2" w:rsidRDefault="009F7A99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014" w:type="pct"/>
          </w:tcPr>
          <w:p w:rsidR="009F7A99" w:rsidRPr="004E30E2" w:rsidRDefault="00EE5A35" w:rsidP="00FB3A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9F7A99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енденция невыполнения плановых показателей по прибыли</w:t>
            </w:r>
          </w:p>
          <w:p w:rsidR="00216109" w:rsidRPr="004E30E2" w:rsidRDefault="00EE5A35" w:rsidP="00EE5A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16109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меет место упущенная выгода (38%  НМП не сделано в установленные сроки;  25% от числе отчисленных – по причине невозможности оплатить услугу в установленные сроки)</w:t>
            </w:r>
          </w:p>
        </w:tc>
        <w:tc>
          <w:tcPr>
            <w:tcW w:w="2518" w:type="pct"/>
          </w:tcPr>
          <w:p w:rsidR="009F7A99" w:rsidRPr="004E30E2" w:rsidRDefault="00EE5A35" w:rsidP="00016F3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-п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ланировать показатель </w:t>
            </w:r>
            <w:r w:rsidR="00C044F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прибыли 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 2019 год с учетом </w:t>
            </w:r>
            <w:r w:rsidR="00C044F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фактических показателей 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2018</w:t>
            </w:r>
            <w:r w:rsidR="00C044F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года</w:t>
            </w:r>
          </w:p>
          <w:p w:rsidR="009F7A99" w:rsidRPr="004E30E2" w:rsidRDefault="00EE5A35" w:rsidP="00016F3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и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нициировать участие в грантах (качество заявок можно обеспечить на основе межструктурного взаимодействия)</w:t>
            </w:r>
          </w:p>
          <w:p w:rsidR="00216109" w:rsidRPr="004E30E2" w:rsidRDefault="00EE5A35" w:rsidP="00016F3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р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азработа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ть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ценов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ую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политик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="009F7A9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(стимулирование СП на внебюджет и система скидок, бонусов для Клиентов)</w:t>
            </w:r>
            <w:r w:rsidR="00216109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пролонгирование договоров</w:t>
            </w:r>
          </w:p>
          <w:p w:rsidR="009D03AD" w:rsidRPr="004E30E2" w:rsidRDefault="00EE5A35" w:rsidP="00EE5A3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обеспечить с</w:t>
            </w:r>
            <w:r w:rsidR="009D03A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окращение сроков на создание услуги, продукта в т</w:t>
            </w:r>
            <w:r w:rsidR="009E069F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ч</w:t>
            </w:r>
            <w:r w:rsidR="009D03AD"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и за счет опти</w:t>
            </w: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мизации процедур экспертизы ДПП</w:t>
            </w:r>
          </w:p>
          <w:p w:rsidR="00AE3F4A" w:rsidRPr="004E30E2" w:rsidRDefault="00AE3F4A" w:rsidP="00AE3F4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проработать механизм развития грантовой деятельности ИРО</w:t>
            </w:r>
          </w:p>
        </w:tc>
      </w:tr>
      <w:tr w:rsidR="004E30E2" w:rsidRPr="004E30E2" w:rsidTr="005006FC">
        <w:tc>
          <w:tcPr>
            <w:tcW w:w="228" w:type="pct"/>
          </w:tcPr>
          <w:p w:rsidR="009F7A99" w:rsidRPr="004E30E2" w:rsidRDefault="009F7A99" w:rsidP="00A154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</w:tcPr>
          <w:p w:rsidR="009F7A99" w:rsidRPr="004E30E2" w:rsidRDefault="009F7A99" w:rsidP="004770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014" w:type="pct"/>
          </w:tcPr>
          <w:p w:rsidR="009F7A99" w:rsidRPr="004E30E2" w:rsidRDefault="00EE5A35" w:rsidP="00EE5A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16109" w:rsidRPr="004E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 по внутрифирменному обучению не выполнен</w:t>
            </w:r>
          </w:p>
        </w:tc>
        <w:tc>
          <w:tcPr>
            <w:tcW w:w="2518" w:type="pct"/>
          </w:tcPr>
          <w:p w:rsidR="00216109" w:rsidRPr="004E30E2" w:rsidRDefault="00216109" w:rsidP="0021610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сократить количество планируемых семинаров (не более 2-3 в квартал, изменить подход к планированию (не кто</w:t>
            </w:r>
            <w:r w:rsidR="009D03AD" w:rsidRPr="004E30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30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может, а что необходимо)</w:t>
            </w:r>
            <w:r w:rsidR="009D03AD" w:rsidRPr="004E30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</w:p>
          <w:p w:rsidR="00216109" w:rsidRPr="004E30E2" w:rsidRDefault="00216109" w:rsidP="001164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0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провести диагностику дефицитов сотрудников и часть семинаров нацелить на их устранение</w:t>
            </w:r>
          </w:p>
        </w:tc>
      </w:tr>
    </w:tbl>
    <w:p w:rsidR="00A15423" w:rsidRPr="004E30E2" w:rsidRDefault="00A15423" w:rsidP="00A15423">
      <w:pPr>
        <w:jc w:val="center"/>
        <w:rPr>
          <w:b/>
          <w:color w:val="000000" w:themeColor="text1"/>
        </w:rPr>
      </w:pPr>
    </w:p>
    <w:p w:rsidR="00B75474" w:rsidRPr="004E30E2" w:rsidRDefault="00B75474" w:rsidP="00A15423">
      <w:pPr>
        <w:jc w:val="center"/>
        <w:rPr>
          <w:b/>
          <w:color w:val="000000" w:themeColor="text1"/>
        </w:rPr>
      </w:pPr>
    </w:p>
    <w:sectPr w:rsidR="00B75474" w:rsidRPr="004E30E2" w:rsidSect="00A1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71" w:rsidRDefault="00041871" w:rsidP="004E30E2">
      <w:pPr>
        <w:spacing w:after="0" w:line="240" w:lineRule="auto"/>
      </w:pPr>
      <w:r>
        <w:separator/>
      </w:r>
    </w:p>
  </w:endnote>
  <w:endnote w:type="continuationSeparator" w:id="0">
    <w:p w:rsidR="00041871" w:rsidRDefault="00041871" w:rsidP="004E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71" w:rsidRDefault="00041871" w:rsidP="004E30E2">
      <w:pPr>
        <w:spacing w:after="0" w:line="240" w:lineRule="auto"/>
      </w:pPr>
      <w:r>
        <w:separator/>
      </w:r>
    </w:p>
  </w:footnote>
  <w:footnote w:type="continuationSeparator" w:id="0">
    <w:p w:rsidR="00041871" w:rsidRDefault="00041871" w:rsidP="004E30E2">
      <w:pPr>
        <w:spacing w:after="0" w:line="240" w:lineRule="auto"/>
      </w:pPr>
      <w:r>
        <w:continuationSeparator/>
      </w:r>
    </w:p>
  </w:footnote>
  <w:footnote w:id="1">
    <w:p w:rsidR="004E30E2" w:rsidRDefault="004E30E2">
      <w:pPr>
        <w:pStyle w:val="ac"/>
      </w:pPr>
      <w:r>
        <w:rPr>
          <w:rStyle w:val="ae"/>
        </w:rPr>
        <w:footnoteRef/>
      </w:r>
      <w:r>
        <w:t xml:space="preserve"> КС – ключевое событие программы развития ГАУ ДПО ЯО ИРО на 2015-2018 и перспективы до 2020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A8288C"/>
    <w:multiLevelType w:val="hybridMultilevel"/>
    <w:tmpl w:val="7604E4A6"/>
    <w:lvl w:ilvl="0" w:tplc="3BACAA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EF4B6E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E8CA3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D6810A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972BFF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9684BA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62354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A0F55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CC66C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C18099A"/>
    <w:multiLevelType w:val="hybridMultilevel"/>
    <w:tmpl w:val="040CB3AA"/>
    <w:lvl w:ilvl="0" w:tplc="1B803F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4E644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5F81F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63E182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7D2204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FE7BA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24DF0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6EC9AE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32F91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FD009D4"/>
    <w:multiLevelType w:val="hybridMultilevel"/>
    <w:tmpl w:val="9BF23DFA"/>
    <w:lvl w:ilvl="0" w:tplc="FE3E28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25FED"/>
    <w:multiLevelType w:val="hybridMultilevel"/>
    <w:tmpl w:val="E9529534"/>
    <w:lvl w:ilvl="0" w:tplc="71541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23128"/>
    <w:multiLevelType w:val="hybridMultilevel"/>
    <w:tmpl w:val="BFA2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23"/>
    <w:rsid w:val="00041871"/>
    <w:rsid w:val="000D081E"/>
    <w:rsid w:val="001164C0"/>
    <w:rsid w:val="00144ED5"/>
    <w:rsid w:val="00180A46"/>
    <w:rsid w:val="00216109"/>
    <w:rsid w:val="0022701F"/>
    <w:rsid w:val="0029120B"/>
    <w:rsid w:val="002B540D"/>
    <w:rsid w:val="00477040"/>
    <w:rsid w:val="004B414B"/>
    <w:rsid w:val="004E30E2"/>
    <w:rsid w:val="005006FC"/>
    <w:rsid w:val="00551AAD"/>
    <w:rsid w:val="00551ABE"/>
    <w:rsid w:val="00650F30"/>
    <w:rsid w:val="00671484"/>
    <w:rsid w:val="00676BF1"/>
    <w:rsid w:val="006B43E9"/>
    <w:rsid w:val="006E309E"/>
    <w:rsid w:val="00736BCD"/>
    <w:rsid w:val="007D43A4"/>
    <w:rsid w:val="00846750"/>
    <w:rsid w:val="00873848"/>
    <w:rsid w:val="00896CB5"/>
    <w:rsid w:val="008D086D"/>
    <w:rsid w:val="00911D67"/>
    <w:rsid w:val="009D03AD"/>
    <w:rsid w:val="009E069F"/>
    <w:rsid w:val="009E7A3B"/>
    <w:rsid w:val="009F7A99"/>
    <w:rsid w:val="00A15423"/>
    <w:rsid w:val="00AD7FDD"/>
    <w:rsid w:val="00AE3F4A"/>
    <w:rsid w:val="00B73826"/>
    <w:rsid w:val="00B75474"/>
    <w:rsid w:val="00BA5EC5"/>
    <w:rsid w:val="00BE16F8"/>
    <w:rsid w:val="00C042C1"/>
    <w:rsid w:val="00C044FF"/>
    <w:rsid w:val="00C2340B"/>
    <w:rsid w:val="00C67569"/>
    <w:rsid w:val="00CE7DF4"/>
    <w:rsid w:val="00D23345"/>
    <w:rsid w:val="00D262EE"/>
    <w:rsid w:val="00D267B9"/>
    <w:rsid w:val="00DD6960"/>
    <w:rsid w:val="00E85DA2"/>
    <w:rsid w:val="00EB652D"/>
    <w:rsid w:val="00EE5A35"/>
    <w:rsid w:val="00F4744D"/>
    <w:rsid w:val="00F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23"/>
    <w:pPr>
      <w:ind w:left="720"/>
      <w:contextualSpacing/>
    </w:pPr>
  </w:style>
  <w:style w:type="table" w:styleId="a4">
    <w:name w:val="Table Grid"/>
    <w:basedOn w:val="a1"/>
    <w:uiPriority w:val="59"/>
    <w:rsid w:val="00A1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044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44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44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44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44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4F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4E30E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30E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30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23"/>
    <w:pPr>
      <w:ind w:left="720"/>
      <w:contextualSpacing/>
    </w:pPr>
  </w:style>
  <w:style w:type="table" w:styleId="a4">
    <w:name w:val="Table Grid"/>
    <w:basedOn w:val="a1"/>
    <w:uiPriority w:val="59"/>
    <w:rsid w:val="00A1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044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44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44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44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44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4F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4E30E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30E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3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1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1790-F3E4-40A7-B637-27748D4A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Наталья Николаевна Новикова</cp:lastModifiedBy>
  <cp:revision>3</cp:revision>
  <dcterms:created xsi:type="dcterms:W3CDTF">2019-11-12T13:02:00Z</dcterms:created>
  <dcterms:modified xsi:type="dcterms:W3CDTF">2019-11-12T13:03:00Z</dcterms:modified>
</cp:coreProperties>
</file>