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51" w:rsidRDefault="0086043E" w:rsidP="0079738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мероприятий по проекту </w:t>
      </w:r>
    </w:p>
    <w:p w:rsidR="00797384" w:rsidRDefault="0086043E" w:rsidP="00797384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«</w:t>
      </w:r>
      <w:r w:rsidR="00711851">
        <w:rPr>
          <w:b/>
          <w:i/>
          <w:sz w:val="28"/>
          <w:szCs w:val="28"/>
        </w:rPr>
        <w:t>Разработка механизмов реализации междисциплинарных программ в рамках основной программы основного общего образования»</w:t>
      </w:r>
    </w:p>
    <w:p w:rsidR="00797384" w:rsidRPr="00990DA5" w:rsidRDefault="00797384" w:rsidP="00797384">
      <w:pPr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396"/>
        <w:gridCol w:w="2443"/>
        <w:gridCol w:w="1361"/>
        <w:gridCol w:w="2575"/>
      </w:tblGrid>
      <w:tr w:rsidR="00797384" w:rsidTr="00655C04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84" w:rsidRPr="00F672AF" w:rsidRDefault="00797384" w:rsidP="00655C04">
            <w:pPr>
              <w:widowControl w:val="0"/>
              <w:jc w:val="center"/>
              <w:rPr>
                <w:i/>
              </w:rPr>
            </w:pPr>
            <w:r w:rsidRPr="00F672AF">
              <w:rPr>
                <w:i/>
              </w:rPr>
              <w:t>№ п/п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84" w:rsidRPr="00F672AF" w:rsidRDefault="00797384" w:rsidP="00655C04">
            <w:pPr>
              <w:widowControl w:val="0"/>
              <w:jc w:val="center"/>
              <w:rPr>
                <w:i/>
              </w:rPr>
            </w:pPr>
            <w:r w:rsidRPr="00F672AF">
              <w:rPr>
                <w:i/>
              </w:rPr>
              <w:t>Наименование задачи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F672AF" w:rsidRDefault="00797384" w:rsidP="00655C04">
            <w:pPr>
              <w:widowControl w:val="0"/>
              <w:jc w:val="center"/>
              <w:rPr>
                <w:i/>
              </w:rPr>
            </w:pPr>
            <w:r w:rsidRPr="00F672AF">
              <w:rPr>
                <w:i/>
              </w:rPr>
              <w:t xml:space="preserve">Наименование мероприятия </w:t>
            </w:r>
          </w:p>
          <w:p w:rsidR="00797384" w:rsidRPr="00F672AF" w:rsidRDefault="00797384" w:rsidP="00655C0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84" w:rsidRPr="00F672AF" w:rsidRDefault="00797384" w:rsidP="00655C04">
            <w:pPr>
              <w:widowControl w:val="0"/>
              <w:rPr>
                <w:i/>
              </w:rPr>
            </w:pPr>
            <w:r w:rsidRPr="00F672AF">
              <w:rPr>
                <w:i/>
              </w:rPr>
              <w:t>Срок реализации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84" w:rsidRPr="00F672AF" w:rsidRDefault="00797384" w:rsidP="00655C04">
            <w:pPr>
              <w:widowControl w:val="0"/>
              <w:jc w:val="center"/>
              <w:rPr>
                <w:i/>
              </w:rPr>
            </w:pPr>
            <w:r w:rsidRPr="00F672AF">
              <w:rPr>
                <w:i/>
              </w:rPr>
              <w:t>Ожидаемый конечный результат реализации проекта</w:t>
            </w:r>
          </w:p>
        </w:tc>
      </w:tr>
      <w:tr w:rsidR="00797384" w:rsidTr="00655C0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97384" w:rsidRPr="00F672AF" w:rsidRDefault="00797384" w:rsidP="00797384">
            <w:pPr>
              <w:widowControl w:val="0"/>
              <w:jc w:val="center"/>
              <w:rPr>
                <w:i/>
              </w:rPr>
            </w:pPr>
            <w:r w:rsidRPr="00F672AF">
              <w:rPr>
                <w:b/>
              </w:rPr>
              <w:t>ЭТАП 1. ПОДГОТОВИТЕЛЬНЫЙ</w:t>
            </w:r>
            <w:r w:rsidRPr="00F672AF">
              <w:rPr>
                <w:i/>
              </w:rPr>
              <w:t xml:space="preserve"> </w:t>
            </w:r>
            <w:r w:rsidRPr="00F672AF">
              <w:rPr>
                <w:b/>
              </w:rPr>
              <w:t>2014 год</w:t>
            </w:r>
          </w:p>
        </w:tc>
      </w:tr>
      <w:tr w:rsidR="00797384" w:rsidTr="00655C04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3F5A69" w:rsidRDefault="00797384" w:rsidP="00655C04">
            <w:pPr>
              <w:widowControl w:val="0"/>
              <w:ind w:left="5"/>
              <w:jc w:val="both"/>
            </w:pPr>
            <w:r>
              <w:t xml:space="preserve"> 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Обучить педагогически</w:t>
            </w:r>
            <w:r>
              <w:t>е</w:t>
            </w:r>
            <w:r w:rsidRPr="00B016B2">
              <w:t xml:space="preserve"> коллектив</w:t>
            </w:r>
            <w:r>
              <w:t>ы</w:t>
            </w:r>
            <w:r w:rsidRPr="00B016B2">
              <w:t xml:space="preserve">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  <w:rPr>
                <w:shd w:val="clear" w:color="auto" w:fill="FFFFFF"/>
              </w:rPr>
            </w:pPr>
            <w:r w:rsidRPr="00B016B2">
              <w:rPr>
                <w:shd w:val="clear" w:color="auto" w:fill="FFFFFF"/>
              </w:rPr>
              <w:t xml:space="preserve">Проведение семинаров и круглых столов по </w:t>
            </w:r>
            <w:r>
              <w:rPr>
                <w:shd w:val="clear" w:color="auto" w:fill="FFFFFF"/>
              </w:rPr>
              <w:t>механизмам реализации междисциплинарных программ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>
              <w:t>Сентябрь - декабрь</w:t>
            </w:r>
            <w:r w:rsidRPr="00B016B2">
              <w:t xml:space="preserve"> 2014 года.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  <w:rPr>
                <w:shd w:val="clear" w:color="auto" w:fill="FFFFFF"/>
              </w:rPr>
            </w:pPr>
            <w:r w:rsidRPr="00B016B2">
              <w:rPr>
                <w:shd w:val="clear" w:color="auto" w:fill="FFFFFF"/>
              </w:rPr>
              <w:t>Проведены обучающие семинары, круглых стол</w:t>
            </w:r>
            <w:r>
              <w:rPr>
                <w:shd w:val="clear" w:color="auto" w:fill="FFFFFF"/>
              </w:rPr>
              <w:t>ы</w:t>
            </w:r>
            <w:r w:rsidRPr="00B016B2">
              <w:rPr>
                <w:shd w:val="clear" w:color="auto" w:fill="FFFFFF"/>
              </w:rPr>
              <w:t>.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</w:tr>
      <w:tr w:rsidR="00797384" w:rsidTr="00655C04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 w:rsidRPr="00B016B2">
              <w:t xml:space="preserve">Составить рабочие </w:t>
            </w:r>
            <w:proofErr w:type="gramStart"/>
            <w:r w:rsidRPr="00B016B2">
              <w:t>программы  по</w:t>
            </w:r>
            <w:proofErr w:type="gramEnd"/>
            <w:r w:rsidRPr="00B016B2">
              <w:t xml:space="preserve"> учебным предметам, отражающие междисциплинарные программы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Заседание кафедр/методических объединений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 xml:space="preserve">Сентябрь 2014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Рабочие программы по учебным предметам, отражающие междисциплинарные программы</w:t>
            </w:r>
          </w:p>
        </w:tc>
      </w:tr>
      <w:tr w:rsidR="00797384" w:rsidTr="00655C04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>
              <w:t>3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 w:rsidRPr="00B016B2">
              <w:t xml:space="preserve">Составить </w:t>
            </w:r>
            <w:proofErr w:type="gramStart"/>
            <w:r w:rsidRPr="00B016B2">
              <w:t>программы  учебных</w:t>
            </w:r>
            <w:proofErr w:type="gramEnd"/>
            <w:r w:rsidRPr="00B016B2">
              <w:t xml:space="preserve"> курсов, отражающие содержание междисциплинарных программ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Заседание кафедр/методических объединений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 xml:space="preserve">Февраль - Сентябрь 2014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Программы по учебным курсам, отражающие содержание междисциплинарных программ</w:t>
            </w:r>
          </w:p>
        </w:tc>
      </w:tr>
      <w:tr w:rsidR="00797384" w:rsidTr="00655C04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>
              <w:t>4</w:t>
            </w:r>
          </w:p>
        </w:tc>
        <w:tc>
          <w:tcPr>
            <w:tcW w:w="1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</w:pPr>
            <w:r w:rsidRPr="00B016B2">
              <w:rPr>
                <w:lang w:eastAsia="ru-RU"/>
              </w:rPr>
              <w:t>Создать систему оцен</w:t>
            </w:r>
            <w:r>
              <w:rPr>
                <w:lang w:eastAsia="ru-RU"/>
              </w:rPr>
              <w:t xml:space="preserve">ки </w:t>
            </w:r>
            <w:r w:rsidRPr="00B016B2">
              <w:rPr>
                <w:lang w:eastAsia="ru-RU"/>
              </w:rPr>
              <w:t>планируемых результатов освоения междисциплинарных программ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</w:pPr>
            <w:r w:rsidRPr="00B016B2">
              <w:t>Обучающие творческие семинары.</w:t>
            </w:r>
          </w:p>
          <w:p w:rsidR="00797384" w:rsidRPr="00B016B2" w:rsidRDefault="00797384" w:rsidP="00655C04">
            <w:pPr>
              <w:widowControl w:val="0"/>
            </w:pPr>
            <w:r w:rsidRPr="00B016B2">
              <w:t>Работа творческих групп.</w:t>
            </w:r>
          </w:p>
          <w:p w:rsidR="00797384" w:rsidRPr="00B016B2" w:rsidRDefault="00797384" w:rsidP="00655C04">
            <w:pPr>
              <w:widowControl w:val="0"/>
            </w:pPr>
            <w:r w:rsidRPr="00B016B2">
              <w:t>Заседания кафедр/методических объединений.</w:t>
            </w:r>
          </w:p>
          <w:p w:rsidR="00797384" w:rsidRPr="00B016B2" w:rsidRDefault="00797384" w:rsidP="00655C04">
            <w:pPr>
              <w:widowControl w:val="0"/>
            </w:pPr>
            <w:r w:rsidRPr="00B016B2">
              <w:t>Педагогически</w:t>
            </w:r>
            <w:r>
              <w:t>е</w:t>
            </w:r>
            <w:r w:rsidRPr="00B016B2">
              <w:t xml:space="preserve"> совет</w:t>
            </w:r>
            <w:r>
              <w:t>ы</w:t>
            </w:r>
            <w:r w:rsidRPr="00B016B2">
              <w:t>.</w:t>
            </w:r>
          </w:p>
          <w:p w:rsidR="00797384" w:rsidRPr="00B016B2" w:rsidRDefault="00797384" w:rsidP="00655C04">
            <w:pPr>
              <w:widowControl w:val="0"/>
            </w:pPr>
            <w:r w:rsidRPr="00B016B2">
              <w:t>Стартовая диагностика.</w:t>
            </w:r>
          </w:p>
          <w:p w:rsidR="00797384" w:rsidRPr="00B016B2" w:rsidRDefault="00797384" w:rsidP="00655C04">
            <w:pPr>
              <w:widowControl w:val="0"/>
              <w:jc w:val="both"/>
            </w:pPr>
            <w:proofErr w:type="spellStart"/>
            <w:r w:rsidRPr="00B016B2">
              <w:t>Внутришкольный</w:t>
            </w:r>
            <w:proofErr w:type="spellEnd"/>
            <w:r w:rsidRPr="00B016B2">
              <w:t xml:space="preserve"> контроль 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 xml:space="preserve">Февраль – декабрь 2014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Разработаны критерии оценивания учебно-исследовательских и проектных работ обучающихся</w:t>
            </w:r>
          </w:p>
          <w:p w:rsidR="00797384" w:rsidRPr="00B016B2" w:rsidRDefault="00797384" w:rsidP="00655C04">
            <w:pPr>
              <w:widowControl w:val="0"/>
            </w:pPr>
            <w:r w:rsidRPr="00B016B2">
              <w:rPr>
                <w:lang w:eastAsia="ru-RU"/>
              </w:rPr>
              <w:t xml:space="preserve"> </w:t>
            </w:r>
          </w:p>
        </w:tc>
      </w:tr>
      <w:tr w:rsidR="00797384" w:rsidTr="00655C04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</w:p>
        </w:tc>
        <w:tc>
          <w:tcPr>
            <w:tcW w:w="11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</w:p>
        </w:tc>
        <w:tc>
          <w:tcPr>
            <w:tcW w:w="12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Разработаны критерии оценивания уровня сформированности ИКТ-компетентности обучающихся</w:t>
            </w:r>
          </w:p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</w:p>
        </w:tc>
      </w:tr>
      <w:tr w:rsidR="00797384" w:rsidTr="00655C04"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</w:p>
        </w:tc>
        <w:tc>
          <w:tcPr>
            <w:tcW w:w="1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</w:p>
        </w:tc>
        <w:tc>
          <w:tcPr>
            <w:tcW w:w="12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Разработаны критерии сформированности уровня грамотности чтения</w:t>
            </w:r>
          </w:p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</w:p>
        </w:tc>
      </w:tr>
      <w:tr w:rsidR="00797384" w:rsidTr="00655C04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>
              <w:t>5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Провести анализ реализации проекта.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Педагогически</w:t>
            </w:r>
            <w:r>
              <w:rPr>
                <w:lang w:eastAsia="ru-RU"/>
              </w:rPr>
              <w:t>е</w:t>
            </w:r>
            <w:r w:rsidRPr="00B016B2">
              <w:rPr>
                <w:lang w:eastAsia="ru-RU"/>
              </w:rPr>
              <w:t xml:space="preserve"> совет</w:t>
            </w:r>
            <w:r>
              <w:rPr>
                <w:lang w:eastAsia="ru-RU"/>
              </w:rPr>
              <w:t>ы</w:t>
            </w:r>
            <w:r w:rsidRPr="00B016B2">
              <w:rPr>
                <w:lang w:eastAsia="ru-RU"/>
              </w:rPr>
              <w:t xml:space="preserve"> по итогам реализации </w:t>
            </w:r>
            <w:r w:rsidRPr="00B016B2">
              <w:rPr>
                <w:lang w:val="en-US" w:eastAsia="ru-RU"/>
              </w:rPr>
              <w:t>I</w:t>
            </w:r>
            <w:r w:rsidRPr="00B016B2">
              <w:rPr>
                <w:lang w:eastAsia="ru-RU"/>
              </w:rPr>
              <w:t xml:space="preserve"> этапа проекта, </w:t>
            </w:r>
            <w:r w:rsidRPr="00B016B2">
              <w:rPr>
                <w:lang w:eastAsia="ru-RU"/>
              </w:rPr>
              <w:lastRenderedPageBreak/>
              <w:t>корректировка плана реализации проекта</w:t>
            </w:r>
          </w:p>
          <w:p w:rsidR="00797384" w:rsidRPr="00B016B2" w:rsidRDefault="00797384" w:rsidP="00655C04">
            <w:pPr>
              <w:widowControl w:val="0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lastRenderedPageBreak/>
              <w:t>Декабрь 2014г.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Уточненный план работы по проекту.</w:t>
            </w:r>
          </w:p>
        </w:tc>
      </w:tr>
      <w:tr w:rsidR="00797384" w:rsidTr="00655C0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97384" w:rsidRPr="00F672AF" w:rsidRDefault="00797384" w:rsidP="00797384">
            <w:pPr>
              <w:widowControl w:val="0"/>
              <w:jc w:val="center"/>
            </w:pPr>
            <w:r w:rsidRPr="00F672AF">
              <w:rPr>
                <w:b/>
              </w:rPr>
              <w:lastRenderedPageBreak/>
              <w:t>ЭТАП 2. ФОРМИРУЮЩИЙ 2015 год</w:t>
            </w:r>
          </w:p>
        </w:tc>
      </w:tr>
      <w:tr w:rsidR="00797384" w:rsidTr="00655C04"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384" w:rsidRDefault="00797384" w:rsidP="00655C04">
            <w:pPr>
              <w:widowControl w:val="0"/>
              <w:jc w:val="both"/>
            </w:pPr>
            <w: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Апробировать модель Программы достижения планируемых результатов освоения междисциплинарных программ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Проведение:</w:t>
            </w:r>
          </w:p>
          <w:p w:rsidR="00797384" w:rsidRPr="00B016B2" w:rsidRDefault="00797384" w:rsidP="00797384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jc w:val="both"/>
            </w:pPr>
            <w:r w:rsidRPr="00B016B2">
              <w:t>учебно-методических семинаров;</w:t>
            </w:r>
          </w:p>
          <w:p w:rsidR="00797384" w:rsidRPr="00B016B2" w:rsidRDefault="00797384" w:rsidP="00797384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jc w:val="both"/>
            </w:pPr>
            <w:r w:rsidRPr="00B016B2">
              <w:t>круглых столов;</w:t>
            </w:r>
          </w:p>
          <w:p w:rsidR="00797384" w:rsidRPr="00B016B2" w:rsidRDefault="00797384" w:rsidP="00797384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jc w:val="both"/>
            </w:pPr>
            <w:r w:rsidRPr="00B016B2">
              <w:t>мастер-классов.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В течение 2015 г.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Сценарии учебных занятий.</w:t>
            </w:r>
          </w:p>
          <w:p w:rsidR="00797384" w:rsidRPr="00B016B2" w:rsidRDefault="00797384" w:rsidP="00655C04">
            <w:pPr>
              <w:widowControl w:val="0"/>
              <w:jc w:val="both"/>
              <w:rPr>
                <w:lang w:val="en-US"/>
              </w:rPr>
            </w:pPr>
          </w:p>
          <w:p w:rsidR="00797384" w:rsidRPr="00B016B2" w:rsidRDefault="00797384" w:rsidP="00655C04">
            <w:pPr>
              <w:rPr>
                <w:lang w:eastAsia="ru-RU"/>
              </w:rPr>
            </w:pPr>
            <w:r>
              <w:rPr>
                <w:lang w:eastAsia="ru-RU"/>
              </w:rPr>
              <w:t>Рекомендации по проведению</w:t>
            </w:r>
            <w:r w:rsidRPr="00B016B2">
              <w:rPr>
                <w:lang w:eastAsia="ru-RU"/>
              </w:rPr>
              <w:t xml:space="preserve"> учебно-исследовательских работ с применением оборудования кабинетов мультимедийных ресурсных центров.</w:t>
            </w:r>
          </w:p>
          <w:p w:rsidR="00797384" w:rsidRDefault="00797384" w:rsidP="00655C04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Рекомендации по проведению</w:t>
            </w:r>
            <w:r w:rsidRPr="00B016B2">
              <w:rPr>
                <w:lang w:eastAsia="ru-RU"/>
              </w:rPr>
              <w:t xml:space="preserve"> учебно-исследовательских работ с использованием оборудования кабинетов физики, химии, биологии, полученных образовательными</w:t>
            </w:r>
            <w:r>
              <w:rPr>
                <w:lang w:eastAsia="ru-RU"/>
              </w:rPr>
              <w:t xml:space="preserve"> учреждениями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</w:tr>
      <w:tr w:rsidR="00797384" w:rsidTr="00655C04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  <w:rPr>
                <w:lang w:eastAsia="ru-RU"/>
              </w:rPr>
            </w:pPr>
            <w:r w:rsidRPr="00B016B2">
              <w:rPr>
                <w:lang w:eastAsia="ru-RU"/>
              </w:rPr>
              <w:t>Апробировать систему о</w:t>
            </w:r>
            <w:r>
              <w:rPr>
                <w:lang w:eastAsia="ru-RU"/>
              </w:rPr>
              <w:t>ценки</w:t>
            </w:r>
            <w:r w:rsidRPr="00B016B2">
              <w:rPr>
                <w:lang w:eastAsia="ru-RU"/>
              </w:rPr>
              <w:t xml:space="preserve"> планируемых результатов освоения междисциплинарных программ 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>
              <w:t>Мониторинг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В течение 2015г.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</w:pPr>
            <w:r w:rsidRPr="00B016B2">
              <w:t>Банк диагностических работы; комплексные итоговые работы; стартовых диагностик</w:t>
            </w:r>
          </w:p>
          <w:p w:rsidR="00797384" w:rsidRPr="00B016B2" w:rsidRDefault="00797384" w:rsidP="00655C04">
            <w:pPr>
              <w:widowControl w:val="0"/>
            </w:pPr>
          </w:p>
        </w:tc>
      </w:tr>
      <w:tr w:rsidR="00797384" w:rsidTr="00655C04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>
              <w:t>3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Провести анализ реализации проекта.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Педагогически</w:t>
            </w:r>
            <w:r>
              <w:rPr>
                <w:lang w:eastAsia="ru-RU"/>
              </w:rPr>
              <w:t>е</w:t>
            </w:r>
            <w:r w:rsidRPr="00B016B2">
              <w:rPr>
                <w:lang w:eastAsia="ru-RU"/>
              </w:rPr>
              <w:t xml:space="preserve"> совет</w:t>
            </w:r>
            <w:r>
              <w:rPr>
                <w:lang w:eastAsia="ru-RU"/>
              </w:rPr>
              <w:t>ы</w:t>
            </w:r>
            <w:r w:rsidRPr="00B016B2">
              <w:rPr>
                <w:lang w:eastAsia="ru-RU"/>
              </w:rPr>
              <w:t xml:space="preserve"> по итогам реализации </w:t>
            </w:r>
            <w:r w:rsidRPr="00B016B2">
              <w:rPr>
                <w:lang w:val="en-US" w:eastAsia="ru-RU"/>
              </w:rPr>
              <w:t>II</w:t>
            </w:r>
            <w:r w:rsidRPr="00B016B2">
              <w:rPr>
                <w:lang w:eastAsia="ru-RU"/>
              </w:rPr>
              <w:t xml:space="preserve"> этапа проекта, корректировка плана реализации проекта</w:t>
            </w:r>
          </w:p>
          <w:p w:rsidR="00797384" w:rsidRPr="00B016B2" w:rsidRDefault="00797384" w:rsidP="00655C04">
            <w:pPr>
              <w:widowControl w:val="0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Декабрь 201</w:t>
            </w:r>
            <w:r w:rsidRPr="00B016B2">
              <w:rPr>
                <w:lang w:val="en-US"/>
              </w:rPr>
              <w:t>5</w:t>
            </w:r>
            <w:r w:rsidRPr="00B016B2">
              <w:t>г.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lang w:eastAsia="ru-RU"/>
              </w:rPr>
              <w:t>Уточненный план работы по проекту.</w:t>
            </w:r>
          </w:p>
        </w:tc>
      </w:tr>
      <w:tr w:rsidR="00797384" w:rsidTr="00655C0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7384" w:rsidRPr="00F672AF" w:rsidRDefault="00797384" w:rsidP="00797384">
            <w:pPr>
              <w:widowControl w:val="0"/>
              <w:jc w:val="center"/>
            </w:pPr>
            <w:r w:rsidRPr="00F672AF">
              <w:rPr>
                <w:b/>
              </w:rPr>
              <w:t>ЭТАП 3.</w:t>
            </w:r>
            <w:r w:rsidRPr="00F672AF">
              <w:rPr>
                <w:i/>
              </w:rPr>
              <w:t xml:space="preserve"> </w:t>
            </w:r>
            <w:r w:rsidRPr="00F672AF">
              <w:rPr>
                <w:b/>
              </w:rPr>
              <w:t>АНАЛИТИЧЕСКИЙ 2016 год</w:t>
            </w:r>
          </w:p>
        </w:tc>
      </w:tr>
      <w:tr w:rsidR="00797384" w:rsidRPr="00B016B2" w:rsidTr="00655C04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>
              <w:t>1</w:t>
            </w:r>
          </w:p>
        </w:tc>
        <w:tc>
          <w:tcPr>
            <w:tcW w:w="1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Диссеминация опыта работы над реализацией междисциплинарных программ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 w:rsidRPr="00B016B2">
              <w:t>Предоставление опыта работы на муниципальных и региональных учебно-методических семинарах, конференциях, мастер-классах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lastRenderedPageBreak/>
              <w:t>В течение 2016 года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Открытые учебные занятия, мастер-классы, семинары</w:t>
            </w:r>
          </w:p>
        </w:tc>
      </w:tr>
      <w:tr w:rsidR="00797384" w:rsidRPr="00B016B2" w:rsidTr="00655C04"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Default="00797384" w:rsidP="00655C04">
            <w:pPr>
              <w:widowControl w:val="0"/>
              <w:jc w:val="both"/>
            </w:pPr>
            <w:r w:rsidRPr="00B016B2">
              <w:t>Накопление и оформл</w:t>
            </w:r>
            <w:r>
              <w:t>ение материалов по теме проекта</w:t>
            </w:r>
          </w:p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В течение 2016 года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Учебно-методические пособия</w:t>
            </w:r>
            <w:r>
              <w:t xml:space="preserve"> </w:t>
            </w:r>
          </w:p>
        </w:tc>
      </w:tr>
      <w:tr w:rsidR="00797384" w:rsidRPr="00B016B2" w:rsidTr="00655C04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2B535A" w:rsidRDefault="00797384" w:rsidP="00655C04">
            <w:pPr>
              <w:widowControl w:val="0"/>
              <w:jc w:val="both"/>
            </w:pPr>
            <w:r>
              <w:t>2</w:t>
            </w:r>
          </w:p>
        </w:tc>
        <w:tc>
          <w:tcPr>
            <w:tcW w:w="1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  <w:r w:rsidRPr="00B016B2">
              <w:rPr>
                <w:rFonts w:eastAsia="Calibri"/>
                <w:spacing w:val="-5"/>
              </w:rPr>
              <w:t>Прове</w:t>
            </w:r>
            <w:r>
              <w:rPr>
                <w:rFonts w:eastAsia="Calibri"/>
                <w:spacing w:val="-5"/>
              </w:rPr>
              <w:t>дение</w:t>
            </w:r>
            <w:r w:rsidRPr="00B016B2">
              <w:rPr>
                <w:rFonts w:eastAsia="Calibri"/>
                <w:spacing w:val="-5"/>
              </w:rPr>
              <w:t xml:space="preserve"> анализ</w:t>
            </w:r>
            <w:r>
              <w:rPr>
                <w:rFonts w:eastAsia="Calibri"/>
                <w:spacing w:val="-5"/>
              </w:rPr>
              <w:t>а</w:t>
            </w:r>
            <w:r w:rsidRPr="00B016B2">
              <w:rPr>
                <w:rFonts w:eastAsia="Calibri"/>
                <w:spacing w:val="-5"/>
              </w:rPr>
              <w:t xml:space="preserve"> достигнутых результатов.</w:t>
            </w:r>
            <w:r w:rsidRPr="00B016B2">
              <w:rPr>
                <w:rFonts w:eastAsia="Calibri"/>
              </w:rPr>
              <w:t xml:space="preserve"> Обобщить результаты деятельности, определить перспективы развития.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Анкетирование и опросы всех участников образовательного процесса.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Ноябрь 2016г.</w:t>
            </w:r>
          </w:p>
        </w:tc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Подведены итоги реализации проекта.</w:t>
            </w:r>
          </w:p>
          <w:p w:rsidR="00797384" w:rsidRPr="00B016B2" w:rsidRDefault="00797384" w:rsidP="00655C04">
            <w:pPr>
              <w:widowControl w:val="0"/>
              <w:jc w:val="both"/>
            </w:pPr>
            <w:r w:rsidRPr="00B016B2">
              <w:t xml:space="preserve">Определены перспективы дальнейшего развития </w:t>
            </w:r>
          </w:p>
        </w:tc>
      </w:tr>
      <w:tr w:rsidR="00797384" w:rsidRPr="00B016B2" w:rsidTr="00655C04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84" w:rsidRPr="002B535A" w:rsidRDefault="00797384" w:rsidP="00655C04">
            <w:pPr>
              <w:widowControl w:val="0"/>
              <w:jc w:val="both"/>
            </w:pPr>
          </w:p>
        </w:tc>
        <w:tc>
          <w:tcPr>
            <w:tcW w:w="11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rFonts w:eastAsia="Calibri"/>
                <w:spacing w:val="-5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Анализ работы кафедр, творческих групп.</w:t>
            </w: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</w:tr>
      <w:tr w:rsidR="00797384" w:rsidRPr="00B016B2" w:rsidTr="00655C04"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rPr>
                <w:rFonts w:eastAsia="Calibri"/>
                <w:spacing w:val="-5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  <w:r w:rsidRPr="00B016B2">
              <w:t>Педагогически</w:t>
            </w:r>
            <w:r>
              <w:t>е</w:t>
            </w:r>
            <w:r w:rsidRPr="00B016B2">
              <w:t xml:space="preserve"> совет</w:t>
            </w:r>
            <w:r>
              <w:t>ы</w:t>
            </w:r>
            <w:r w:rsidRPr="00B016B2">
              <w:t xml:space="preserve"> и круглы</w:t>
            </w:r>
            <w:r>
              <w:t>е</w:t>
            </w:r>
            <w:r w:rsidRPr="00B016B2">
              <w:t xml:space="preserve"> стол</w:t>
            </w:r>
            <w:r>
              <w:t>ы</w:t>
            </w:r>
            <w:r w:rsidRPr="00B016B2">
              <w:t xml:space="preserve"> по итогам реализации проекта, обсуждение перспектив работы.</w:t>
            </w:r>
          </w:p>
          <w:p w:rsidR="00797384" w:rsidRPr="00B016B2" w:rsidRDefault="00797384" w:rsidP="00655C04">
            <w:pPr>
              <w:widowControl w:val="0"/>
              <w:rPr>
                <w:lang w:eastAsia="ru-RU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84" w:rsidRPr="00B016B2" w:rsidRDefault="00797384" w:rsidP="00655C04">
            <w:pPr>
              <w:widowControl w:val="0"/>
              <w:jc w:val="both"/>
            </w:pPr>
          </w:p>
        </w:tc>
      </w:tr>
    </w:tbl>
    <w:p w:rsidR="00797384" w:rsidRDefault="00797384" w:rsidP="00797384">
      <w:pPr>
        <w:rPr>
          <w:noProof/>
          <w:lang w:eastAsia="ru-RU"/>
        </w:rPr>
      </w:pPr>
    </w:p>
    <w:p w:rsidR="004B3129" w:rsidRDefault="004B3129"/>
    <w:sectPr w:rsidR="004B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4F43"/>
    <w:multiLevelType w:val="hybridMultilevel"/>
    <w:tmpl w:val="079419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84"/>
    <w:rsid w:val="004B3129"/>
    <w:rsid w:val="00711851"/>
    <w:rsid w:val="00797384"/>
    <w:rsid w:val="0086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E604E-00EB-4EB3-A882-CF296856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2946</Characters>
  <Application>Microsoft Office Word</Application>
  <DocSecurity>0</DocSecurity>
  <Lines>24</Lines>
  <Paragraphs>6</Paragraphs>
  <ScaleCrop>false</ScaleCrop>
  <Company>Hewlett-Packard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3</cp:revision>
  <dcterms:created xsi:type="dcterms:W3CDTF">2015-12-21T08:35:00Z</dcterms:created>
  <dcterms:modified xsi:type="dcterms:W3CDTF">2015-12-21T08:37:00Z</dcterms:modified>
</cp:coreProperties>
</file>