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7D" w:rsidRDefault="00C33E7D" w:rsidP="00C33E7D">
      <w:pPr>
        <w:shd w:val="clear" w:color="auto" w:fill="FFFFFF"/>
        <w:ind w:left="34"/>
        <w:jc w:val="center"/>
        <w:rPr>
          <w:bCs/>
          <w:spacing w:val="-16"/>
          <w:sz w:val="28"/>
          <w:szCs w:val="28"/>
        </w:rPr>
      </w:pPr>
      <w:r>
        <w:rPr>
          <w:bCs/>
          <w:spacing w:val="-16"/>
          <w:sz w:val="28"/>
          <w:szCs w:val="28"/>
        </w:rPr>
        <w:t>Государственное образовательное автономное учреждение Ярославской области</w:t>
      </w:r>
    </w:p>
    <w:p w:rsidR="00C33E7D" w:rsidRDefault="00C33E7D" w:rsidP="00C33E7D">
      <w:pPr>
        <w:shd w:val="clear" w:color="auto" w:fill="FFFFFF"/>
        <w:ind w:left="34"/>
        <w:jc w:val="center"/>
        <w:rPr>
          <w:bCs/>
          <w:spacing w:val="-16"/>
          <w:sz w:val="28"/>
          <w:szCs w:val="28"/>
        </w:rPr>
      </w:pPr>
      <w:r>
        <w:rPr>
          <w:bCs/>
          <w:spacing w:val="-16"/>
          <w:sz w:val="28"/>
          <w:szCs w:val="28"/>
        </w:rPr>
        <w:t>«Институт развития образования»</w:t>
      </w:r>
    </w:p>
    <w:p w:rsidR="00C33E7D" w:rsidRDefault="00C33E7D" w:rsidP="00C33E7D">
      <w:pPr>
        <w:shd w:val="clear" w:color="auto" w:fill="FFFFFF"/>
        <w:ind w:left="34"/>
        <w:jc w:val="center"/>
        <w:rPr>
          <w:bCs/>
          <w:spacing w:val="-16"/>
          <w:sz w:val="28"/>
          <w:szCs w:val="28"/>
        </w:rPr>
      </w:pPr>
      <w:r>
        <w:rPr>
          <w:bCs/>
          <w:spacing w:val="-16"/>
          <w:sz w:val="28"/>
          <w:szCs w:val="28"/>
        </w:rPr>
        <w:t xml:space="preserve"> Муниципальное образовательное  учреждение дополнительного образования  детей детско-юношеский центр «ЛАД»</w:t>
      </w:r>
    </w:p>
    <w:p w:rsidR="00C33E7D" w:rsidRDefault="00C33E7D" w:rsidP="00C33E7D">
      <w:pPr>
        <w:shd w:val="clear" w:color="auto" w:fill="FFFFFF"/>
        <w:ind w:left="34"/>
        <w:jc w:val="center"/>
        <w:rPr>
          <w:bCs/>
          <w:spacing w:val="-16"/>
          <w:sz w:val="28"/>
          <w:szCs w:val="28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Cs/>
          <w:spacing w:val="-16"/>
          <w:sz w:val="28"/>
          <w:szCs w:val="28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Cs/>
          <w:spacing w:val="-16"/>
          <w:sz w:val="28"/>
          <w:szCs w:val="28"/>
        </w:rPr>
      </w:pPr>
    </w:p>
    <w:p w:rsidR="00C33E7D" w:rsidRPr="007308DF" w:rsidRDefault="00C33E7D" w:rsidP="00C33E7D">
      <w:pPr>
        <w:spacing w:line="360" w:lineRule="auto"/>
        <w:ind w:left="34"/>
        <w:jc w:val="right"/>
        <w:rPr>
          <w:sz w:val="28"/>
          <w:szCs w:val="28"/>
        </w:rPr>
      </w:pPr>
      <w:r w:rsidRPr="007308DF">
        <w:rPr>
          <w:sz w:val="28"/>
          <w:szCs w:val="28"/>
        </w:rPr>
        <w:t xml:space="preserve"> </w:t>
      </w:r>
    </w:p>
    <w:p w:rsidR="00C33E7D" w:rsidRDefault="00C33E7D" w:rsidP="00C33E7D">
      <w:pPr>
        <w:shd w:val="clear" w:color="auto" w:fill="FFFFFF"/>
        <w:rPr>
          <w:bCs/>
          <w:spacing w:val="-16"/>
          <w:sz w:val="28"/>
          <w:szCs w:val="28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Cs/>
          <w:spacing w:val="-16"/>
          <w:sz w:val="28"/>
          <w:szCs w:val="28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Cs/>
          <w:spacing w:val="-16"/>
          <w:sz w:val="28"/>
          <w:szCs w:val="28"/>
        </w:rPr>
      </w:pPr>
    </w:p>
    <w:p w:rsidR="00C46511" w:rsidRDefault="00C33E7D" w:rsidP="00C33E7D">
      <w:pPr>
        <w:pStyle w:val="a3"/>
        <w:spacing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программы </w:t>
      </w:r>
    </w:p>
    <w:p w:rsidR="00C33E7D" w:rsidRDefault="00C33E7D" w:rsidP="00C33E7D">
      <w:pPr>
        <w:pStyle w:val="a3"/>
        <w:spacing w:after="0" w:afterAutospacing="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стажировочной</w:t>
      </w:r>
      <w:proofErr w:type="spellEnd"/>
      <w:r>
        <w:rPr>
          <w:b/>
          <w:bCs/>
          <w:sz w:val="32"/>
          <w:szCs w:val="32"/>
        </w:rPr>
        <w:t xml:space="preserve"> площадки</w:t>
      </w:r>
    </w:p>
    <w:p w:rsidR="00C33E7D" w:rsidRDefault="00C33E7D" w:rsidP="00C33E7D">
      <w:pPr>
        <w:pStyle w:val="a3"/>
        <w:spacing w:after="0" w:afterAutospacing="0"/>
        <w:jc w:val="center"/>
        <w:rPr>
          <w:b/>
          <w:bCs/>
          <w:sz w:val="32"/>
          <w:szCs w:val="32"/>
        </w:rPr>
      </w:pPr>
    </w:p>
    <w:p w:rsidR="00C33E7D" w:rsidRPr="00A5119E" w:rsidRDefault="00C33E7D" w:rsidP="00C33E7D">
      <w:pPr>
        <w:pStyle w:val="a3"/>
        <w:spacing w:after="0" w:afterAutospacing="0"/>
        <w:jc w:val="center"/>
        <w:rPr>
          <w:sz w:val="32"/>
          <w:szCs w:val="32"/>
        </w:rPr>
      </w:pPr>
    </w:p>
    <w:p w:rsidR="00C33E7D" w:rsidRDefault="00C33E7D" w:rsidP="00C33E7D">
      <w:pPr>
        <w:pStyle w:val="a5"/>
        <w:shd w:val="clear" w:color="auto" w:fill="auto"/>
        <w:tabs>
          <w:tab w:val="left" w:pos="72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</w:pPr>
      <w:r w:rsidRPr="00C33E7D">
        <w:rPr>
          <w:rFonts w:ascii="Times New Roman" w:hAnsi="Times New Roman" w:cs="Times New Roman"/>
          <w:b/>
          <w:sz w:val="32"/>
          <w:szCs w:val="32"/>
        </w:rPr>
        <w:t>«</w:t>
      </w:r>
      <w:r w:rsidRPr="00C33E7D"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  <w:t xml:space="preserve">Развитие профессиональных компетенций </w:t>
      </w:r>
    </w:p>
    <w:p w:rsidR="00C33E7D" w:rsidRDefault="00C33E7D" w:rsidP="00C33E7D">
      <w:pPr>
        <w:pStyle w:val="a5"/>
        <w:shd w:val="clear" w:color="auto" w:fill="auto"/>
        <w:tabs>
          <w:tab w:val="left" w:pos="72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</w:pPr>
      <w:r w:rsidRPr="00C33E7D"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  <w:t>п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  <w:t xml:space="preserve">едагогических специалистов </w:t>
      </w:r>
    </w:p>
    <w:p w:rsidR="00C33E7D" w:rsidRDefault="00C33E7D" w:rsidP="00C33E7D">
      <w:pPr>
        <w:pStyle w:val="a5"/>
        <w:shd w:val="clear" w:color="auto" w:fill="auto"/>
        <w:tabs>
          <w:tab w:val="left" w:pos="72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  <w:t xml:space="preserve"> </w:t>
      </w:r>
      <w:r w:rsidRPr="00C33E7D"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  <w:t xml:space="preserve">образовательных учреждений  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  <w:t xml:space="preserve">дополнительного образования </w:t>
      </w:r>
    </w:p>
    <w:p w:rsidR="00C33E7D" w:rsidRPr="00C33E7D" w:rsidRDefault="00C33E7D" w:rsidP="00C33E7D">
      <w:pPr>
        <w:pStyle w:val="a5"/>
        <w:shd w:val="clear" w:color="auto" w:fill="auto"/>
        <w:tabs>
          <w:tab w:val="left" w:pos="721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</w:pPr>
      <w:r w:rsidRPr="00C33E7D"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  <w:t xml:space="preserve">в условиях развития </w:t>
      </w:r>
      <w:proofErr w:type="spellStart"/>
      <w:r w:rsidRPr="00C33E7D"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  <w:t>техносферы</w:t>
      </w:r>
      <w:proofErr w:type="spellEnd"/>
      <w:r w:rsidRPr="00C33E7D">
        <w:rPr>
          <w:rFonts w:ascii="Times New Roman" w:hAnsi="Times New Roman" w:cs="Times New Roman"/>
          <w:b/>
          <w:i/>
          <w:sz w:val="32"/>
          <w:szCs w:val="32"/>
          <w:shd w:val="clear" w:color="auto" w:fill="auto"/>
        </w:rPr>
        <w:t>».</w:t>
      </w:r>
    </w:p>
    <w:p w:rsidR="00C33E7D" w:rsidRDefault="00C33E7D" w:rsidP="00C33E7D">
      <w:pPr>
        <w:pStyle w:val="a3"/>
        <w:spacing w:after="0" w:afterAutospacing="0"/>
        <w:jc w:val="center"/>
        <w:rPr>
          <w:b/>
          <w:sz w:val="40"/>
          <w:szCs w:val="40"/>
        </w:rPr>
      </w:pPr>
    </w:p>
    <w:p w:rsidR="00C33E7D" w:rsidRPr="00A5119E" w:rsidRDefault="00C33E7D" w:rsidP="00C33E7D">
      <w:pPr>
        <w:pStyle w:val="a3"/>
        <w:spacing w:after="0" w:afterAutospacing="0"/>
        <w:jc w:val="center"/>
        <w:rPr>
          <w:b/>
          <w:bCs/>
          <w:sz w:val="32"/>
          <w:szCs w:val="32"/>
        </w:rPr>
      </w:pPr>
    </w:p>
    <w:p w:rsidR="00C33E7D" w:rsidRDefault="00C33E7D" w:rsidP="00C33E7D">
      <w:pPr>
        <w:pStyle w:val="a3"/>
        <w:spacing w:after="0" w:afterAutospacing="0"/>
      </w:pPr>
      <w:r>
        <w:rPr>
          <w:color w:val="000000"/>
          <w:sz w:val="28"/>
          <w:szCs w:val="28"/>
        </w:rPr>
        <w:t>.</w:t>
      </w:r>
    </w:p>
    <w:p w:rsidR="00C33E7D" w:rsidRDefault="00C33E7D" w:rsidP="00C33E7D">
      <w:pPr>
        <w:ind w:left="34"/>
        <w:jc w:val="center"/>
        <w:rPr>
          <w:i/>
          <w:sz w:val="28"/>
          <w:szCs w:val="28"/>
        </w:rPr>
      </w:pPr>
    </w:p>
    <w:p w:rsidR="00C33E7D" w:rsidRPr="00C46511" w:rsidRDefault="00C33E7D" w:rsidP="00C46511">
      <w:pPr>
        <w:ind w:left="3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Объём:   72 часа </w:t>
      </w:r>
    </w:p>
    <w:p w:rsidR="00C33E7D" w:rsidRDefault="00C33E7D" w:rsidP="00C33E7D">
      <w:pPr>
        <w:shd w:val="clear" w:color="auto" w:fill="FFFFFF"/>
        <w:ind w:left="34"/>
        <w:jc w:val="center"/>
        <w:rPr>
          <w:b/>
          <w:bCs/>
          <w:spacing w:val="-16"/>
          <w:sz w:val="26"/>
          <w:szCs w:val="26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/>
          <w:bCs/>
          <w:spacing w:val="-16"/>
          <w:sz w:val="26"/>
          <w:szCs w:val="26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/>
          <w:bCs/>
          <w:spacing w:val="-16"/>
          <w:sz w:val="26"/>
          <w:szCs w:val="26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/>
          <w:bCs/>
          <w:spacing w:val="-16"/>
          <w:sz w:val="26"/>
          <w:szCs w:val="26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/>
          <w:bCs/>
          <w:spacing w:val="-16"/>
          <w:sz w:val="26"/>
          <w:szCs w:val="26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/>
          <w:bCs/>
          <w:spacing w:val="-16"/>
          <w:sz w:val="26"/>
          <w:szCs w:val="26"/>
        </w:rPr>
      </w:pPr>
    </w:p>
    <w:p w:rsidR="00C33E7D" w:rsidRDefault="00C33E7D" w:rsidP="00C33E7D">
      <w:pPr>
        <w:shd w:val="clear" w:color="auto" w:fill="FFFFFF"/>
        <w:rPr>
          <w:b/>
          <w:bCs/>
          <w:spacing w:val="-16"/>
          <w:sz w:val="26"/>
          <w:szCs w:val="26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/>
          <w:bCs/>
          <w:spacing w:val="-16"/>
          <w:sz w:val="26"/>
          <w:szCs w:val="26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/>
          <w:bCs/>
          <w:spacing w:val="-16"/>
          <w:sz w:val="26"/>
          <w:szCs w:val="26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/>
          <w:bCs/>
          <w:spacing w:val="-16"/>
          <w:sz w:val="26"/>
          <w:szCs w:val="26"/>
        </w:rPr>
      </w:pPr>
    </w:p>
    <w:p w:rsidR="00C33E7D" w:rsidRDefault="00C33E7D" w:rsidP="00C33E7D">
      <w:pPr>
        <w:shd w:val="clear" w:color="auto" w:fill="FFFFFF"/>
        <w:ind w:left="34"/>
        <w:jc w:val="center"/>
        <w:rPr>
          <w:b/>
          <w:bCs/>
          <w:spacing w:val="-16"/>
          <w:sz w:val="26"/>
          <w:szCs w:val="26"/>
        </w:rPr>
      </w:pPr>
      <w:r>
        <w:rPr>
          <w:b/>
          <w:bCs/>
          <w:spacing w:val="-16"/>
          <w:sz w:val="26"/>
          <w:szCs w:val="26"/>
        </w:rPr>
        <w:t>Ярославль</w:t>
      </w:r>
    </w:p>
    <w:p w:rsidR="00472AC7" w:rsidRDefault="00C33E7D" w:rsidP="00C33E7D">
      <w:pPr>
        <w:jc w:val="center"/>
        <w:rPr>
          <w:b/>
          <w:bCs/>
          <w:spacing w:val="-16"/>
          <w:sz w:val="26"/>
          <w:szCs w:val="26"/>
        </w:rPr>
      </w:pPr>
      <w:r>
        <w:rPr>
          <w:b/>
          <w:bCs/>
          <w:spacing w:val="-16"/>
          <w:sz w:val="26"/>
          <w:szCs w:val="26"/>
        </w:rPr>
        <w:t>2015</w:t>
      </w:r>
    </w:p>
    <w:p w:rsidR="003F589E" w:rsidRDefault="003F589E" w:rsidP="00C33E7D">
      <w:pPr>
        <w:jc w:val="center"/>
        <w:rPr>
          <w:b/>
          <w:bCs/>
          <w:spacing w:val="-16"/>
          <w:sz w:val="26"/>
          <w:szCs w:val="26"/>
        </w:rPr>
      </w:pPr>
    </w:p>
    <w:p w:rsidR="00782117" w:rsidRPr="0073024D" w:rsidRDefault="0053373A" w:rsidP="00C33E7D">
      <w:pPr>
        <w:jc w:val="center"/>
        <w:rPr>
          <w:b/>
          <w:bCs/>
          <w:spacing w:val="-16"/>
          <w:sz w:val="28"/>
          <w:szCs w:val="28"/>
        </w:rPr>
      </w:pPr>
      <w:r w:rsidRPr="0073024D">
        <w:rPr>
          <w:b/>
          <w:bCs/>
          <w:spacing w:val="-16"/>
          <w:sz w:val="28"/>
          <w:szCs w:val="28"/>
        </w:rPr>
        <w:lastRenderedPageBreak/>
        <w:t>Пояснительная записка</w:t>
      </w:r>
    </w:p>
    <w:p w:rsidR="003F589E" w:rsidRDefault="003F589E" w:rsidP="003F589E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right"/>
      </w:pPr>
      <w:r>
        <w:t xml:space="preserve">«В деле обучения и воспитания, </w:t>
      </w:r>
    </w:p>
    <w:p w:rsidR="003F589E" w:rsidRDefault="003F589E" w:rsidP="003F589E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right"/>
      </w:pPr>
      <w:r>
        <w:t>во всем школьном деле ничего нельзя улучшить,</w:t>
      </w:r>
    </w:p>
    <w:p w:rsidR="003F589E" w:rsidRDefault="003F589E" w:rsidP="003F589E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right"/>
      </w:pPr>
      <w:r>
        <w:t xml:space="preserve"> минуя голову учителя»</w:t>
      </w:r>
    </w:p>
    <w:p w:rsidR="003F589E" w:rsidRDefault="003F589E" w:rsidP="003F589E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right"/>
      </w:pPr>
      <w:r>
        <w:t xml:space="preserve"> (К.Д. Ушинский).</w:t>
      </w:r>
    </w:p>
    <w:p w:rsidR="003F589E" w:rsidRDefault="003F589E" w:rsidP="009A0A28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</w:p>
    <w:p w:rsidR="00BC51CC" w:rsidRPr="00743030" w:rsidRDefault="00BC51CC" w:rsidP="00BC51CC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both"/>
        <w:rPr>
          <w:color w:val="000000"/>
          <w:sz w:val="28"/>
          <w:szCs w:val="28"/>
          <w:lang w:eastAsia="ru-RU"/>
        </w:rPr>
      </w:pPr>
      <w:r w:rsidRPr="00060965">
        <w:rPr>
          <w:color w:val="000000" w:themeColor="text1"/>
          <w:sz w:val="28"/>
          <w:szCs w:val="28"/>
        </w:rPr>
        <w:t>Концепция развития дополнительного образования</w:t>
      </w:r>
      <w:r>
        <w:rPr>
          <w:color w:val="000000" w:themeColor="text1"/>
          <w:sz w:val="28"/>
          <w:szCs w:val="28"/>
        </w:rPr>
        <w:t xml:space="preserve"> детей</w:t>
      </w:r>
      <w:r w:rsidRPr="00060965">
        <w:rPr>
          <w:color w:val="000000" w:themeColor="text1"/>
          <w:sz w:val="28"/>
          <w:szCs w:val="28"/>
        </w:rPr>
        <w:t>, профессиональный стандарт педагога дополнительного образования</w:t>
      </w:r>
      <w:r>
        <w:rPr>
          <w:color w:val="000000" w:themeColor="text1"/>
          <w:sz w:val="28"/>
          <w:szCs w:val="28"/>
        </w:rPr>
        <w:t xml:space="preserve"> закрепляют основные ориентиры на качество дополнительного образования.</w:t>
      </w:r>
      <w:r w:rsidRPr="00351646">
        <w:rPr>
          <w:rFonts w:ascii="Arial" w:hAnsi="Arial" w:cs="Arial"/>
          <w:b/>
          <w:color w:val="000000"/>
          <w:lang w:eastAsia="ru-RU"/>
        </w:rPr>
        <w:t xml:space="preserve"> </w:t>
      </w:r>
      <w:r w:rsidRPr="00351646">
        <w:rPr>
          <w:color w:val="000000"/>
          <w:sz w:val="28"/>
          <w:szCs w:val="28"/>
          <w:lang w:eastAsia="ru-RU"/>
        </w:rPr>
        <w:t xml:space="preserve">«Сфера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</w:t>
      </w:r>
      <w:proofErr w:type="spellStart"/>
      <w:r w:rsidRPr="00351646">
        <w:rPr>
          <w:color w:val="000000"/>
          <w:sz w:val="28"/>
          <w:szCs w:val="28"/>
          <w:lang w:eastAsia="ru-RU"/>
        </w:rPr>
        <w:t>персонализация</w:t>
      </w:r>
      <w:proofErr w:type="spellEnd"/>
      <w:r w:rsidRPr="00351646">
        <w:rPr>
          <w:color w:val="000000"/>
          <w:sz w:val="28"/>
          <w:szCs w:val="28"/>
          <w:lang w:eastAsia="ru-RU"/>
        </w:rPr>
        <w:t xml:space="preserve"> дополнительного образования определяется как ведущий тренд развития образования в XXI веке».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43030">
        <w:rPr>
          <w:color w:val="000000"/>
          <w:sz w:val="28"/>
          <w:szCs w:val="28"/>
          <w:lang w:eastAsia="ru-RU"/>
        </w:rPr>
        <w:t xml:space="preserve">Модернизация инфраструктуры дополнительного образования детей  способна преобразовываться и за счет </w:t>
      </w:r>
      <w:proofErr w:type="spellStart"/>
      <w:r w:rsidRPr="00743030">
        <w:rPr>
          <w:color w:val="000000"/>
          <w:sz w:val="28"/>
          <w:szCs w:val="28"/>
          <w:lang w:eastAsia="ru-RU"/>
        </w:rPr>
        <w:t>техносферы</w:t>
      </w:r>
      <w:proofErr w:type="spellEnd"/>
      <w:r w:rsidRPr="00743030">
        <w:rPr>
          <w:color w:val="000000"/>
          <w:sz w:val="28"/>
          <w:szCs w:val="28"/>
          <w:lang w:eastAsia="ru-RU"/>
        </w:rPr>
        <w:t>:</w:t>
      </w:r>
    </w:p>
    <w:p w:rsidR="00BC51CC" w:rsidRPr="00743030" w:rsidRDefault="00F11192" w:rsidP="00BC51CC">
      <w:pPr>
        <w:pStyle w:val="a6"/>
        <w:numPr>
          <w:ilvl w:val="0"/>
          <w:numId w:val="2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C51CC" w:rsidRPr="00743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BC51CC" w:rsidRPr="00743030" w:rsidRDefault="00BC51CC" w:rsidP="00BC51CC">
      <w:pPr>
        <w:pStyle w:val="a6"/>
        <w:numPr>
          <w:ilvl w:val="0"/>
          <w:numId w:val="2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</w:t>
      </w:r>
      <w:proofErr w:type="spellStart"/>
      <w:r w:rsidRPr="0074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прототипированию</w:t>
      </w:r>
      <w:proofErr w:type="spellEnd"/>
      <w:r w:rsidRPr="0074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мультипликационных и </w:t>
      </w:r>
      <w:proofErr w:type="spellStart"/>
      <w:proofErr w:type="gramStart"/>
      <w:r w:rsidRPr="0074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видео-студий</w:t>
      </w:r>
      <w:proofErr w:type="spellEnd"/>
      <w:proofErr w:type="gramEnd"/>
      <w:r w:rsidRPr="0074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2117" w:rsidRPr="00F11192" w:rsidRDefault="00BC51CC" w:rsidP="00F11192">
      <w:pPr>
        <w:pStyle w:val="a6"/>
        <w:numPr>
          <w:ilvl w:val="0"/>
          <w:numId w:val="2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придание статуса учебных пособий учебно-методическим материалам в сфере дополнительного образования детей, способствующим </w:t>
      </w:r>
      <w:r w:rsidRPr="0074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</w:t>
      </w:r>
      <w:proofErr w:type="spellStart"/>
      <w:r w:rsidRPr="0074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743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ресурсов, научно-популярные фильмы, </w:t>
      </w:r>
      <w:r w:rsidRPr="0039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игры, имитационные модели)</w:t>
      </w:r>
      <w:proofErr w:type="gramStart"/>
      <w:r w:rsidRPr="0039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1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AE4A91" w:rsidRPr="000F33DB" w:rsidRDefault="00AE4A91" w:rsidP="0074303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</w:t>
      </w:r>
      <w:r w:rsidRPr="00F9261B">
        <w:rPr>
          <w:sz w:val="28"/>
          <w:szCs w:val="28"/>
          <w:lang w:eastAsia="ru-RU"/>
        </w:rPr>
        <w:t>аждая страна, решая задачу формирования региональных народно-хозяйственных комплексов и интеграции их в мировое хозяйство, должна обеспечивать опережающее</w:t>
      </w:r>
      <w:r w:rsidRPr="00F9261B">
        <w:rPr>
          <w:color w:val="000000" w:themeColor="text1"/>
          <w:sz w:val="28"/>
          <w:szCs w:val="28"/>
          <w:lang w:eastAsia="ru-RU"/>
        </w:rPr>
        <w:t xml:space="preserve"> </w:t>
      </w:r>
      <w:r w:rsidRPr="00F9261B">
        <w:rPr>
          <w:bCs/>
          <w:color w:val="000000" w:themeColor="text1"/>
          <w:sz w:val="28"/>
          <w:szCs w:val="28"/>
          <w:lang w:eastAsia="ru-RU"/>
        </w:rPr>
        <w:t>развитие</w:t>
      </w:r>
      <w:r w:rsidRPr="00F9261B">
        <w:rPr>
          <w:sz w:val="28"/>
          <w:szCs w:val="28"/>
          <w:lang w:eastAsia="ru-RU"/>
        </w:rPr>
        <w:t xml:space="preserve"> науки и техники по отношению к другим сферам практической деятельности</w:t>
      </w:r>
      <w:r w:rsidRPr="00486C95">
        <w:rPr>
          <w:lang w:eastAsia="ru-RU"/>
        </w:rPr>
        <w:t xml:space="preserve">. </w:t>
      </w:r>
      <w:r w:rsidRPr="0092691A">
        <w:rPr>
          <w:sz w:val="28"/>
          <w:szCs w:val="28"/>
          <w:lang w:eastAsia="ru-RU"/>
        </w:rPr>
        <w:t>Президент России обозначил приоритетные направления развития науки, технологий и техники в нашей стране.</w:t>
      </w:r>
      <w:r>
        <w:rPr>
          <w:sz w:val="28"/>
          <w:szCs w:val="28"/>
        </w:rPr>
        <w:t xml:space="preserve"> </w:t>
      </w:r>
      <w:r w:rsidRPr="0092691A">
        <w:rPr>
          <w:sz w:val="28"/>
          <w:szCs w:val="28"/>
          <w:lang w:eastAsia="ru-RU"/>
        </w:rPr>
        <w:t xml:space="preserve">Это безопасность и противодействие терроризму, индустрия </w:t>
      </w:r>
      <w:proofErr w:type="spellStart"/>
      <w:r w:rsidRPr="0092691A">
        <w:rPr>
          <w:sz w:val="28"/>
          <w:szCs w:val="28"/>
          <w:lang w:eastAsia="ru-RU"/>
        </w:rPr>
        <w:t>наносистем</w:t>
      </w:r>
      <w:proofErr w:type="spellEnd"/>
      <w:r w:rsidRPr="0092691A">
        <w:rPr>
          <w:sz w:val="28"/>
          <w:szCs w:val="28"/>
          <w:lang w:eastAsia="ru-RU"/>
        </w:rPr>
        <w:t xml:space="preserve">, информационно-телекоммуникационные системы, науки о жизни, перспективные виды вооружения, военной и спецтехники. Также речь идет о рациональном природопользовании, транспортных и космических системах, </w:t>
      </w:r>
      <w:proofErr w:type="spellStart"/>
      <w:r w:rsidRPr="0092691A">
        <w:rPr>
          <w:sz w:val="28"/>
          <w:szCs w:val="28"/>
          <w:lang w:eastAsia="ru-RU"/>
        </w:rPr>
        <w:t>энергоэффективности</w:t>
      </w:r>
      <w:proofErr w:type="spellEnd"/>
      <w:r w:rsidRPr="0092691A">
        <w:rPr>
          <w:sz w:val="28"/>
          <w:szCs w:val="28"/>
          <w:lang w:eastAsia="ru-RU"/>
        </w:rPr>
        <w:t>, энергосбережении и ядерной энергетике.</w:t>
      </w:r>
      <w:r>
        <w:rPr>
          <w:sz w:val="28"/>
          <w:szCs w:val="28"/>
        </w:rPr>
        <w:t xml:space="preserve"> </w:t>
      </w:r>
      <w:r w:rsidRPr="0092691A">
        <w:rPr>
          <w:sz w:val="28"/>
          <w:szCs w:val="28"/>
          <w:lang w:eastAsia="ru-RU"/>
        </w:rPr>
        <w:t xml:space="preserve">Установлен перечень критических технологий России. В него вошли геномные, </w:t>
      </w:r>
      <w:proofErr w:type="spellStart"/>
      <w:r w:rsidRPr="0092691A">
        <w:rPr>
          <w:sz w:val="28"/>
          <w:szCs w:val="28"/>
          <w:lang w:eastAsia="ru-RU"/>
        </w:rPr>
        <w:t>протеомные</w:t>
      </w:r>
      <w:proofErr w:type="spellEnd"/>
      <w:r w:rsidRPr="0092691A">
        <w:rPr>
          <w:sz w:val="28"/>
          <w:szCs w:val="28"/>
          <w:lang w:eastAsia="ru-RU"/>
        </w:rPr>
        <w:t xml:space="preserve"> и </w:t>
      </w:r>
      <w:proofErr w:type="spellStart"/>
      <w:r w:rsidRPr="0092691A">
        <w:rPr>
          <w:sz w:val="28"/>
          <w:szCs w:val="28"/>
          <w:lang w:eastAsia="ru-RU"/>
        </w:rPr>
        <w:t>постгеномные</w:t>
      </w:r>
      <w:proofErr w:type="spellEnd"/>
      <w:r w:rsidRPr="0092691A">
        <w:rPr>
          <w:sz w:val="28"/>
          <w:szCs w:val="28"/>
          <w:lang w:eastAsia="ru-RU"/>
        </w:rPr>
        <w:t>, клеточные, нан</w:t>
      </w:r>
      <w:proofErr w:type="gramStart"/>
      <w:r w:rsidRPr="0092691A">
        <w:rPr>
          <w:sz w:val="28"/>
          <w:szCs w:val="28"/>
          <w:lang w:eastAsia="ru-RU"/>
        </w:rPr>
        <w:t>о-</w:t>
      </w:r>
      <w:proofErr w:type="gramEnd"/>
      <w:r w:rsidRPr="0092691A">
        <w:rPr>
          <w:sz w:val="28"/>
          <w:szCs w:val="28"/>
          <w:lang w:eastAsia="ru-RU"/>
        </w:rPr>
        <w:t xml:space="preserve">, </w:t>
      </w:r>
      <w:proofErr w:type="spellStart"/>
      <w:r w:rsidRPr="0092691A">
        <w:rPr>
          <w:sz w:val="28"/>
          <w:szCs w:val="28"/>
          <w:lang w:eastAsia="ru-RU"/>
        </w:rPr>
        <w:t>био</w:t>
      </w:r>
      <w:proofErr w:type="spellEnd"/>
      <w:r w:rsidRPr="0092691A">
        <w:rPr>
          <w:sz w:val="28"/>
          <w:szCs w:val="28"/>
          <w:lang w:eastAsia="ru-RU"/>
        </w:rPr>
        <w:t xml:space="preserve">-, информационные, когнитивные технологии, а также </w:t>
      </w:r>
      <w:proofErr w:type="spellStart"/>
      <w:r w:rsidRPr="0092691A">
        <w:rPr>
          <w:sz w:val="28"/>
          <w:szCs w:val="28"/>
          <w:lang w:eastAsia="ru-RU"/>
        </w:rPr>
        <w:t>наноустройств</w:t>
      </w:r>
      <w:r w:rsidR="00BC51CC">
        <w:rPr>
          <w:sz w:val="28"/>
          <w:szCs w:val="28"/>
          <w:lang w:eastAsia="ru-RU"/>
        </w:rPr>
        <w:t>а</w:t>
      </w:r>
      <w:proofErr w:type="spellEnd"/>
      <w:r w:rsidR="00BC51CC">
        <w:rPr>
          <w:sz w:val="28"/>
          <w:szCs w:val="28"/>
          <w:lang w:eastAsia="ru-RU"/>
        </w:rPr>
        <w:t xml:space="preserve"> и </w:t>
      </w:r>
      <w:proofErr w:type="spellStart"/>
      <w:r w:rsidR="00BC51CC">
        <w:rPr>
          <w:sz w:val="28"/>
          <w:szCs w:val="28"/>
          <w:lang w:eastAsia="ru-RU"/>
        </w:rPr>
        <w:t>микросистемная</w:t>
      </w:r>
      <w:proofErr w:type="spellEnd"/>
      <w:r w:rsidR="00BC51CC">
        <w:rPr>
          <w:sz w:val="28"/>
          <w:szCs w:val="28"/>
          <w:lang w:eastAsia="ru-RU"/>
        </w:rPr>
        <w:t xml:space="preserve"> техника, </w:t>
      </w:r>
      <w:proofErr w:type="spellStart"/>
      <w:r w:rsidR="00BC51CC">
        <w:rPr>
          <w:sz w:val="28"/>
          <w:szCs w:val="28"/>
          <w:lang w:eastAsia="ru-RU"/>
        </w:rPr>
        <w:t>энергоэффективное</w:t>
      </w:r>
      <w:proofErr w:type="spellEnd"/>
      <w:r w:rsidR="00BC51CC">
        <w:rPr>
          <w:sz w:val="28"/>
          <w:szCs w:val="28"/>
          <w:lang w:eastAsia="ru-RU"/>
        </w:rPr>
        <w:t xml:space="preserve">  производство и преобразование</w:t>
      </w:r>
      <w:r w:rsidRPr="0092691A">
        <w:rPr>
          <w:sz w:val="28"/>
          <w:szCs w:val="28"/>
          <w:lang w:eastAsia="ru-RU"/>
        </w:rPr>
        <w:t xml:space="preserve"> энергии на органическом топливе и др.</w:t>
      </w:r>
      <w:r>
        <w:rPr>
          <w:sz w:val="28"/>
          <w:szCs w:val="28"/>
        </w:rPr>
        <w:t xml:space="preserve"> </w:t>
      </w:r>
      <w:r w:rsidRPr="0092691A">
        <w:rPr>
          <w:sz w:val="28"/>
          <w:szCs w:val="28"/>
          <w:lang w:eastAsia="ru-RU"/>
        </w:rPr>
        <w:t xml:space="preserve">Указанные направления и перечень реализуются в рамках федеральных и ведомственных целевых и других программ, проектов по развитию высокотехнологичных секторов экономики. </w:t>
      </w:r>
    </w:p>
    <w:p w:rsidR="00AE4A91" w:rsidRPr="00BE4693" w:rsidRDefault="00AE4A91" w:rsidP="00BC51CC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Системе дополнительного образования детей  целесообразно разрабатывать и создавать условия для развития детей, подростков, будущих граждан страны, способных реализовывать свою профессиональную деятельность  в высокотехнологических сферах промышленности и науки.</w:t>
      </w:r>
      <w:r w:rsidR="00BC51CC">
        <w:rPr>
          <w:sz w:val="28"/>
          <w:szCs w:val="28"/>
          <w:lang w:eastAsia="ru-RU"/>
        </w:rPr>
        <w:t xml:space="preserve"> Педагогический специалист, работающий с  </w:t>
      </w:r>
      <w:proofErr w:type="gramStart"/>
      <w:r w:rsidR="00BC51CC">
        <w:rPr>
          <w:sz w:val="28"/>
          <w:szCs w:val="28"/>
          <w:lang w:eastAsia="ru-RU"/>
        </w:rPr>
        <w:t>условиях</w:t>
      </w:r>
      <w:proofErr w:type="gramEnd"/>
      <w:r w:rsidR="00BC51CC">
        <w:rPr>
          <w:sz w:val="28"/>
          <w:szCs w:val="28"/>
          <w:lang w:eastAsia="ru-RU"/>
        </w:rPr>
        <w:t xml:space="preserve"> развития </w:t>
      </w:r>
      <w:proofErr w:type="spellStart"/>
      <w:r w:rsidR="00BC51CC">
        <w:rPr>
          <w:sz w:val="28"/>
          <w:szCs w:val="28"/>
          <w:lang w:eastAsia="ru-RU"/>
        </w:rPr>
        <w:t>техносферы</w:t>
      </w:r>
      <w:proofErr w:type="spellEnd"/>
      <w:r w:rsidR="00BC51CC">
        <w:rPr>
          <w:sz w:val="28"/>
          <w:szCs w:val="28"/>
          <w:lang w:eastAsia="ru-RU"/>
        </w:rPr>
        <w:t xml:space="preserve"> находится в постоянном поиске, в стадии </w:t>
      </w:r>
      <w:proofErr w:type="spellStart"/>
      <w:r w:rsidR="00BC51CC">
        <w:rPr>
          <w:sz w:val="28"/>
          <w:szCs w:val="28"/>
          <w:lang w:eastAsia="ru-RU"/>
        </w:rPr>
        <w:t>изменеия</w:t>
      </w:r>
      <w:proofErr w:type="spellEnd"/>
      <w:r w:rsidR="00BC51CC">
        <w:rPr>
          <w:sz w:val="28"/>
          <w:szCs w:val="28"/>
          <w:lang w:eastAsia="ru-RU"/>
        </w:rPr>
        <w:t xml:space="preserve">, профессионального накопления и формирования своих профессиональных компетенций. </w:t>
      </w:r>
      <w:r w:rsidR="00AD197E">
        <w:rPr>
          <w:sz w:val="28"/>
          <w:szCs w:val="28"/>
        </w:rPr>
        <w:lastRenderedPageBreak/>
        <w:t xml:space="preserve">Предложим идеальную модель педагогического специалиста имеющего потенциал и квалификацию для работы в изменяющихся  условиях  внедрения </w:t>
      </w:r>
      <w:proofErr w:type="spellStart"/>
      <w:r w:rsidR="00AD197E">
        <w:rPr>
          <w:sz w:val="28"/>
          <w:szCs w:val="28"/>
        </w:rPr>
        <w:t>техносферы</w:t>
      </w:r>
      <w:proofErr w:type="spellEnd"/>
      <w:r w:rsidR="00AD19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Педагогический сотрудник, ведущий образовательную деятельность по программам технической направленности или с элементами и модулями </w:t>
      </w:r>
      <w:proofErr w:type="spellStart"/>
      <w:r>
        <w:rPr>
          <w:sz w:val="28"/>
          <w:szCs w:val="28"/>
        </w:rPr>
        <w:t>техносферы</w:t>
      </w:r>
      <w:proofErr w:type="spellEnd"/>
      <w:r>
        <w:rPr>
          <w:sz w:val="28"/>
          <w:szCs w:val="28"/>
        </w:rPr>
        <w:t>,  обязан владеть производственной (корпоративной), профессиональной, общекультурной, организационной, управленческой  компетенцией, которые основаны на</w:t>
      </w:r>
      <w:r w:rsidR="00AD197E">
        <w:rPr>
          <w:sz w:val="28"/>
          <w:szCs w:val="28"/>
        </w:rPr>
        <w:t xml:space="preserve"> наличии  следующих характеристик</w:t>
      </w:r>
      <w:r>
        <w:rPr>
          <w:sz w:val="28"/>
          <w:szCs w:val="28"/>
        </w:rPr>
        <w:t>:</w:t>
      </w:r>
    </w:p>
    <w:p w:rsidR="00AE4A91" w:rsidRPr="000E26DC" w:rsidRDefault="00AE4A91" w:rsidP="00743030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DC">
        <w:rPr>
          <w:rFonts w:ascii="Times New Roman" w:hAnsi="Times New Roman" w:cs="Times New Roman"/>
          <w:color w:val="000000" w:themeColor="text1"/>
          <w:sz w:val="28"/>
          <w:szCs w:val="28"/>
        </w:rPr>
        <w:t>Базовая подготовка и професси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ональная компетентность педагогических специалистов</w:t>
      </w:r>
      <w:r w:rsidRPr="000E26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4A91" w:rsidRPr="000E26DC" w:rsidRDefault="00AE4A91" w:rsidP="00743030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DC">
        <w:rPr>
          <w:rFonts w:ascii="Times New Roman" w:hAnsi="Times New Roman" w:cs="Times New Roman"/>
          <w:color w:val="000000" w:themeColor="text1"/>
          <w:sz w:val="28"/>
          <w:szCs w:val="28"/>
        </w:rPr>
        <w:t>Гибкость, владение технологиями проблемного, исследовательского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BE46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</w:t>
      </w:r>
      <w:r w:rsidRPr="000E26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4A91" w:rsidRPr="000E26DC" w:rsidRDefault="00AE4A91" w:rsidP="00743030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DC">
        <w:rPr>
          <w:rFonts w:ascii="Times New Roman" w:hAnsi="Times New Roman" w:cs="Times New Roman"/>
          <w:color w:val="000000" w:themeColor="text1"/>
          <w:sz w:val="28"/>
          <w:szCs w:val="28"/>
        </w:rPr>
        <w:t>Открытость – взаимодействие с вузами, НИИ, предприятиями; включение в научное сообщество;</w:t>
      </w:r>
    </w:p>
    <w:p w:rsidR="00AE4A91" w:rsidRPr="000E26DC" w:rsidRDefault="00AE4A91" w:rsidP="00743030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DC">
        <w:rPr>
          <w:rFonts w:ascii="Times New Roman" w:hAnsi="Times New Roman" w:cs="Times New Roman"/>
          <w:color w:val="000000" w:themeColor="text1"/>
          <w:sz w:val="28"/>
          <w:szCs w:val="28"/>
        </w:rPr>
        <w:t>Преемственность форм презентации – конференций и конкурсов разного уровня;</w:t>
      </w:r>
    </w:p>
    <w:p w:rsidR="00AE4A91" w:rsidRPr="0099751B" w:rsidRDefault="00AE4A91" w:rsidP="0099751B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6DC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 профессион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развития, - возможности </w:t>
      </w:r>
      <w:r w:rsidRPr="0099751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 проб, знакомство с практикой работы предприятий;</w:t>
      </w:r>
    </w:p>
    <w:p w:rsidR="0099751B" w:rsidRDefault="00AE4A91" w:rsidP="0099751B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Владение </w:t>
      </w:r>
      <w:proofErr w:type="gramStart"/>
      <w:r w:rsidRPr="0099751B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современной</w:t>
      </w:r>
      <w:proofErr w:type="gramEnd"/>
      <w:r w:rsidRPr="00997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профессиональная материальная база и подбор информационного обеспечения;</w:t>
      </w:r>
    </w:p>
    <w:p w:rsidR="00EC4835" w:rsidRDefault="00743030" w:rsidP="009A0A2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both"/>
        <w:rPr>
          <w:color w:val="252525"/>
          <w:sz w:val="28"/>
          <w:szCs w:val="28"/>
          <w:lang w:eastAsia="ru-RU"/>
        </w:rPr>
      </w:pPr>
      <w:r w:rsidRPr="003F589E">
        <w:rPr>
          <w:sz w:val="28"/>
          <w:szCs w:val="28"/>
        </w:rPr>
        <w:t>Реализация конц</w:t>
      </w:r>
      <w:r w:rsidR="003F589E">
        <w:rPr>
          <w:sz w:val="28"/>
          <w:szCs w:val="28"/>
        </w:rPr>
        <w:t xml:space="preserve">епции развития </w:t>
      </w:r>
      <w:r w:rsidRPr="003F589E">
        <w:rPr>
          <w:sz w:val="28"/>
          <w:szCs w:val="28"/>
        </w:rPr>
        <w:t xml:space="preserve"> </w:t>
      </w:r>
      <w:r w:rsidR="003F589E">
        <w:rPr>
          <w:color w:val="252525"/>
          <w:sz w:val="28"/>
          <w:szCs w:val="28"/>
          <w:shd w:val="clear" w:color="auto" w:fill="FFFFFF"/>
        </w:rPr>
        <w:t xml:space="preserve">дополнительного образования  </w:t>
      </w:r>
      <w:r w:rsidRPr="003F589E">
        <w:rPr>
          <w:sz w:val="28"/>
          <w:szCs w:val="28"/>
        </w:rPr>
        <w:t xml:space="preserve">и </w:t>
      </w:r>
      <w:proofErr w:type="spellStart"/>
      <w:r w:rsidRPr="003F589E">
        <w:rPr>
          <w:sz w:val="28"/>
          <w:szCs w:val="28"/>
        </w:rPr>
        <w:t>профстандарта</w:t>
      </w:r>
      <w:proofErr w:type="spellEnd"/>
      <w:r w:rsidR="003F589E">
        <w:rPr>
          <w:sz w:val="28"/>
          <w:szCs w:val="28"/>
        </w:rPr>
        <w:t xml:space="preserve"> педагога </w:t>
      </w:r>
      <w:r w:rsidRPr="003F589E">
        <w:rPr>
          <w:sz w:val="28"/>
          <w:szCs w:val="28"/>
        </w:rPr>
        <w:t xml:space="preserve"> не возможна без владен</w:t>
      </w:r>
      <w:r w:rsidR="003961CF" w:rsidRPr="003F589E">
        <w:rPr>
          <w:sz w:val="28"/>
          <w:szCs w:val="28"/>
        </w:rPr>
        <w:t>ия профессиональными компетенциями</w:t>
      </w:r>
      <w:r w:rsidRPr="003F589E">
        <w:rPr>
          <w:sz w:val="28"/>
          <w:szCs w:val="28"/>
        </w:rPr>
        <w:t>.</w:t>
      </w:r>
      <w:r w:rsidR="0099751B" w:rsidRPr="003F589E">
        <w:rPr>
          <w:color w:val="000000" w:themeColor="text1"/>
          <w:sz w:val="28"/>
          <w:szCs w:val="28"/>
        </w:rPr>
        <w:t xml:space="preserve"> </w:t>
      </w:r>
      <w:r w:rsidR="00F11192">
        <w:rPr>
          <w:color w:val="000000" w:themeColor="text1"/>
          <w:sz w:val="28"/>
          <w:szCs w:val="28"/>
        </w:rPr>
        <w:t>«</w:t>
      </w:r>
      <w:proofErr w:type="spellStart"/>
      <w:proofErr w:type="gramStart"/>
      <w:r w:rsidR="0099751B" w:rsidRPr="0099751B">
        <w:rPr>
          <w:bCs/>
          <w:color w:val="252525"/>
          <w:sz w:val="28"/>
          <w:szCs w:val="28"/>
          <w:shd w:val="clear" w:color="auto" w:fill="FFFFFF"/>
        </w:rPr>
        <w:t>Компете́нция</w:t>
      </w:r>
      <w:proofErr w:type="spellEnd"/>
      <w:proofErr w:type="gramEnd"/>
      <w:r w:rsidR="0099751B" w:rsidRPr="0099751B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99751B" w:rsidRPr="0099751B">
        <w:rPr>
          <w:color w:val="252525"/>
          <w:sz w:val="28"/>
          <w:szCs w:val="28"/>
          <w:shd w:val="clear" w:color="auto" w:fill="FFFFFF"/>
        </w:rPr>
        <w:t>(от</w:t>
      </w:r>
      <w:r w:rsidR="0099751B" w:rsidRPr="0099751B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6" w:tooltip="Латинский язык" w:history="1">
        <w:r w:rsidR="0099751B" w:rsidRPr="0099751B">
          <w:rPr>
            <w:rStyle w:val="a7"/>
            <w:color w:val="000000" w:themeColor="text1"/>
            <w:sz w:val="28"/>
            <w:szCs w:val="28"/>
            <w:u w:val="none"/>
          </w:rPr>
          <w:t>лат.</w:t>
        </w:r>
      </w:hyperlink>
      <w:r w:rsidR="0099751B" w:rsidRPr="0099751B">
        <w:rPr>
          <w:color w:val="252525"/>
          <w:sz w:val="28"/>
          <w:szCs w:val="28"/>
          <w:shd w:val="clear" w:color="auto" w:fill="FFFFFF"/>
        </w:rPr>
        <w:t> </w:t>
      </w:r>
      <w:r w:rsidR="0099751B" w:rsidRPr="0099751B">
        <w:rPr>
          <w:i/>
          <w:iCs/>
          <w:color w:val="252525"/>
          <w:sz w:val="28"/>
          <w:szCs w:val="28"/>
          <w:shd w:val="clear" w:color="auto" w:fill="FFFFFF"/>
          <w:lang w:val="la-Latn"/>
        </w:rPr>
        <w:t>competere</w:t>
      </w:r>
      <w:r w:rsidR="0099751B" w:rsidRPr="0099751B">
        <w:rPr>
          <w:color w:val="252525"/>
          <w:sz w:val="28"/>
          <w:szCs w:val="28"/>
          <w:shd w:val="clear" w:color="auto" w:fill="FFFFFF"/>
        </w:rPr>
        <w:t xml:space="preserve"> — соответствовать, подходить) — способность применять знания, умения, успешно действовать на основе практического опыта при решении задач общего рода, также в определенной широкой области. Компетенция – базовое качество индивидуума, включающее в себя совокупность взаимосвязанных качеств личности, необходимых для качественно – продуктивной деятельности. Компетенция </w:t>
      </w:r>
      <w:proofErr w:type="gramStart"/>
      <w:r w:rsidR="0099751B" w:rsidRPr="0099751B">
        <w:rPr>
          <w:color w:val="252525"/>
          <w:sz w:val="28"/>
          <w:szCs w:val="28"/>
          <w:shd w:val="clear" w:color="auto" w:fill="FFFFFF"/>
        </w:rPr>
        <w:t>-с</w:t>
      </w:r>
      <w:proofErr w:type="gramEnd"/>
      <w:r w:rsidR="0099751B" w:rsidRPr="0099751B">
        <w:rPr>
          <w:color w:val="252525"/>
          <w:sz w:val="28"/>
          <w:szCs w:val="28"/>
          <w:shd w:val="clear" w:color="auto" w:fill="FFFFFF"/>
        </w:rPr>
        <w:t xml:space="preserve">овокупность взаимосвязанных базовых качеств личности, включающее в </w:t>
      </w:r>
      <w:r w:rsidR="003F589E">
        <w:rPr>
          <w:color w:val="252525"/>
          <w:sz w:val="28"/>
          <w:szCs w:val="28"/>
          <w:shd w:val="clear" w:color="auto" w:fill="FFFFFF"/>
        </w:rPr>
        <w:t xml:space="preserve"> </w:t>
      </w:r>
      <w:r w:rsidR="0099751B" w:rsidRPr="0099751B">
        <w:rPr>
          <w:color w:val="252525"/>
          <w:sz w:val="28"/>
          <w:szCs w:val="28"/>
          <w:shd w:val="clear" w:color="auto" w:fill="FFFFFF"/>
        </w:rPr>
        <w:t>деятельности.</w:t>
      </w:r>
      <w:r w:rsidR="0099751B" w:rsidRPr="0099751B">
        <w:rPr>
          <w:color w:val="252525"/>
          <w:sz w:val="28"/>
          <w:szCs w:val="28"/>
        </w:rPr>
        <w:t xml:space="preserve"> </w:t>
      </w:r>
      <w:hyperlink r:id="rId7" w:tooltip="Профессиональная компетенция (страница отсутствует)" w:history="1">
        <w:r w:rsidR="0099751B" w:rsidRPr="0099751B">
          <w:rPr>
            <w:color w:val="000000" w:themeColor="text1"/>
            <w:sz w:val="28"/>
            <w:szCs w:val="28"/>
            <w:lang w:eastAsia="ru-RU"/>
          </w:rPr>
          <w:t>Профессиональная компетенция</w:t>
        </w:r>
      </w:hyperlink>
      <w:r w:rsidR="0099751B" w:rsidRPr="0099751B">
        <w:rPr>
          <w:color w:val="252525"/>
          <w:sz w:val="28"/>
          <w:szCs w:val="28"/>
          <w:lang w:eastAsia="ru-RU"/>
        </w:rPr>
        <w:t xml:space="preserve"> — </w:t>
      </w:r>
      <w:r w:rsidR="0099751B" w:rsidRPr="0099751B">
        <w:rPr>
          <w:color w:val="252525"/>
          <w:sz w:val="28"/>
          <w:szCs w:val="28"/>
          <w:lang w:eastAsia="ru-RU"/>
        </w:rPr>
        <w:lastRenderedPageBreak/>
        <w:t>способность успешно действовать на основе практического опыта, умения и знаний при решении профессиональных задач</w:t>
      </w:r>
      <w:r w:rsidR="00F11192">
        <w:rPr>
          <w:color w:val="252525"/>
          <w:sz w:val="28"/>
          <w:szCs w:val="28"/>
          <w:lang w:eastAsia="ru-RU"/>
        </w:rPr>
        <w:t xml:space="preserve">». </w:t>
      </w:r>
    </w:p>
    <w:p w:rsidR="00F11192" w:rsidRDefault="000B5413" w:rsidP="00EC483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both"/>
        <w:rPr>
          <w:color w:val="252525"/>
          <w:sz w:val="28"/>
          <w:szCs w:val="28"/>
          <w:lang w:eastAsia="ru-RU"/>
        </w:rPr>
      </w:pPr>
      <w:r>
        <w:rPr>
          <w:i/>
          <w:color w:val="252525"/>
          <w:sz w:val="28"/>
          <w:szCs w:val="28"/>
          <w:u w:val="single"/>
          <w:lang w:eastAsia="ru-RU"/>
        </w:rPr>
        <w:t>О</w:t>
      </w:r>
      <w:r w:rsidRPr="000B5413">
        <w:rPr>
          <w:i/>
          <w:color w:val="252525"/>
          <w:sz w:val="28"/>
          <w:szCs w:val="28"/>
          <w:u w:val="single"/>
          <w:lang w:eastAsia="ru-RU"/>
        </w:rPr>
        <w:t>сновополагающая   задача</w:t>
      </w:r>
      <w:r>
        <w:rPr>
          <w:color w:val="252525"/>
          <w:sz w:val="28"/>
          <w:szCs w:val="28"/>
          <w:lang w:eastAsia="ru-RU"/>
        </w:rPr>
        <w:t xml:space="preserve"> стажерской  площадки МОУ ДЮЦ «ЛАД» - с</w:t>
      </w:r>
      <w:r w:rsidR="00F11192">
        <w:rPr>
          <w:color w:val="252525"/>
          <w:sz w:val="28"/>
          <w:szCs w:val="28"/>
          <w:lang w:eastAsia="ru-RU"/>
        </w:rPr>
        <w:t xml:space="preserve">пособствовать формированию  профессиональных компетенций </w:t>
      </w:r>
      <w:r w:rsidR="00235AB4">
        <w:rPr>
          <w:color w:val="252525"/>
          <w:sz w:val="28"/>
          <w:szCs w:val="28"/>
          <w:lang w:eastAsia="ru-RU"/>
        </w:rPr>
        <w:t xml:space="preserve">в  вопросах технического творчества и технологического образования </w:t>
      </w:r>
      <w:r w:rsidR="00F11192">
        <w:rPr>
          <w:color w:val="252525"/>
          <w:sz w:val="28"/>
          <w:szCs w:val="28"/>
          <w:lang w:eastAsia="ru-RU"/>
        </w:rPr>
        <w:t>специалистов системы дополнительного образования</w:t>
      </w:r>
      <w:r w:rsidR="00235AB4">
        <w:rPr>
          <w:color w:val="252525"/>
          <w:sz w:val="28"/>
          <w:szCs w:val="28"/>
          <w:lang w:eastAsia="ru-RU"/>
        </w:rPr>
        <w:t>,</w:t>
      </w:r>
      <w:r w:rsidR="00F11192">
        <w:rPr>
          <w:color w:val="252525"/>
          <w:sz w:val="28"/>
          <w:szCs w:val="28"/>
          <w:lang w:eastAsia="ru-RU"/>
        </w:rPr>
        <w:t xml:space="preserve">  в соответствии с государственным заказом, который отражается в нормативных отраслевых документах</w:t>
      </w:r>
      <w:r w:rsidR="00235AB4">
        <w:rPr>
          <w:color w:val="252525"/>
          <w:sz w:val="28"/>
          <w:szCs w:val="28"/>
          <w:lang w:eastAsia="ru-RU"/>
        </w:rPr>
        <w:t xml:space="preserve">. </w:t>
      </w:r>
    </w:p>
    <w:p w:rsidR="00F11192" w:rsidRDefault="00F11192" w:rsidP="00235AB4">
      <w:pPr>
        <w:pStyle w:val="a5"/>
        <w:shd w:val="clear" w:color="auto" w:fill="auto"/>
        <w:tabs>
          <w:tab w:val="left" w:pos="72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0B5413">
        <w:rPr>
          <w:rFonts w:ascii="Times New Roman" w:hAnsi="Times New Roman" w:cs="Times New Roman"/>
          <w:i/>
          <w:color w:val="252525"/>
          <w:sz w:val="28"/>
          <w:szCs w:val="28"/>
          <w:u w:val="single"/>
          <w:lang w:eastAsia="ru-RU"/>
        </w:rPr>
        <w:t>Цел</w:t>
      </w:r>
      <w:r w:rsidR="000B5413" w:rsidRPr="000B5413">
        <w:rPr>
          <w:rFonts w:ascii="Times New Roman" w:hAnsi="Times New Roman" w:cs="Times New Roman"/>
          <w:i/>
          <w:color w:val="252525"/>
          <w:sz w:val="28"/>
          <w:szCs w:val="28"/>
          <w:u w:val="single"/>
          <w:lang w:eastAsia="ru-RU"/>
        </w:rPr>
        <w:t>ь</w:t>
      </w:r>
      <w:r w:rsidR="000B5413" w:rsidRPr="000B5413">
        <w:rPr>
          <w:rFonts w:ascii="Times New Roman" w:hAnsi="Times New Roman" w:cs="Times New Roman"/>
          <w:i/>
          <w:color w:val="252525"/>
          <w:sz w:val="28"/>
          <w:szCs w:val="28"/>
          <w:lang w:eastAsia="ru-RU"/>
        </w:rPr>
        <w:t xml:space="preserve"> стажерской площадки</w:t>
      </w:r>
      <w:r w:rsidR="000B5413" w:rsidRPr="000B5413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 w:rsidR="000B5413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- р</w:t>
      </w:r>
      <w:r w:rsidR="000B5413" w:rsidRPr="000B5413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азвитие профессиональных компетенций  педагогических специалистов  образовательных учреждений  дополнительного образования  в условиях развития </w:t>
      </w:r>
      <w:proofErr w:type="spellStart"/>
      <w:r w:rsidR="000B5413" w:rsidRPr="000B5413">
        <w:rPr>
          <w:rFonts w:ascii="Times New Roman" w:hAnsi="Times New Roman" w:cs="Times New Roman"/>
          <w:sz w:val="28"/>
          <w:szCs w:val="28"/>
          <w:shd w:val="clear" w:color="auto" w:fill="auto"/>
        </w:rPr>
        <w:t>техносферы</w:t>
      </w:r>
      <w:proofErr w:type="spellEnd"/>
      <w:r w:rsidR="000B5413" w:rsidRPr="000B5413">
        <w:rPr>
          <w:rFonts w:ascii="Times New Roman" w:hAnsi="Times New Roman" w:cs="Times New Roman"/>
          <w:sz w:val="28"/>
          <w:szCs w:val="28"/>
          <w:shd w:val="clear" w:color="auto" w:fill="auto"/>
        </w:rPr>
        <w:t>.</w:t>
      </w:r>
    </w:p>
    <w:p w:rsidR="000B5413" w:rsidRPr="000B5413" w:rsidRDefault="000B5413" w:rsidP="00235AB4">
      <w:pPr>
        <w:pStyle w:val="a5"/>
        <w:shd w:val="clear" w:color="auto" w:fill="auto"/>
        <w:tabs>
          <w:tab w:val="left" w:pos="721"/>
        </w:tabs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auto"/>
        </w:rPr>
      </w:pPr>
      <w:r w:rsidRPr="000B541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auto"/>
        </w:rPr>
        <w:t>Задачи:</w:t>
      </w:r>
    </w:p>
    <w:p w:rsidR="00392277" w:rsidRDefault="00392277" w:rsidP="000B5413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 вопросов внедрения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техносферы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деятельность учреждения дополнительного образования.</w:t>
      </w:r>
    </w:p>
    <w:p w:rsidR="00651A16" w:rsidRDefault="000B5413" w:rsidP="000B5413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 нормативно-</w:t>
      </w:r>
      <w:r w:rsidRPr="000B5413">
        <w:rPr>
          <w:rFonts w:ascii="Times New Roman" w:hAnsi="Times New Roman" w:cs="Times New Roman"/>
          <w:color w:val="000000" w:themeColor="text1"/>
          <w:sz w:val="28"/>
          <w:szCs w:val="28"/>
        </w:rPr>
        <w:t>правовых, теоретических, специализированных, профильных, педагогических источников  информации.</w:t>
      </w:r>
    </w:p>
    <w:p w:rsidR="00392277" w:rsidRDefault="00392277" w:rsidP="000B5413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педагогическим опытом специалистов МОУ ДЮЦ «ЛАД».</w:t>
      </w:r>
    </w:p>
    <w:p w:rsidR="000B5413" w:rsidRDefault="00392277" w:rsidP="000B5413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технологической, технической,  организационной, управленческой,  методической  компетентности.</w:t>
      </w:r>
    </w:p>
    <w:p w:rsidR="007B459B" w:rsidRDefault="007B459B" w:rsidP="00235AB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u w:val="single"/>
        </w:rPr>
        <w:t>Формы обучения и  о</w:t>
      </w:r>
      <w:r w:rsidR="002A5623" w:rsidRPr="00106B27">
        <w:rPr>
          <w:i/>
          <w:color w:val="000000" w:themeColor="text1"/>
          <w:sz w:val="28"/>
          <w:szCs w:val="28"/>
          <w:u w:val="single"/>
        </w:rPr>
        <w:t xml:space="preserve">бъем  </w:t>
      </w:r>
      <w:proofErr w:type="spellStart"/>
      <w:r w:rsidR="002A5623" w:rsidRPr="00106B27">
        <w:rPr>
          <w:i/>
          <w:color w:val="000000" w:themeColor="text1"/>
          <w:sz w:val="28"/>
          <w:szCs w:val="28"/>
          <w:u w:val="single"/>
        </w:rPr>
        <w:t>стажирования</w:t>
      </w:r>
      <w:proofErr w:type="spellEnd"/>
      <w:r w:rsidR="002A5623">
        <w:rPr>
          <w:color w:val="000000" w:themeColor="text1"/>
          <w:sz w:val="28"/>
          <w:szCs w:val="28"/>
        </w:rPr>
        <w:t xml:space="preserve">: </w:t>
      </w:r>
    </w:p>
    <w:p w:rsidR="00392277" w:rsidRDefault="007B459B" w:rsidP="007B459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</w:t>
      </w:r>
      <w:r w:rsidR="00392277">
        <w:rPr>
          <w:color w:val="000000" w:themeColor="text1"/>
          <w:sz w:val="28"/>
          <w:szCs w:val="28"/>
        </w:rPr>
        <w:t>атратится</w:t>
      </w:r>
      <w:proofErr w:type="spellEnd"/>
      <w:r>
        <w:rPr>
          <w:color w:val="000000" w:themeColor="text1"/>
          <w:sz w:val="28"/>
          <w:szCs w:val="28"/>
        </w:rPr>
        <w:t>- 72 часа учебного общения.</w:t>
      </w:r>
    </w:p>
    <w:p w:rsidR="00392277" w:rsidRPr="00106B27" w:rsidRDefault="00392277" w:rsidP="00106B27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лекционную работу – 20 часов, </w:t>
      </w:r>
    </w:p>
    <w:p w:rsidR="00EC4835" w:rsidRPr="00106B27" w:rsidRDefault="00EC4835" w:rsidP="00EC4835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экскурсию по учреждению- 2 часа.</w:t>
      </w:r>
    </w:p>
    <w:p w:rsidR="00392277" w:rsidRPr="00106B27" w:rsidRDefault="00392277" w:rsidP="00106B27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семинарские </w:t>
      </w:r>
      <w:r w:rsidR="002A5623"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технологические </w:t>
      </w:r>
      <w:r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8A7298">
        <w:rPr>
          <w:rFonts w:ascii="Times New Roman" w:hAnsi="Times New Roman" w:cs="Times New Roman"/>
          <w:color w:val="000000" w:themeColor="text1"/>
          <w:sz w:val="28"/>
          <w:szCs w:val="28"/>
        </w:rPr>
        <w:t>, практикумы</w:t>
      </w:r>
      <w:r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81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A5623"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часов,</w:t>
      </w:r>
    </w:p>
    <w:p w:rsidR="002A5623" w:rsidRPr="00106B27" w:rsidRDefault="002A5623" w:rsidP="00106B27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>тренинги личностного роста –</w:t>
      </w:r>
      <w:r w:rsidR="00F81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2A5623" w:rsidRPr="00106B27" w:rsidRDefault="00106B27" w:rsidP="00106B27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A5623"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>рофильно-специализированную деятельность –</w:t>
      </w:r>
      <w:r w:rsidR="00F81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2A5623"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2A5623" w:rsidRPr="00106B27" w:rsidRDefault="00106B27" w:rsidP="00106B27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5623"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>амостоятельную подготовку авторского проекта –</w:t>
      </w:r>
      <w:r w:rsidR="00F81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2A5623"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:rsidR="002A5623" w:rsidRDefault="00EC4835" w:rsidP="00106B27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открытую </w:t>
      </w:r>
      <w:r w:rsidR="00106B27"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A5623"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>ащиту проекта –</w:t>
      </w:r>
      <w:r w:rsidR="00F81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2A5623" w:rsidRPr="00106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часа.</w:t>
      </w:r>
    </w:p>
    <w:p w:rsidR="00EC4835" w:rsidRPr="00235AB4" w:rsidRDefault="00EC4835" w:rsidP="00235AB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235AB4">
        <w:rPr>
          <w:color w:val="000000" w:themeColor="text1"/>
          <w:sz w:val="28"/>
          <w:szCs w:val="28"/>
        </w:rPr>
        <w:lastRenderedPageBreak/>
        <w:t>Варианты сочетания дистанционного и заочного  обучения.</w:t>
      </w:r>
    </w:p>
    <w:p w:rsidR="002A5623" w:rsidRDefault="00106B27" w:rsidP="00EC4835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C4835">
        <w:rPr>
          <w:rFonts w:ascii="Times New Roman" w:hAnsi="Times New Roman" w:cs="Times New Roman"/>
          <w:color w:val="000000" w:themeColor="text1"/>
          <w:sz w:val="28"/>
          <w:szCs w:val="28"/>
        </w:rPr>
        <w:t>истанционный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обучения  - 62 часа.</w:t>
      </w:r>
    </w:p>
    <w:p w:rsidR="00EC4835" w:rsidRPr="00392277" w:rsidRDefault="00EC4835" w:rsidP="00EC4835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70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Заочный режим обучения -  26 часов.</w:t>
      </w:r>
    </w:p>
    <w:p w:rsidR="00651A16" w:rsidRDefault="00EC4835" w:rsidP="00235AB4">
      <w:pPr>
        <w:shd w:val="clear" w:color="auto" w:fill="FFFFFF"/>
        <w:tabs>
          <w:tab w:val="left" w:pos="448"/>
        </w:tabs>
        <w:spacing w:before="150" w:after="150" w:line="360" w:lineRule="auto"/>
        <w:ind w:left="75" w:firstLine="351"/>
        <w:jc w:val="both"/>
        <w:rPr>
          <w:i/>
          <w:sz w:val="28"/>
          <w:szCs w:val="28"/>
          <w:u w:val="single"/>
        </w:rPr>
      </w:pPr>
      <w:r w:rsidRPr="00EC4835">
        <w:rPr>
          <w:i/>
          <w:sz w:val="28"/>
          <w:szCs w:val="28"/>
          <w:u w:val="single"/>
        </w:rPr>
        <w:t xml:space="preserve">Категории </w:t>
      </w:r>
      <w:proofErr w:type="gramStart"/>
      <w:r w:rsidRPr="00EC4835">
        <w:rPr>
          <w:i/>
          <w:sz w:val="28"/>
          <w:szCs w:val="28"/>
          <w:u w:val="single"/>
        </w:rPr>
        <w:t>обучающихся</w:t>
      </w:r>
      <w:proofErr w:type="gramEnd"/>
      <w:r w:rsidRPr="00EC4835">
        <w:rPr>
          <w:i/>
          <w:sz w:val="28"/>
          <w:szCs w:val="28"/>
          <w:u w:val="single"/>
        </w:rPr>
        <w:t>.</w:t>
      </w:r>
    </w:p>
    <w:p w:rsidR="00EC4835" w:rsidRPr="00964829" w:rsidRDefault="00964829" w:rsidP="00964829">
      <w:pPr>
        <w:pStyle w:val="a6"/>
        <w:numPr>
          <w:ilvl w:val="0"/>
          <w:numId w:val="6"/>
        </w:numPr>
        <w:shd w:val="clear" w:color="auto" w:fill="FFFFFF"/>
        <w:tabs>
          <w:tab w:val="left" w:pos="448"/>
        </w:tabs>
        <w:spacing w:before="150" w:after="15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4829">
        <w:rPr>
          <w:rFonts w:ascii="Times New Roman" w:hAnsi="Times New Roman" w:cs="Times New Roman"/>
          <w:sz w:val="28"/>
          <w:szCs w:val="28"/>
        </w:rPr>
        <w:t>Педагоги дополнительного образования образовательных учреждений;</w:t>
      </w:r>
    </w:p>
    <w:p w:rsidR="00964829" w:rsidRPr="00964829" w:rsidRDefault="00964829" w:rsidP="00964829">
      <w:pPr>
        <w:pStyle w:val="a6"/>
        <w:numPr>
          <w:ilvl w:val="0"/>
          <w:numId w:val="6"/>
        </w:numPr>
        <w:shd w:val="clear" w:color="auto" w:fill="FFFFFF"/>
        <w:tabs>
          <w:tab w:val="left" w:pos="448"/>
        </w:tabs>
        <w:spacing w:before="150" w:after="15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4829">
        <w:rPr>
          <w:rFonts w:ascii="Times New Roman" w:hAnsi="Times New Roman" w:cs="Times New Roman"/>
          <w:sz w:val="28"/>
          <w:szCs w:val="28"/>
        </w:rPr>
        <w:t>Методисты учреждений дополнительного образования;</w:t>
      </w:r>
    </w:p>
    <w:p w:rsidR="00964829" w:rsidRPr="00964829" w:rsidRDefault="00964829" w:rsidP="00964829">
      <w:pPr>
        <w:pStyle w:val="a6"/>
        <w:numPr>
          <w:ilvl w:val="0"/>
          <w:numId w:val="6"/>
        </w:numPr>
        <w:shd w:val="clear" w:color="auto" w:fill="FFFFFF"/>
        <w:tabs>
          <w:tab w:val="left" w:pos="448"/>
        </w:tabs>
        <w:spacing w:before="150" w:after="15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4829">
        <w:rPr>
          <w:rFonts w:ascii="Times New Roman" w:hAnsi="Times New Roman" w:cs="Times New Roman"/>
          <w:sz w:val="28"/>
          <w:szCs w:val="28"/>
        </w:rPr>
        <w:t>Административные педагогические работники учреждений дополнительного образования.</w:t>
      </w:r>
    </w:p>
    <w:p w:rsidR="00844881" w:rsidRDefault="00964829" w:rsidP="00844881">
      <w:pPr>
        <w:shd w:val="clear" w:color="auto" w:fill="FFFFFF"/>
        <w:spacing w:before="150" w:after="150" w:line="360" w:lineRule="auto"/>
        <w:ind w:left="360"/>
        <w:jc w:val="both"/>
        <w:rPr>
          <w:i/>
          <w:sz w:val="28"/>
          <w:szCs w:val="28"/>
          <w:u w:val="single"/>
        </w:rPr>
      </w:pPr>
      <w:r w:rsidRPr="00964829">
        <w:rPr>
          <w:i/>
          <w:sz w:val="28"/>
          <w:szCs w:val="28"/>
          <w:u w:val="single"/>
        </w:rPr>
        <w:t>Результаты обучения</w:t>
      </w:r>
      <w:r w:rsidR="007B459B">
        <w:rPr>
          <w:i/>
          <w:sz w:val="28"/>
          <w:szCs w:val="28"/>
          <w:u w:val="single"/>
        </w:rPr>
        <w:t xml:space="preserve">, продукт итоговой аттестации. </w:t>
      </w:r>
    </w:p>
    <w:p w:rsidR="007B459B" w:rsidRDefault="00844881" w:rsidP="007B459B">
      <w:pPr>
        <w:shd w:val="clear" w:color="auto" w:fill="FFFFFF"/>
        <w:spacing w:before="150" w:after="15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усвоение программы стажировки позволит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разработать проекты </w:t>
      </w:r>
      <w:r w:rsidR="007B459B">
        <w:rPr>
          <w:sz w:val="28"/>
          <w:szCs w:val="28"/>
        </w:rPr>
        <w:t xml:space="preserve"> внедрения </w:t>
      </w:r>
      <w:proofErr w:type="spellStart"/>
      <w:r w:rsidR="007B459B">
        <w:rPr>
          <w:sz w:val="28"/>
          <w:szCs w:val="28"/>
        </w:rPr>
        <w:t>техносферы</w:t>
      </w:r>
      <w:proofErr w:type="spellEnd"/>
      <w:r w:rsidR="007B459B">
        <w:rPr>
          <w:sz w:val="28"/>
          <w:szCs w:val="28"/>
        </w:rPr>
        <w:t xml:space="preserve">  </w:t>
      </w:r>
      <w:r>
        <w:rPr>
          <w:sz w:val="28"/>
          <w:szCs w:val="28"/>
        </w:rPr>
        <w:t>на условиях личного профессионального исполнения и сопровождения данного вида деятельности  в своем образовательном учреждении или создания основы  дополнительной общеобразовательной программы по специализированному направлению.</w:t>
      </w:r>
      <w:r w:rsidR="007B459B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стажировки обучающиеся получают возможность:</w:t>
      </w:r>
    </w:p>
    <w:p w:rsidR="007B459B" w:rsidRPr="00C3235A" w:rsidRDefault="00844881" w:rsidP="007B459B">
      <w:pPr>
        <w:shd w:val="clear" w:color="auto" w:fill="FFFFFF"/>
        <w:spacing w:before="150" w:after="150" w:line="360" w:lineRule="auto"/>
        <w:ind w:left="360"/>
        <w:jc w:val="both"/>
        <w:rPr>
          <w:sz w:val="28"/>
          <w:szCs w:val="28"/>
        </w:rPr>
      </w:pPr>
      <w:r w:rsidRPr="00C3235A">
        <w:rPr>
          <w:sz w:val="28"/>
          <w:szCs w:val="28"/>
        </w:rPr>
        <w:t xml:space="preserve">узнать </w:t>
      </w:r>
    </w:p>
    <w:p w:rsidR="00D349FD" w:rsidRPr="00D349FD" w:rsidRDefault="00C3235A" w:rsidP="007B459B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теоретическую </w:t>
      </w:r>
      <w:r w:rsidR="00844881"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базу </w:t>
      </w:r>
      <w:r w:rsidR="00515384"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развития </w:t>
      </w:r>
      <w:proofErr w:type="spellStart"/>
      <w:r w:rsidR="00515384"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>техносферы</w:t>
      </w:r>
      <w:proofErr w:type="spellEnd"/>
      <w:r w:rsidR="00515384"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D349FD" w:rsidRPr="00D349FD" w:rsidRDefault="00515384" w:rsidP="007B459B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нормативные, сопровождающие данный процесс, акты, </w:t>
      </w:r>
    </w:p>
    <w:p w:rsidR="00D349FD" w:rsidRPr="00D349FD" w:rsidRDefault="00515384" w:rsidP="007B459B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особенности создания технических дополнительных </w:t>
      </w:r>
      <w:proofErr w:type="spellStart"/>
      <w:r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>общеразвивающих</w:t>
      </w:r>
      <w:proofErr w:type="spellEnd"/>
      <w:r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>досуговых</w:t>
      </w:r>
      <w:proofErr w:type="spellEnd"/>
      <w:r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программ, </w:t>
      </w:r>
    </w:p>
    <w:p w:rsidR="00D349FD" w:rsidRPr="00D349FD" w:rsidRDefault="00515384" w:rsidP="007B459B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педагогические технологии, сопровождающие образовательный процесс в условиях внедрения </w:t>
      </w:r>
      <w:proofErr w:type="spellStart"/>
      <w:r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>техносферы</w:t>
      </w:r>
      <w:proofErr w:type="spellEnd"/>
      <w:r w:rsidR="007B459B"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844881" w:rsidRPr="00D349FD" w:rsidRDefault="007B459B" w:rsidP="007B459B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>устройство и работу технических средств обучения</w:t>
      </w:r>
      <w:r w:rsidR="00D349FD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применяемых в ходе образовательного процесса</w:t>
      </w:r>
      <w:r w:rsidRPr="00D349FD">
        <w:rPr>
          <w:rStyle w:val="a9"/>
          <w:rFonts w:ascii="Times New Roman" w:hAnsi="Times New Roman" w:cs="Times New Roman"/>
          <w:b w:val="0"/>
          <w:sz w:val="28"/>
          <w:szCs w:val="28"/>
        </w:rPr>
        <w:t>,</w:t>
      </w:r>
    </w:p>
    <w:p w:rsidR="00BA30C7" w:rsidRPr="00BA30C7" w:rsidRDefault="00D349FD" w:rsidP="00BA30C7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опыт деятельности ДЮЦ «ЛАД», специфики его работы и </w:t>
      </w:r>
      <w:r w:rsidR="00BA30C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педагогической деятельности  педагогов дополнительного </w:t>
      </w:r>
      <w:r w:rsidR="00BA30C7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 xml:space="preserve">образования,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BA30C7">
        <w:rPr>
          <w:rStyle w:val="a9"/>
          <w:rFonts w:ascii="Times New Roman" w:hAnsi="Times New Roman" w:cs="Times New Roman"/>
          <w:b w:val="0"/>
          <w:sz w:val="28"/>
          <w:szCs w:val="28"/>
        </w:rPr>
        <w:t>управленческого и обслуживающего персонала.</w:t>
      </w:r>
    </w:p>
    <w:p w:rsidR="00BA30C7" w:rsidRPr="00C3235A" w:rsidRDefault="00BA30C7" w:rsidP="00BA30C7">
      <w:pPr>
        <w:shd w:val="clear" w:color="auto" w:fill="FFFFFF"/>
        <w:spacing w:before="150" w:after="150" w:line="360" w:lineRule="auto"/>
        <w:jc w:val="both"/>
        <w:rPr>
          <w:rStyle w:val="a9"/>
          <w:b w:val="0"/>
          <w:bCs w:val="0"/>
          <w:sz w:val="28"/>
          <w:szCs w:val="28"/>
        </w:rPr>
      </w:pPr>
      <w:r w:rsidRPr="00C3235A">
        <w:rPr>
          <w:rStyle w:val="a9"/>
          <w:b w:val="0"/>
          <w:bCs w:val="0"/>
          <w:sz w:val="28"/>
          <w:szCs w:val="28"/>
        </w:rPr>
        <w:t>понять</w:t>
      </w:r>
    </w:p>
    <w:p w:rsidR="00BA30C7" w:rsidRPr="00BA30C7" w:rsidRDefault="00D349FD" w:rsidP="00BA30C7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C7">
        <w:rPr>
          <w:rFonts w:ascii="Times New Roman" w:hAnsi="Times New Roman" w:cs="Times New Roman"/>
          <w:sz w:val="28"/>
          <w:szCs w:val="28"/>
        </w:rPr>
        <w:t xml:space="preserve">маршрут собственного развития в вопросах узнавания и внедрения </w:t>
      </w:r>
      <w:proofErr w:type="spellStart"/>
      <w:r w:rsidRPr="00BA30C7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BA30C7">
        <w:rPr>
          <w:rFonts w:ascii="Times New Roman" w:hAnsi="Times New Roman" w:cs="Times New Roman"/>
          <w:sz w:val="28"/>
          <w:szCs w:val="28"/>
        </w:rPr>
        <w:t xml:space="preserve"> в своем уч</w:t>
      </w:r>
      <w:r w:rsidR="00BA30C7" w:rsidRPr="00BA30C7">
        <w:rPr>
          <w:rFonts w:ascii="Times New Roman" w:hAnsi="Times New Roman" w:cs="Times New Roman"/>
          <w:sz w:val="28"/>
          <w:szCs w:val="28"/>
        </w:rPr>
        <w:t xml:space="preserve">реждении, </w:t>
      </w:r>
    </w:p>
    <w:p w:rsidR="00BA30C7" w:rsidRPr="00BA30C7" w:rsidRDefault="00BA30C7" w:rsidP="00844881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0C7">
        <w:rPr>
          <w:rFonts w:ascii="Times New Roman" w:hAnsi="Times New Roman" w:cs="Times New Roman"/>
          <w:sz w:val="28"/>
          <w:szCs w:val="28"/>
        </w:rPr>
        <w:t>организацию личного о</w:t>
      </w:r>
      <w:r w:rsidR="00D349FD" w:rsidRPr="00BA30C7">
        <w:rPr>
          <w:rFonts w:ascii="Times New Roman" w:hAnsi="Times New Roman" w:cs="Times New Roman"/>
          <w:sz w:val="28"/>
          <w:szCs w:val="28"/>
        </w:rPr>
        <w:t>бразовательного пространства.</w:t>
      </w:r>
    </w:p>
    <w:p w:rsidR="00BA30C7" w:rsidRPr="00C3235A" w:rsidRDefault="00BA30C7" w:rsidP="00BA30C7">
      <w:pPr>
        <w:shd w:val="clear" w:color="auto" w:fill="FFFFFF"/>
        <w:spacing w:before="150" w:after="150" w:line="360" w:lineRule="auto"/>
        <w:jc w:val="both"/>
        <w:rPr>
          <w:sz w:val="28"/>
          <w:szCs w:val="28"/>
        </w:rPr>
      </w:pPr>
      <w:r w:rsidRPr="00C3235A">
        <w:rPr>
          <w:sz w:val="28"/>
          <w:szCs w:val="28"/>
        </w:rPr>
        <w:t>практически  выполнить</w:t>
      </w:r>
      <w:r w:rsidR="000C20F3">
        <w:rPr>
          <w:sz w:val="28"/>
          <w:szCs w:val="28"/>
        </w:rPr>
        <w:t xml:space="preserve"> на выбор</w:t>
      </w:r>
    </w:p>
    <w:p w:rsidR="00BA30C7" w:rsidRPr="00C3235A" w:rsidRDefault="00BA30C7" w:rsidP="00844881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5A">
        <w:rPr>
          <w:rFonts w:ascii="Times New Roman" w:hAnsi="Times New Roman" w:cs="Times New Roman"/>
          <w:sz w:val="28"/>
          <w:szCs w:val="28"/>
        </w:rPr>
        <w:t xml:space="preserve">элементы  проекта  внедрения </w:t>
      </w:r>
      <w:proofErr w:type="spellStart"/>
      <w:r w:rsidRPr="00C3235A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C3235A">
        <w:rPr>
          <w:rFonts w:ascii="Times New Roman" w:hAnsi="Times New Roman" w:cs="Times New Roman"/>
          <w:sz w:val="28"/>
          <w:szCs w:val="28"/>
        </w:rPr>
        <w:t xml:space="preserve">  на условиях личного профессионального исполнения или сопровождения данного вида деятельности  в своем образовательном учреждении,</w:t>
      </w:r>
    </w:p>
    <w:p w:rsidR="00844881" w:rsidRPr="00C3235A" w:rsidRDefault="00BA30C7" w:rsidP="00844881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5A">
        <w:rPr>
          <w:rFonts w:ascii="Times New Roman" w:hAnsi="Times New Roman" w:cs="Times New Roman"/>
          <w:sz w:val="28"/>
          <w:szCs w:val="28"/>
        </w:rPr>
        <w:t xml:space="preserve"> создания основы  дополнительной общеобразовательной программы по специализированному направлению.</w:t>
      </w:r>
    </w:p>
    <w:p w:rsidR="00BA30C7" w:rsidRDefault="000C20F3" w:rsidP="00844881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30C7" w:rsidRPr="00C3235A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C3235A" w:rsidRPr="00C3235A">
        <w:rPr>
          <w:rFonts w:ascii="Times New Roman" w:hAnsi="Times New Roman" w:cs="Times New Roman"/>
          <w:sz w:val="28"/>
          <w:szCs w:val="28"/>
        </w:rPr>
        <w:t>учебное занятие или мероприятие  по содержанию стажировки.</w:t>
      </w:r>
    </w:p>
    <w:p w:rsidR="00844881" w:rsidRDefault="00C3235A" w:rsidP="00C3235A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участником социальных сетей по содержанию стажировки</w:t>
      </w:r>
      <w:r w:rsidR="000C20F3">
        <w:rPr>
          <w:rFonts w:ascii="Times New Roman" w:hAnsi="Times New Roman" w:cs="Times New Roman"/>
          <w:sz w:val="28"/>
          <w:szCs w:val="28"/>
        </w:rPr>
        <w:t>,</w:t>
      </w:r>
    </w:p>
    <w:p w:rsidR="000C20F3" w:rsidRPr="00C3235A" w:rsidRDefault="000C20F3" w:rsidP="00C3235A">
      <w:pPr>
        <w:pStyle w:val="a6"/>
        <w:numPr>
          <w:ilvl w:val="0"/>
          <w:numId w:val="7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стажера.</w:t>
      </w:r>
    </w:p>
    <w:p w:rsidR="00C3235A" w:rsidRPr="00C3235A" w:rsidRDefault="00C3235A" w:rsidP="00C3235A">
      <w:pPr>
        <w:shd w:val="clear" w:color="auto" w:fill="FFFFFF"/>
        <w:spacing w:before="150" w:after="150" w:line="360" w:lineRule="auto"/>
        <w:ind w:left="360"/>
        <w:jc w:val="both"/>
        <w:rPr>
          <w:i/>
          <w:sz w:val="28"/>
          <w:szCs w:val="28"/>
          <w:u w:val="single"/>
        </w:rPr>
      </w:pPr>
      <w:r w:rsidRPr="00C3235A">
        <w:rPr>
          <w:i/>
          <w:sz w:val="28"/>
          <w:szCs w:val="28"/>
          <w:u w:val="single"/>
        </w:rPr>
        <w:t>Формы контроля</w:t>
      </w:r>
      <w:r w:rsidR="0053373A">
        <w:rPr>
          <w:i/>
          <w:sz w:val="28"/>
          <w:szCs w:val="28"/>
          <w:u w:val="single"/>
        </w:rPr>
        <w:t>.</w:t>
      </w:r>
      <w:r w:rsidRPr="0053373A"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 осуществляется </w:t>
      </w:r>
    </w:p>
    <w:p w:rsidR="00651A16" w:rsidRDefault="00C3235A" w:rsidP="00C3235A">
      <w:pPr>
        <w:shd w:val="clear" w:color="auto" w:fill="FFFFFF"/>
        <w:spacing w:before="150" w:after="15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фактическим признакам</w:t>
      </w:r>
      <w:r w:rsidR="0053373A">
        <w:rPr>
          <w:sz w:val="28"/>
          <w:szCs w:val="28"/>
        </w:rPr>
        <w:t>:</w:t>
      </w:r>
    </w:p>
    <w:p w:rsidR="0053373A" w:rsidRDefault="0053373A" w:rsidP="0053373A">
      <w:pPr>
        <w:pStyle w:val="a6"/>
        <w:numPr>
          <w:ilvl w:val="0"/>
          <w:numId w:val="10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235A" w:rsidRPr="00C3235A">
        <w:rPr>
          <w:rFonts w:ascii="Times New Roman" w:hAnsi="Times New Roman" w:cs="Times New Roman"/>
          <w:sz w:val="28"/>
          <w:szCs w:val="28"/>
        </w:rPr>
        <w:t xml:space="preserve">осещение </w:t>
      </w:r>
      <w:r w:rsidR="000C20F3">
        <w:rPr>
          <w:rFonts w:ascii="Times New Roman" w:hAnsi="Times New Roman" w:cs="Times New Roman"/>
          <w:sz w:val="28"/>
          <w:szCs w:val="28"/>
        </w:rPr>
        <w:t>лекци</w:t>
      </w:r>
      <w:r>
        <w:rPr>
          <w:rFonts w:ascii="Times New Roman" w:hAnsi="Times New Roman" w:cs="Times New Roman"/>
          <w:sz w:val="28"/>
          <w:szCs w:val="28"/>
        </w:rPr>
        <w:t>й, тренингов, семинаров</w:t>
      </w:r>
      <w:r w:rsidR="000C20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20F3">
        <w:rPr>
          <w:rFonts w:ascii="Times New Roman" w:hAnsi="Times New Roman" w:cs="Times New Roman"/>
          <w:sz w:val="28"/>
          <w:szCs w:val="28"/>
        </w:rPr>
        <w:t>откратых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35A" w:rsidRPr="00C3235A">
        <w:rPr>
          <w:rFonts w:ascii="Times New Roman" w:hAnsi="Times New Roman" w:cs="Times New Roman"/>
          <w:sz w:val="28"/>
          <w:szCs w:val="28"/>
        </w:rPr>
        <w:t>занятий стажерской практики,</w:t>
      </w:r>
    </w:p>
    <w:p w:rsidR="0053373A" w:rsidRPr="0053373A" w:rsidRDefault="0053373A" w:rsidP="0053373A">
      <w:pPr>
        <w:pStyle w:val="a6"/>
        <w:numPr>
          <w:ilvl w:val="0"/>
          <w:numId w:val="10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3A">
        <w:rPr>
          <w:rFonts w:ascii="Times New Roman" w:hAnsi="Times New Roman" w:cs="Times New Roman"/>
          <w:sz w:val="28"/>
          <w:szCs w:val="28"/>
        </w:rPr>
        <w:t>в</w:t>
      </w:r>
      <w:r w:rsidR="00C3235A" w:rsidRPr="0053373A">
        <w:rPr>
          <w:rFonts w:ascii="Times New Roman" w:hAnsi="Times New Roman" w:cs="Times New Roman"/>
          <w:sz w:val="28"/>
          <w:szCs w:val="28"/>
        </w:rPr>
        <w:t>ыполнение заданий заочной и дистанционной программы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373A">
        <w:rPr>
          <w:sz w:val="28"/>
          <w:szCs w:val="28"/>
        </w:rPr>
        <w:t xml:space="preserve"> </w:t>
      </w:r>
    </w:p>
    <w:p w:rsidR="0053373A" w:rsidRPr="0053373A" w:rsidRDefault="0053373A" w:rsidP="0053373A">
      <w:pPr>
        <w:shd w:val="clear" w:color="auto" w:fill="FFFFFF"/>
        <w:spacing w:before="150" w:after="150" w:line="360" w:lineRule="auto"/>
        <w:jc w:val="both"/>
        <w:rPr>
          <w:sz w:val="28"/>
          <w:szCs w:val="28"/>
        </w:rPr>
      </w:pPr>
      <w:r w:rsidRPr="0053373A">
        <w:rPr>
          <w:sz w:val="28"/>
          <w:szCs w:val="28"/>
        </w:rPr>
        <w:t>по качественным  характеристикам:</w:t>
      </w:r>
    </w:p>
    <w:p w:rsidR="00C3235A" w:rsidRPr="0053373A" w:rsidRDefault="0053373A" w:rsidP="00C3235A">
      <w:pPr>
        <w:pStyle w:val="a6"/>
        <w:numPr>
          <w:ilvl w:val="0"/>
          <w:numId w:val="10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3A">
        <w:rPr>
          <w:rFonts w:ascii="Times New Roman" w:hAnsi="Times New Roman" w:cs="Times New Roman"/>
          <w:sz w:val="28"/>
          <w:szCs w:val="28"/>
        </w:rPr>
        <w:t>качество исполнения тестов, контрольных заданий</w:t>
      </w:r>
      <w:r>
        <w:rPr>
          <w:rFonts w:ascii="Times New Roman" w:hAnsi="Times New Roman" w:cs="Times New Roman"/>
          <w:sz w:val="28"/>
          <w:szCs w:val="28"/>
        </w:rPr>
        <w:t>, проектов, программ,</w:t>
      </w:r>
    </w:p>
    <w:p w:rsidR="0053373A" w:rsidRPr="0053373A" w:rsidRDefault="0053373A" w:rsidP="00C3235A">
      <w:pPr>
        <w:pStyle w:val="a6"/>
        <w:numPr>
          <w:ilvl w:val="0"/>
          <w:numId w:val="10"/>
        </w:numPr>
        <w:shd w:val="clear" w:color="auto" w:fill="FFFFFF"/>
        <w:spacing w:before="150"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3A">
        <w:rPr>
          <w:rFonts w:ascii="Times New Roman" w:hAnsi="Times New Roman" w:cs="Times New Roman"/>
          <w:sz w:val="28"/>
          <w:szCs w:val="28"/>
        </w:rPr>
        <w:t xml:space="preserve">обратная связь  удовлетворенности образовательным и </w:t>
      </w:r>
      <w:proofErr w:type="spellStart"/>
      <w:r w:rsidRPr="0053373A">
        <w:rPr>
          <w:rFonts w:ascii="Times New Roman" w:hAnsi="Times New Roman" w:cs="Times New Roman"/>
          <w:sz w:val="28"/>
          <w:szCs w:val="28"/>
        </w:rPr>
        <w:t>стажировочным</w:t>
      </w:r>
      <w:proofErr w:type="spellEnd"/>
      <w:r w:rsidRPr="0053373A">
        <w:rPr>
          <w:rFonts w:ascii="Times New Roman" w:hAnsi="Times New Roman" w:cs="Times New Roman"/>
          <w:sz w:val="28"/>
          <w:szCs w:val="28"/>
        </w:rPr>
        <w:t xml:space="preserve"> процессом.</w:t>
      </w:r>
    </w:p>
    <w:p w:rsidR="0053373A" w:rsidRPr="009A0A28" w:rsidRDefault="0053373A" w:rsidP="0053373A">
      <w:pPr>
        <w:shd w:val="clear" w:color="auto" w:fill="FFFFFF"/>
        <w:spacing w:before="150" w:after="150" w:line="360" w:lineRule="auto"/>
        <w:jc w:val="center"/>
        <w:rPr>
          <w:b/>
          <w:sz w:val="28"/>
          <w:szCs w:val="28"/>
        </w:rPr>
      </w:pPr>
      <w:r w:rsidRPr="009A0A28">
        <w:rPr>
          <w:b/>
          <w:sz w:val="28"/>
          <w:szCs w:val="28"/>
        </w:rPr>
        <w:lastRenderedPageBreak/>
        <w:t>Учебный план</w:t>
      </w:r>
      <w:r w:rsidR="009A0A28">
        <w:rPr>
          <w:b/>
          <w:sz w:val="28"/>
          <w:szCs w:val="28"/>
        </w:rPr>
        <w:t xml:space="preserve"> стажерской площадки </w:t>
      </w:r>
    </w:p>
    <w:tbl>
      <w:tblPr>
        <w:tblStyle w:val="aa"/>
        <w:tblW w:w="0" w:type="auto"/>
        <w:tblLook w:val="04A0"/>
      </w:tblPr>
      <w:tblGrid>
        <w:gridCol w:w="531"/>
        <w:gridCol w:w="3688"/>
        <w:gridCol w:w="1276"/>
        <w:gridCol w:w="1189"/>
        <w:gridCol w:w="937"/>
        <w:gridCol w:w="992"/>
        <w:gridCol w:w="958"/>
      </w:tblGrid>
      <w:tr w:rsidR="008B08C2" w:rsidTr="005F3D5F">
        <w:tc>
          <w:tcPr>
            <w:tcW w:w="531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8" w:type="dxa"/>
          </w:tcPr>
          <w:p w:rsidR="009243C8" w:rsidRPr="005F3D5F" w:rsidRDefault="000C20F3" w:rsidP="005F3D5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5F3D5F"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1276" w:type="dxa"/>
          </w:tcPr>
          <w:p w:rsidR="009243C8" w:rsidRPr="005F3D5F" w:rsidRDefault="009243C8" w:rsidP="005F3D5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5F3D5F">
              <w:rPr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9243C8" w:rsidRPr="005F3D5F" w:rsidRDefault="009243C8" w:rsidP="005F3D5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5F3D5F">
              <w:rPr>
                <w:sz w:val="24"/>
                <w:szCs w:val="24"/>
              </w:rPr>
              <w:t>Практика</w:t>
            </w:r>
          </w:p>
        </w:tc>
        <w:tc>
          <w:tcPr>
            <w:tcW w:w="937" w:type="dxa"/>
          </w:tcPr>
          <w:p w:rsidR="009243C8" w:rsidRPr="005F3D5F" w:rsidRDefault="009243C8" w:rsidP="005F3D5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5F3D5F">
              <w:rPr>
                <w:sz w:val="24"/>
                <w:szCs w:val="24"/>
              </w:rPr>
              <w:t>Сам-ст</w:t>
            </w:r>
            <w:proofErr w:type="spellEnd"/>
            <w:r w:rsidRPr="005F3D5F">
              <w:rPr>
                <w:sz w:val="24"/>
                <w:szCs w:val="24"/>
              </w:rPr>
              <w:t xml:space="preserve">. </w:t>
            </w:r>
            <w:proofErr w:type="spellStart"/>
            <w:r w:rsidRPr="005F3D5F">
              <w:rPr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992" w:type="dxa"/>
          </w:tcPr>
          <w:p w:rsidR="009243C8" w:rsidRPr="005F3D5F" w:rsidRDefault="009243C8" w:rsidP="005F3D5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 w:rsidRPr="005F3D5F">
              <w:rPr>
                <w:sz w:val="24"/>
                <w:szCs w:val="24"/>
              </w:rPr>
              <w:t>Ат-ция</w:t>
            </w:r>
            <w:proofErr w:type="spellEnd"/>
            <w:r w:rsidRPr="005F3D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9243C8" w:rsidRPr="005F3D5F" w:rsidRDefault="009243C8" w:rsidP="005F3D5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5F3D5F">
              <w:rPr>
                <w:sz w:val="24"/>
                <w:szCs w:val="24"/>
              </w:rPr>
              <w:t xml:space="preserve">Всего </w:t>
            </w:r>
          </w:p>
        </w:tc>
      </w:tr>
      <w:tr w:rsidR="008B08C2" w:rsidTr="005F3D5F">
        <w:tc>
          <w:tcPr>
            <w:tcW w:w="531" w:type="dxa"/>
          </w:tcPr>
          <w:p w:rsidR="009243C8" w:rsidRDefault="000C20F3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9A0A28" w:rsidRDefault="008B08C2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</w:t>
            </w:r>
            <w:r w:rsidR="006247EF">
              <w:rPr>
                <w:sz w:val="28"/>
                <w:szCs w:val="28"/>
              </w:rPr>
              <w:t>ные программы</w:t>
            </w:r>
            <w:r w:rsidR="009313E2">
              <w:rPr>
                <w:sz w:val="28"/>
                <w:szCs w:val="28"/>
              </w:rPr>
              <w:t>, презентация опыта</w:t>
            </w:r>
          </w:p>
        </w:tc>
        <w:tc>
          <w:tcPr>
            <w:tcW w:w="1276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243C8" w:rsidRDefault="006247EF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243C8" w:rsidRDefault="006247EF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B08C2" w:rsidTr="005F3D5F">
        <w:tc>
          <w:tcPr>
            <w:tcW w:w="531" w:type="dxa"/>
          </w:tcPr>
          <w:p w:rsidR="009243C8" w:rsidRDefault="00AA35D3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8" w:type="dxa"/>
          </w:tcPr>
          <w:p w:rsidR="009243C8" w:rsidRDefault="008B08C2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276" w:type="dxa"/>
          </w:tcPr>
          <w:p w:rsidR="009243C8" w:rsidRDefault="005F59D4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47EF">
              <w:rPr>
                <w:sz w:val="28"/>
                <w:szCs w:val="28"/>
              </w:rPr>
              <w:t>5</w:t>
            </w:r>
          </w:p>
        </w:tc>
        <w:tc>
          <w:tcPr>
            <w:tcW w:w="1189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243C8" w:rsidRDefault="005F59D4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47EF">
              <w:rPr>
                <w:sz w:val="28"/>
                <w:szCs w:val="28"/>
              </w:rPr>
              <w:t>5</w:t>
            </w:r>
          </w:p>
        </w:tc>
      </w:tr>
      <w:tr w:rsidR="008B08C2" w:rsidTr="005F3D5F">
        <w:tc>
          <w:tcPr>
            <w:tcW w:w="531" w:type="dxa"/>
          </w:tcPr>
          <w:p w:rsidR="009243C8" w:rsidRDefault="00AA35D3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8" w:type="dxa"/>
          </w:tcPr>
          <w:p w:rsidR="009243C8" w:rsidRDefault="00AA35D3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личностного роста</w:t>
            </w:r>
          </w:p>
        </w:tc>
        <w:tc>
          <w:tcPr>
            <w:tcW w:w="1276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243C8" w:rsidRDefault="00104B1B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7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243C8" w:rsidRDefault="00104B1B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B08C2" w:rsidTr="005F3D5F">
        <w:tc>
          <w:tcPr>
            <w:tcW w:w="531" w:type="dxa"/>
          </w:tcPr>
          <w:p w:rsidR="009243C8" w:rsidRDefault="00AA35D3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9243C8" w:rsidRDefault="008B08C2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 деятельность</w:t>
            </w:r>
          </w:p>
        </w:tc>
        <w:tc>
          <w:tcPr>
            <w:tcW w:w="1276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243C8" w:rsidRDefault="006A7472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243C8" w:rsidRDefault="00104B1B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B08C2" w:rsidTr="005F3D5F">
        <w:tc>
          <w:tcPr>
            <w:tcW w:w="531" w:type="dxa"/>
          </w:tcPr>
          <w:p w:rsidR="009243C8" w:rsidRDefault="00AA35D3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8" w:type="dxa"/>
          </w:tcPr>
          <w:p w:rsidR="009243C8" w:rsidRDefault="008A729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учебных  занятий  и консультаций  по специализации</w:t>
            </w:r>
            <w:r w:rsidR="008B6009">
              <w:rPr>
                <w:sz w:val="28"/>
                <w:szCs w:val="28"/>
              </w:rPr>
              <w:t>, мастер-классы.</w:t>
            </w:r>
          </w:p>
        </w:tc>
        <w:tc>
          <w:tcPr>
            <w:tcW w:w="1276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243C8" w:rsidRDefault="006A7472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243C8" w:rsidRDefault="0015314C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B08C2" w:rsidTr="005F3D5F">
        <w:tc>
          <w:tcPr>
            <w:tcW w:w="531" w:type="dxa"/>
          </w:tcPr>
          <w:p w:rsidR="009243C8" w:rsidRDefault="008A729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8" w:type="dxa"/>
          </w:tcPr>
          <w:p w:rsidR="009243C8" w:rsidRDefault="008B08C2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средства обучения,  программное (компьютерное) обеспечение образовательной деятельности</w:t>
            </w:r>
          </w:p>
        </w:tc>
        <w:tc>
          <w:tcPr>
            <w:tcW w:w="1276" w:type="dxa"/>
          </w:tcPr>
          <w:p w:rsidR="009243C8" w:rsidRDefault="007369DB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9243C8" w:rsidRDefault="005F59D4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9243C8" w:rsidRDefault="009313E2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243C8" w:rsidRDefault="006247EF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B08C2" w:rsidTr="005F3D5F">
        <w:tc>
          <w:tcPr>
            <w:tcW w:w="531" w:type="dxa"/>
          </w:tcPr>
          <w:p w:rsidR="009243C8" w:rsidRDefault="00342376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8" w:type="dxa"/>
          </w:tcPr>
          <w:p w:rsidR="009243C8" w:rsidRDefault="008B08C2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Подходы к созданию дополнительной общеобразовательной </w:t>
            </w:r>
            <w:proofErr w:type="spellStart"/>
            <w:r>
              <w:rPr>
                <w:sz w:val="28"/>
                <w:szCs w:val="28"/>
              </w:rPr>
              <w:t>общеразвивающей</w:t>
            </w:r>
            <w:proofErr w:type="spellEnd"/>
            <w:r>
              <w:rPr>
                <w:sz w:val="28"/>
                <w:szCs w:val="28"/>
              </w:rPr>
              <w:t xml:space="preserve"> прогр</w:t>
            </w:r>
            <w:r w:rsidR="00104B1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ммы</w:t>
            </w:r>
            <w:r w:rsidR="006247EF">
              <w:rPr>
                <w:sz w:val="28"/>
                <w:szCs w:val="28"/>
              </w:rPr>
              <w:t>, мероприятия</w:t>
            </w:r>
          </w:p>
        </w:tc>
        <w:tc>
          <w:tcPr>
            <w:tcW w:w="1276" w:type="dxa"/>
          </w:tcPr>
          <w:p w:rsidR="009243C8" w:rsidRDefault="005F59D4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9" w:type="dxa"/>
          </w:tcPr>
          <w:p w:rsidR="009243C8" w:rsidRDefault="00422E91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9243C8" w:rsidRDefault="006247EF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243C8" w:rsidRDefault="00B31329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9243C8" w:rsidRDefault="00422E91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3D5F">
              <w:rPr>
                <w:sz w:val="28"/>
                <w:szCs w:val="28"/>
              </w:rPr>
              <w:t>4</w:t>
            </w:r>
          </w:p>
        </w:tc>
      </w:tr>
      <w:tr w:rsidR="008B08C2" w:rsidTr="005F3D5F">
        <w:tc>
          <w:tcPr>
            <w:tcW w:w="531" w:type="dxa"/>
          </w:tcPr>
          <w:p w:rsidR="009243C8" w:rsidRDefault="00342376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8" w:type="dxa"/>
          </w:tcPr>
          <w:p w:rsidR="009243C8" w:rsidRDefault="00342376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социальными сетями.</w:t>
            </w:r>
          </w:p>
        </w:tc>
        <w:tc>
          <w:tcPr>
            <w:tcW w:w="1276" w:type="dxa"/>
          </w:tcPr>
          <w:p w:rsidR="009243C8" w:rsidRDefault="005F59D4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9" w:type="dxa"/>
          </w:tcPr>
          <w:p w:rsidR="009243C8" w:rsidRDefault="005F59D4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243C8" w:rsidRDefault="00104B1B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B08C2" w:rsidTr="005F3D5F">
        <w:tc>
          <w:tcPr>
            <w:tcW w:w="531" w:type="dxa"/>
          </w:tcPr>
          <w:p w:rsidR="009243C8" w:rsidRDefault="005213BC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8" w:type="dxa"/>
          </w:tcPr>
          <w:p w:rsidR="009243C8" w:rsidRDefault="00342376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авторского проекта</w:t>
            </w:r>
            <w:r w:rsidR="006247EF">
              <w:rPr>
                <w:sz w:val="28"/>
                <w:szCs w:val="28"/>
              </w:rPr>
              <w:t xml:space="preserve"> внедрения </w:t>
            </w:r>
            <w:proofErr w:type="spellStart"/>
            <w:r w:rsidR="006247EF">
              <w:rPr>
                <w:sz w:val="28"/>
                <w:szCs w:val="28"/>
              </w:rPr>
              <w:t>техносферы</w:t>
            </w:r>
            <w:proofErr w:type="spellEnd"/>
          </w:p>
        </w:tc>
        <w:tc>
          <w:tcPr>
            <w:tcW w:w="1276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9243C8" w:rsidRDefault="009243C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9243C8" w:rsidRDefault="007369DB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243C8" w:rsidRDefault="006A7472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9243C8" w:rsidRDefault="00136F2A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0A28" w:rsidTr="005F3D5F">
        <w:tc>
          <w:tcPr>
            <w:tcW w:w="4219" w:type="dxa"/>
            <w:gridSpan w:val="2"/>
          </w:tcPr>
          <w:p w:rsidR="009A0A28" w:rsidRDefault="009A0A2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A0A28" w:rsidRDefault="009A0A2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89" w:type="dxa"/>
          </w:tcPr>
          <w:p w:rsidR="009A0A28" w:rsidRDefault="006A7472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37" w:type="dxa"/>
          </w:tcPr>
          <w:p w:rsidR="009A0A28" w:rsidRDefault="009B6957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9A0A28" w:rsidRDefault="006A7472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9A0A28" w:rsidRDefault="009A0A28" w:rsidP="005F3D5F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53373A" w:rsidRPr="0029286A" w:rsidRDefault="0053373A" w:rsidP="005F3D5F">
      <w:pPr>
        <w:shd w:val="clear" w:color="auto" w:fill="FFFFFF"/>
        <w:spacing w:before="150" w:after="150"/>
        <w:jc w:val="center"/>
        <w:rPr>
          <w:b/>
          <w:sz w:val="28"/>
          <w:szCs w:val="28"/>
        </w:rPr>
      </w:pPr>
    </w:p>
    <w:p w:rsidR="00747107" w:rsidRPr="0029286A" w:rsidRDefault="009A0A28" w:rsidP="00747107">
      <w:pPr>
        <w:shd w:val="clear" w:color="auto" w:fill="FFFFFF"/>
        <w:spacing w:before="150" w:after="150" w:line="360" w:lineRule="auto"/>
        <w:jc w:val="center"/>
        <w:rPr>
          <w:b/>
          <w:sz w:val="28"/>
          <w:szCs w:val="28"/>
        </w:rPr>
      </w:pPr>
      <w:r w:rsidRPr="0029286A">
        <w:rPr>
          <w:b/>
          <w:sz w:val="28"/>
          <w:szCs w:val="28"/>
        </w:rPr>
        <w:lastRenderedPageBreak/>
        <w:t xml:space="preserve">Содержание </w:t>
      </w:r>
      <w:r w:rsidR="0029286A">
        <w:rPr>
          <w:b/>
          <w:sz w:val="28"/>
          <w:szCs w:val="28"/>
        </w:rPr>
        <w:t>программы</w:t>
      </w:r>
    </w:p>
    <w:p w:rsidR="009A0A28" w:rsidRPr="0029286A" w:rsidRDefault="009A0A28" w:rsidP="009A0A28">
      <w:pPr>
        <w:shd w:val="clear" w:color="auto" w:fill="FFFFFF"/>
        <w:spacing w:before="150" w:after="150" w:line="360" w:lineRule="auto"/>
        <w:rPr>
          <w:i/>
          <w:sz w:val="28"/>
          <w:szCs w:val="28"/>
          <w:u w:val="single"/>
        </w:rPr>
      </w:pPr>
      <w:r w:rsidRPr="0029286A">
        <w:rPr>
          <w:i/>
          <w:sz w:val="28"/>
          <w:szCs w:val="28"/>
          <w:u w:val="single"/>
        </w:rPr>
        <w:t xml:space="preserve">Раздел 1. Экскурсионная программа </w:t>
      </w:r>
    </w:p>
    <w:p w:rsidR="00747107" w:rsidRDefault="001573CB" w:rsidP="00AF1C16">
      <w:pPr>
        <w:shd w:val="clear" w:color="auto" w:fill="FFFFFF"/>
        <w:spacing w:before="150" w:after="15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учебных помещений детско-юношеского центра «ЛАД». Изучение  содержания образовательной деятельности, </w:t>
      </w:r>
      <w:r w:rsidR="00AF1C16">
        <w:rPr>
          <w:sz w:val="28"/>
          <w:szCs w:val="28"/>
        </w:rPr>
        <w:t>наличия</w:t>
      </w:r>
      <w:r w:rsidR="00BF3C01">
        <w:rPr>
          <w:sz w:val="28"/>
          <w:szCs w:val="28"/>
        </w:rPr>
        <w:t xml:space="preserve"> опыта внедрения  </w:t>
      </w:r>
      <w:proofErr w:type="spellStart"/>
      <w:r w:rsidR="00BF3C01">
        <w:rPr>
          <w:sz w:val="28"/>
          <w:szCs w:val="28"/>
        </w:rPr>
        <w:t>техносферы</w:t>
      </w:r>
      <w:proofErr w:type="spellEnd"/>
      <w:r w:rsidR="00BF3C01">
        <w:rPr>
          <w:sz w:val="28"/>
          <w:szCs w:val="28"/>
        </w:rPr>
        <w:t xml:space="preserve">, </w:t>
      </w:r>
      <w:r>
        <w:rPr>
          <w:sz w:val="28"/>
          <w:szCs w:val="28"/>
        </w:rPr>
        <w:t>маркетинговых технологий</w:t>
      </w:r>
      <w:r w:rsidR="00BF3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центра, мат</w:t>
      </w:r>
      <w:r w:rsidR="00AF1C16">
        <w:rPr>
          <w:sz w:val="28"/>
          <w:szCs w:val="28"/>
        </w:rPr>
        <w:t>ериально-технической базы, орга</w:t>
      </w:r>
      <w:r>
        <w:rPr>
          <w:sz w:val="28"/>
          <w:szCs w:val="28"/>
        </w:rPr>
        <w:t>низации</w:t>
      </w:r>
      <w:r w:rsidR="00AF1C16">
        <w:rPr>
          <w:sz w:val="28"/>
          <w:szCs w:val="28"/>
        </w:rPr>
        <w:t xml:space="preserve">  образовательного процесса, инновационной  среды, образовательного пространства, штатного расписания, номенклатуры, сайта детско-юношеского центра «ЛАД».</w:t>
      </w:r>
    </w:p>
    <w:p w:rsidR="009A0A28" w:rsidRPr="0029286A" w:rsidRDefault="009A0A28" w:rsidP="009A0A28">
      <w:pPr>
        <w:shd w:val="clear" w:color="auto" w:fill="FFFFFF"/>
        <w:spacing w:before="150" w:after="150" w:line="360" w:lineRule="auto"/>
        <w:rPr>
          <w:i/>
          <w:sz w:val="28"/>
          <w:szCs w:val="28"/>
          <w:u w:val="single"/>
        </w:rPr>
      </w:pPr>
      <w:r w:rsidRPr="0029286A">
        <w:rPr>
          <w:i/>
          <w:sz w:val="28"/>
          <w:szCs w:val="28"/>
          <w:u w:val="single"/>
        </w:rPr>
        <w:t xml:space="preserve">Раздел </w:t>
      </w:r>
      <w:r w:rsidR="00A92C27">
        <w:rPr>
          <w:i/>
          <w:sz w:val="28"/>
          <w:szCs w:val="28"/>
          <w:u w:val="single"/>
        </w:rPr>
        <w:t>2</w:t>
      </w:r>
      <w:r w:rsidRPr="0029286A">
        <w:rPr>
          <w:i/>
          <w:sz w:val="28"/>
          <w:szCs w:val="28"/>
          <w:u w:val="single"/>
        </w:rPr>
        <w:t>. Теоретическая подготовка</w:t>
      </w:r>
      <w:proofErr w:type="gramStart"/>
      <w:r w:rsidRPr="0029286A">
        <w:rPr>
          <w:i/>
          <w:sz w:val="28"/>
          <w:szCs w:val="28"/>
          <w:u w:val="single"/>
        </w:rPr>
        <w:t xml:space="preserve"> </w:t>
      </w:r>
      <w:r w:rsidR="00244BA8" w:rsidRPr="0029286A">
        <w:rPr>
          <w:i/>
          <w:sz w:val="28"/>
          <w:szCs w:val="28"/>
          <w:u w:val="single"/>
        </w:rPr>
        <w:t>.</w:t>
      </w:r>
      <w:proofErr w:type="gramEnd"/>
    </w:p>
    <w:p w:rsidR="00747107" w:rsidRDefault="0029286A" w:rsidP="0029286A">
      <w:pPr>
        <w:shd w:val="clear" w:color="auto" w:fill="FFFFFF"/>
        <w:spacing w:before="150" w:after="15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Вводный инструктаж. </w:t>
      </w:r>
      <w:r w:rsidR="00095528">
        <w:rPr>
          <w:sz w:val="28"/>
          <w:szCs w:val="28"/>
        </w:rPr>
        <w:t xml:space="preserve">Современный рынок труда. Политическое развитие РФ. </w:t>
      </w:r>
      <w:r w:rsidR="00E23573">
        <w:rPr>
          <w:sz w:val="28"/>
          <w:szCs w:val="28"/>
        </w:rPr>
        <w:t xml:space="preserve"> Г</w:t>
      </w:r>
      <w:r w:rsidR="005213BC">
        <w:rPr>
          <w:sz w:val="28"/>
          <w:szCs w:val="28"/>
        </w:rPr>
        <w:t xml:space="preserve">осударственная поддержка </w:t>
      </w:r>
      <w:r w:rsidR="00E23573">
        <w:rPr>
          <w:sz w:val="28"/>
          <w:szCs w:val="28"/>
        </w:rPr>
        <w:t xml:space="preserve">внедрения и развития </w:t>
      </w:r>
      <w:proofErr w:type="spellStart"/>
      <w:r w:rsidR="00E23573">
        <w:rPr>
          <w:sz w:val="28"/>
          <w:szCs w:val="28"/>
        </w:rPr>
        <w:t>техносферы</w:t>
      </w:r>
      <w:proofErr w:type="spellEnd"/>
      <w:r w:rsidR="00E23573">
        <w:rPr>
          <w:sz w:val="28"/>
          <w:szCs w:val="28"/>
        </w:rPr>
        <w:t xml:space="preserve">. </w:t>
      </w:r>
      <w:r w:rsidR="00CA7D9D">
        <w:rPr>
          <w:sz w:val="28"/>
          <w:szCs w:val="28"/>
        </w:rPr>
        <w:t xml:space="preserve">Целевые федеральные ведомственные программы,  документы стратегического развития РФ, концепция развития дополнительного образования, </w:t>
      </w:r>
      <w:proofErr w:type="spellStart"/>
      <w:r w:rsidR="00CA7D9D">
        <w:rPr>
          <w:sz w:val="28"/>
          <w:szCs w:val="28"/>
        </w:rPr>
        <w:t>профстандарт</w:t>
      </w:r>
      <w:proofErr w:type="spellEnd"/>
      <w:r w:rsidR="00CA7D9D">
        <w:rPr>
          <w:sz w:val="28"/>
          <w:szCs w:val="28"/>
        </w:rPr>
        <w:t xml:space="preserve">  педагога дополнительного образования.</w:t>
      </w:r>
      <w:r w:rsidR="00C76CDF">
        <w:rPr>
          <w:sz w:val="28"/>
          <w:szCs w:val="28"/>
        </w:rPr>
        <w:t xml:space="preserve">  Профессиональные компетенции инженерных профессий. Техническое творчество,</w:t>
      </w:r>
      <w:r w:rsidR="00CA7D9D">
        <w:rPr>
          <w:sz w:val="28"/>
          <w:szCs w:val="28"/>
        </w:rPr>
        <w:t xml:space="preserve"> </w:t>
      </w:r>
      <w:r w:rsidR="00C76CDF">
        <w:rPr>
          <w:sz w:val="28"/>
          <w:szCs w:val="28"/>
        </w:rPr>
        <w:t>т</w:t>
      </w:r>
      <w:r w:rsidR="00CA7D9D">
        <w:rPr>
          <w:sz w:val="28"/>
          <w:szCs w:val="28"/>
        </w:rPr>
        <w:t>ехнологиче</w:t>
      </w:r>
      <w:r w:rsidR="00C76CDF">
        <w:rPr>
          <w:sz w:val="28"/>
          <w:szCs w:val="28"/>
        </w:rPr>
        <w:t xml:space="preserve">ское образование. Достижения науки в </w:t>
      </w:r>
      <w:proofErr w:type="spellStart"/>
      <w:r w:rsidR="00C76CDF">
        <w:rPr>
          <w:sz w:val="28"/>
          <w:szCs w:val="28"/>
        </w:rPr>
        <w:t>техносфере</w:t>
      </w:r>
      <w:proofErr w:type="spellEnd"/>
      <w:r w:rsidR="00C76CDF">
        <w:rPr>
          <w:sz w:val="28"/>
          <w:szCs w:val="28"/>
        </w:rPr>
        <w:t xml:space="preserve">. История развития </w:t>
      </w:r>
      <w:proofErr w:type="spellStart"/>
      <w:r w:rsidR="00C76CDF">
        <w:rPr>
          <w:sz w:val="28"/>
          <w:szCs w:val="28"/>
        </w:rPr>
        <w:t>техносферы</w:t>
      </w:r>
      <w:proofErr w:type="spellEnd"/>
      <w:r w:rsidR="00C76C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19BF">
        <w:rPr>
          <w:sz w:val="28"/>
          <w:szCs w:val="28"/>
        </w:rPr>
        <w:t xml:space="preserve">Безопасная </w:t>
      </w:r>
      <w:proofErr w:type="spellStart"/>
      <w:r w:rsidR="007C19BF">
        <w:rPr>
          <w:sz w:val="28"/>
          <w:szCs w:val="28"/>
        </w:rPr>
        <w:t>техносфера</w:t>
      </w:r>
      <w:proofErr w:type="spellEnd"/>
      <w:r w:rsidR="007C19BF">
        <w:rPr>
          <w:sz w:val="28"/>
          <w:szCs w:val="28"/>
        </w:rPr>
        <w:t xml:space="preserve">. </w:t>
      </w:r>
      <w:r w:rsidR="00095528">
        <w:rPr>
          <w:sz w:val="28"/>
          <w:szCs w:val="28"/>
        </w:rPr>
        <w:t xml:space="preserve">Исследование социального заказа на техническое образование. </w:t>
      </w:r>
      <w:r>
        <w:rPr>
          <w:sz w:val="28"/>
          <w:szCs w:val="28"/>
        </w:rPr>
        <w:t xml:space="preserve">Педагогические инновации в </w:t>
      </w:r>
      <w:proofErr w:type="spellStart"/>
      <w:r>
        <w:rPr>
          <w:sz w:val="28"/>
          <w:szCs w:val="28"/>
        </w:rPr>
        <w:t>техносфере</w:t>
      </w:r>
      <w:proofErr w:type="spellEnd"/>
      <w:r>
        <w:rPr>
          <w:sz w:val="28"/>
          <w:szCs w:val="28"/>
        </w:rPr>
        <w:t xml:space="preserve">. </w:t>
      </w:r>
      <w:r w:rsidR="00C76CDF">
        <w:rPr>
          <w:sz w:val="28"/>
          <w:szCs w:val="28"/>
        </w:rPr>
        <w:t xml:space="preserve"> Проектная, конструкторская, исследовательская, экспериментальная деятельность </w:t>
      </w:r>
      <w:proofErr w:type="gramStart"/>
      <w:r w:rsidR="00C76CDF">
        <w:rPr>
          <w:sz w:val="28"/>
          <w:szCs w:val="28"/>
        </w:rPr>
        <w:t>обучающихся</w:t>
      </w:r>
      <w:proofErr w:type="gramEnd"/>
      <w:r w:rsidR="00C76CDF">
        <w:rPr>
          <w:sz w:val="28"/>
          <w:szCs w:val="28"/>
        </w:rPr>
        <w:t>. Центры  инновационных</w:t>
      </w:r>
      <w:r>
        <w:rPr>
          <w:sz w:val="28"/>
          <w:szCs w:val="28"/>
        </w:rPr>
        <w:t xml:space="preserve"> технологий</w:t>
      </w:r>
      <w:r w:rsidR="00887D64">
        <w:rPr>
          <w:sz w:val="28"/>
          <w:szCs w:val="28"/>
        </w:rPr>
        <w:t xml:space="preserve"> в РФ</w:t>
      </w:r>
      <w:r>
        <w:rPr>
          <w:sz w:val="28"/>
          <w:szCs w:val="28"/>
        </w:rPr>
        <w:t xml:space="preserve">. Образовательные инновационные центры. Требования к учебному процессу. Сетевое взаимодействие, сообщества в условиях развития </w:t>
      </w:r>
      <w:proofErr w:type="spellStart"/>
      <w:r>
        <w:rPr>
          <w:sz w:val="28"/>
          <w:szCs w:val="28"/>
        </w:rPr>
        <w:t>техносферы</w:t>
      </w:r>
      <w:proofErr w:type="spellEnd"/>
      <w:r w:rsidR="00095528">
        <w:rPr>
          <w:sz w:val="28"/>
          <w:szCs w:val="28"/>
        </w:rPr>
        <w:t>.</w:t>
      </w:r>
      <w:r w:rsidR="00010794">
        <w:rPr>
          <w:sz w:val="28"/>
          <w:szCs w:val="28"/>
        </w:rPr>
        <w:t xml:space="preserve">   Передовой опыт регионов в условиях внедрения </w:t>
      </w:r>
      <w:proofErr w:type="spellStart"/>
      <w:r w:rsidR="00010794">
        <w:rPr>
          <w:sz w:val="28"/>
          <w:szCs w:val="28"/>
        </w:rPr>
        <w:t>техносферы</w:t>
      </w:r>
      <w:proofErr w:type="spellEnd"/>
      <w:r w:rsidR="00010794">
        <w:rPr>
          <w:sz w:val="28"/>
          <w:szCs w:val="28"/>
        </w:rPr>
        <w:t xml:space="preserve">. </w:t>
      </w:r>
      <w:r w:rsidR="00095528">
        <w:rPr>
          <w:sz w:val="28"/>
          <w:szCs w:val="28"/>
        </w:rPr>
        <w:t xml:space="preserve">Авторское право и </w:t>
      </w:r>
      <w:proofErr w:type="spellStart"/>
      <w:r w:rsidR="00095528">
        <w:rPr>
          <w:sz w:val="28"/>
          <w:szCs w:val="28"/>
        </w:rPr>
        <w:t>патентоведение</w:t>
      </w:r>
      <w:proofErr w:type="spellEnd"/>
      <w:r w:rsidR="00095528">
        <w:rPr>
          <w:sz w:val="28"/>
          <w:szCs w:val="28"/>
        </w:rPr>
        <w:t>.</w:t>
      </w:r>
    </w:p>
    <w:p w:rsidR="009A0A28" w:rsidRDefault="00887D64" w:rsidP="009A0A28">
      <w:pPr>
        <w:shd w:val="clear" w:color="auto" w:fill="FFFFFF"/>
        <w:spacing w:before="150" w:after="150"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Раздел 3</w:t>
      </w:r>
      <w:r w:rsidR="009A0A28" w:rsidRPr="0029286A">
        <w:rPr>
          <w:i/>
          <w:sz w:val="28"/>
          <w:szCs w:val="28"/>
          <w:u w:val="single"/>
        </w:rPr>
        <w:t xml:space="preserve">.Тренинг личностного роста </w:t>
      </w:r>
    </w:p>
    <w:p w:rsidR="00747107" w:rsidRPr="0029286A" w:rsidRDefault="005213BC" w:rsidP="0029286A">
      <w:pPr>
        <w:shd w:val="clear" w:color="auto" w:fill="FFFFFF"/>
        <w:spacing w:before="150" w:after="15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Профессиональные компетенции педагогического специалиста. </w:t>
      </w:r>
      <w:r w:rsidR="0029286A" w:rsidRPr="0029286A">
        <w:rPr>
          <w:sz w:val="28"/>
          <w:szCs w:val="28"/>
        </w:rPr>
        <w:t>Развитие профессиональных и личн</w:t>
      </w:r>
      <w:r w:rsidR="0029286A">
        <w:rPr>
          <w:sz w:val="28"/>
          <w:szCs w:val="28"/>
        </w:rPr>
        <w:t>остных качеств. Формирование ин</w:t>
      </w:r>
      <w:r w:rsidR="0029286A" w:rsidRPr="0029286A">
        <w:rPr>
          <w:sz w:val="28"/>
          <w:szCs w:val="28"/>
        </w:rPr>
        <w:t xml:space="preserve">дивидуального </w:t>
      </w:r>
      <w:r w:rsidR="0029286A" w:rsidRPr="0029286A">
        <w:rPr>
          <w:sz w:val="28"/>
          <w:szCs w:val="28"/>
        </w:rPr>
        <w:lastRenderedPageBreak/>
        <w:t xml:space="preserve">маршрута </w:t>
      </w:r>
      <w:r>
        <w:rPr>
          <w:sz w:val="28"/>
          <w:szCs w:val="28"/>
        </w:rPr>
        <w:t>развит</w:t>
      </w:r>
      <w:r w:rsidR="0029286A">
        <w:rPr>
          <w:sz w:val="28"/>
          <w:szCs w:val="28"/>
        </w:rPr>
        <w:t>и</w:t>
      </w:r>
      <w:r w:rsidR="0029286A" w:rsidRPr="0029286A">
        <w:rPr>
          <w:sz w:val="28"/>
          <w:szCs w:val="28"/>
        </w:rPr>
        <w:t>я.</w:t>
      </w:r>
      <w:r w:rsidR="0029286A">
        <w:rPr>
          <w:sz w:val="28"/>
          <w:szCs w:val="28"/>
        </w:rPr>
        <w:t xml:space="preserve"> Рефлексивные техники. </w:t>
      </w:r>
      <w:r w:rsidR="00A92C27">
        <w:rPr>
          <w:sz w:val="28"/>
          <w:szCs w:val="28"/>
        </w:rPr>
        <w:t xml:space="preserve">Когнитивные и </w:t>
      </w:r>
      <w:proofErr w:type="spellStart"/>
      <w:r w:rsidR="00A92C27">
        <w:rPr>
          <w:sz w:val="28"/>
          <w:szCs w:val="28"/>
        </w:rPr>
        <w:t>креативные</w:t>
      </w:r>
      <w:proofErr w:type="spellEnd"/>
      <w:r w:rsidR="00A92C27">
        <w:rPr>
          <w:sz w:val="28"/>
          <w:szCs w:val="28"/>
        </w:rPr>
        <w:t xml:space="preserve"> приемы развития.</w:t>
      </w:r>
    </w:p>
    <w:p w:rsidR="009A0A28" w:rsidRPr="00887D64" w:rsidRDefault="00887D64" w:rsidP="009A0A28">
      <w:pPr>
        <w:shd w:val="clear" w:color="auto" w:fill="FFFFFF"/>
        <w:spacing w:before="150" w:after="150"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Раздел 4</w:t>
      </w:r>
      <w:r w:rsidR="009A0A28" w:rsidRPr="00887D64">
        <w:rPr>
          <w:i/>
          <w:sz w:val="28"/>
          <w:szCs w:val="28"/>
          <w:u w:val="single"/>
        </w:rPr>
        <w:t>. Аналитическая  деятельность</w:t>
      </w:r>
      <w:r w:rsidR="00244BA8" w:rsidRPr="00887D64">
        <w:rPr>
          <w:i/>
          <w:sz w:val="28"/>
          <w:szCs w:val="28"/>
          <w:u w:val="single"/>
        </w:rPr>
        <w:t>.</w:t>
      </w:r>
    </w:p>
    <w:p w:rsidR="00747107" w:rsidRDefault="00A92C27" w:rsidP="00E23573">
      <w:pPr>
        <w:shd w:val="clear" w:color="auto" w:fill="FFFFFF"/>
        <w:spacing w:before="150" w:after="15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Деловая игра</w:t>
      </w:r>
      <w:r w:rsidR="00887D64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="00887D64">
        <w:rPr>
          <w:sz w:val="28"/>
          <w:szCs w:val="28"/>
        </w:rPr>
        <w:t xml:space="preserve">Разработка группы - </w:t>
      </w:r>
      <w:r>
        <w:rPr>
          <w:sz w:val="28"/>
          <w:szCs w:val="28"/>
        </w:rPr>
        <w:t xml:space="preserve">создание </w:t>
      </w:r>
      <w:r w:rsidR="00887D64">
        <w:rPr>
          <w:sz w:val="28"/>
          <w:szCs w:val="28"/>
        </w:rPr>
        <w:t xml:space="preserve"> образовательной среды по определенной специализации.</w:t>
      </w:r>
      <w:r w:rsidR="00E23573">
        <w:rPr>
          <w:sz w:val="28"/>
          <w:szCs w:val="28"/>
        </w:rPr>
        <w:t xml:space="preserve"> </w:t>
      </w:r>
      <w:r w:rsidR="00887D64">
        <w:rPr>
          <w:sz w:val="28"/>
          <w:szCs w:val="28"/>
        </w:rPr>
        <w:t xml:space="preserve">Создание  методического объединения по </w:t>
      </w:r>
      <w:proofErr w:type="spellStart"/>
      <w:r w:rsidR="00887D64">
        <w:rPr>
          <w:sz w:val="28"/>
          <w:szCs w:val="28"/>
        </w:rPr>
        <w:t>техносфере</w:t>
      </w:r>
      <w:proofErr w:type="spellEnd"/>
      <w:r w:rsidR="00887D64">
        <w:rPr>
          <w:sz w:val="28"/>
          <w:szCs w:val="28"/>
        </w:rPr>
        <w:t xml:space="preserve">, по тематической и  предметной направленности. </w:t>
      </w:r>
      <w:r w:rsidR="00E23573">
        <w:rPr>
          <w:sz w:val="28"/>
          <w:szCs w:val="28"/>
        </w:rPr>
        <w:t xml:space="preserve"> </w:t>
      </w:r>
      <w:r w:rsidR="00244BA8">
        <w:rPr>
          <w:sz w:val="28"/>
          <w:szCs w:val="28"/>
        </w:rPr>
        <w:t xml:space="preserve">Создание  </w:t>
      </w:r>
      <w:proofErr w:type="gramStart"/>
      <w:r w:rsidR="00244BA8">
        <w:rPr>
          <w:sz w:val="28"/>
          <w:szCs w:val="28"/>
        </w:rPr>
        <w:t>персонального</w:t>
      </w:r>
      <w:proofErr w:type="gramEnd"/>
      <w:r w:rsidR="00887D64">
        <w:rPr>
          <w:sz w:val="28"/>
          <w:szCs w:val="28"/>
        </w:rPr>
        <w:t xml:space="preserve"> </w:t>
      </w:r>
      <w:r w:rsidR="00244BA8">
        <w:rPr>
          <w:sz w:val="28"/>
          <w:szCs w:val="28"/>
        </w:rPr>
        <w:t xml:space="preserve"> </w:t>
      </w:r>
      <w:proofErr w:type="spellStart"/>
      <w:r w:rsidR="00244BA8">
        <w:rPr>
          <w:sz w:val="28"/>
          <w:szCs w:val="28"/>
        </w:rPr>
        <w:t>портфолио</w:t>
      </w:r>
      <w:proofErr w:type="spellEnd"/>
      <w:r w:rsidR="00244BA8">
        <w:rPr>
          <w:sz w:val="28"/>
          <w:szCs w:val="28"/>
        </w:rPr>
        <w:t>.</w:t>
      </w:r>
      <w:r w:rsidR="00E23573">
        <w:rPr>
          <w:sz w:val="28"/>
          <w:szCs w:val="28"/>
        </w:rPr>
        <w:t xml:space="preserve"> </w:t>
      </w:r>
      <w:r w:rsidR="00887D64">
        <w:rPr>
          <w:sz w:val="28"/>
          <w:szCs w:val="28"/>
        </w:rPr>
        <w:t>Создание дневника стажировки.</w:t>
      </w:r>
      <w:r w:rsidR="00E23573">
        <w:rPr>
          <w:sz w:val="28"/>
          <w:szCs w:val="28"/>
        </w:rPr>
        <w:t xml:space="preserve"> Анкетирование стажеров.</w:t>
      </w:r>
    </w:p>
    <w:p w:rsidR="009A0A28" w:rsidRDefault="009A0A28" w:rsidP="009A0A28">
      <w:pPr>
        <w:shd w:val="clear" w:color="auto" w:fill="FFFFFF"/>
        <w:spacing w:before="150" w:after="150" w:line="360" w:lineRule="auto"/>
        <w:rPr>
          <w:i/>
          <w:sz w:val="28"/>
          <w:szCs w:val="28"/>
          <w:u w:val="single"/>
        </w:rPr>
      </w:pPr>
      <w:r w:rsidRPr="00095528">
        <w:rPr>
          <w:i/>
          <w:sz w:val="28"/>
          <w:szCs w:val="28"/>
          <w:u w:val="single"/>
        </w:rPr>
        <w:t xml:space="preserve">Раздел </w:t>
      </w:r>
      <w:r w:rsidR="00095528">
        <w:rPr>
          <w:i/>
          <w:sz w:val="28"/>
          <w:szCs w:val="28"/>
          <w:u w:val="single"/>
        </w:rPr>
        <w:t>5</w:t>
      </w:r>
      <w:r w:rsidRPr="00095528">
        <w:rPr>
          <w:i/>
          <w:sz w:val="28"/>
          <w:szCs w:val="28"/>
          <w:u w:val="single"/>
        </w:rPr>
        <w:t xml:space="preserve">. Посещение учебных  занятий  и консультаций  по специализации </w:t>
      </w:r>
    </w:p>
    <w:p w:rsidR="00747107" w:rsidRPr="00095528" w:rsidRDefault="00095528" w:rsidP="00182DE5">
      <w:pPr>
        <w:shd w:val="clear" w:color="auto" w:fill="FFFFFF"/>
        <w:spacing w:before="150" w:after="150" w:line="360" w:lineRule="auto"/>
        <w:jc w:val="both"/>
        <w:rPr>
          <w:sz w:val="28"/>
          <w:szCs w:val="28"/>
        </w:rPr>
      </w:pPr>
      <w:r w:rsidRPr="00095528">
        <w:rPr>
          <w:sz w:val="28"/>
          <w:szCs w:val="28"/>
        </w:rPr>
        <w:t xml:space="preserve">Для стажеров предлагается посетить </w:t>
      </w:r>
      <w:r>
        <w:rPr>
          <w:sz w:val="28"/>
          <w:szCs w:val="28"/>
        </w:rPr>
        <w:t xml:space="preserve">ряд учебных занятий: робототехника, радиоэлектроника, ТРИЗ, </w:t>
      </w:r>
      <w:proofErr w:type="spellStart"/>
      <w:r>
        <w:rPr>
          <w:sz w:val="28"/>
          <w:szCs w:val="28"/>
        </w:rPr>
        <w:t>фотообъединение</w:t>
      </w:r>
      <w:proofErr w:type="spellEnd"/>
      <w:r>
        <w:rPr>
          <w:sz w:val="28"/>
          <w:szCs w:val="28"/>
        </w:rPr>
        <w:t>, автодело,   светотеневой театр, проектная деятельность, волшебный песок</w:t>
      </w:r>
      <w:r w:rsidR="007C19BF">
        <w:rPr>
          <w:sz w:val="28"/>
          <w:szCs w:val="28"/>
        </w:rPr>
        <w:t xml:space="preserve">, информатика, математический  </w:t>
      </w:r>
      <w:proofErr w:type="spellStart"/>
      <w:r w:rsidR="007C19BF">
        <w:rPr>
          <w:sz w:val="28"/>
          <w:szCs w:val="28"/>
        </w:rPr>
        <w:t>тренинг-тестеринг</w:t>
      </w:r>
      <w:proofErr w:type="spellEnd"/>
      <w:r w:rsidR="007C19BF">
        <w:rPr>
          <w:sz w:val="28"/>
          <w:szCs w:val="28"/>
        </w:rPr>
        <w:t>, эстрадный вокал.</w:t>
      </w:r>
      <w:r w:rsidR="00E23573">
        <w:rPr>
          <w:sz w:val="28"/>
          <w:szCs w:val="28"/>
        </w:rPr>
        <w:t xml:space="preserve"> </w:t>
      </w:r>
      <w:r w:rsidR="00B77A61">
        <w:rPr>
          <w:sz w:val="28"/>
          <w:szCs w:val="28"/>
        </w:rPr>
        <w:t xml:space="preserve"> </w:t>
      </w:r>
      <w:proofErr w:type="spellStart"/>
      <w:r w:rsidR="00B77A61">
        <w:rPr>
          <w:sz w:val="28"/>
          <w:szCs w:val="28"/>
        </w:rPr>
        <w:t>Масмтер-класс</w:t>
      </w:r>
      <w:proofErr w:type="spellEnd"/>
      <w:r w:rsidR="00B77A61">
        <w:rPr>
          <w:sz w:val="28"/>
          <w:szCs w:val="28"/>
        </w:rPr>
        <w:t xml:space="preserve"> по робототехнике.</w:t>
      </w:r>
      <w:r w:rsidR="00E23573">
        <w:rPr>
          <w:sz w:val="28"/>
          <w:szCs w:val="28"/>
        </w:rPr>
        <w:t xml:space="preserve"> </w:t>
      </w:r>
      <w:r w:rsidR="00182DE5">
        <w:rPr>
          <w:sz w:val="28"/>
          <w:szCs w:val="28"/>
        </w:rPr>
        <w:t>Изучение дополнительных общеобразовательных программ по интересующему предмету.</w:t>
      </w:r>
      <w:r w:rsidR="00E23573">
        <w:rPr>
          <w:sz w:val="28"/>
          <w:szCs w:val="28"/>
        </w:rPr>
        <w:t xml:space="preserve"> </w:t>
      </w:r>
      <w:r w:rsidR="00182DE5">
        <w:rPr>
          <w:sz w:val="28"/>
          <w:szCs w:val="28"/>
        </w:rPr>
        <w:t xml:space="preserve">Посещение музея </w:t>
      </w:r>
      <w:proofErr w:type="spellStart"/>
      <w:r w:rsidR="00182DE5">
        <w:rPr>
          <w:sz w:val="28"/>
          <w:szCs w:val="28"/>
        </w:rPr>
        <w:t>Энштейна</w:t>
      </w:r>
      <w:proofErr w:type="spellEnd"/>
      <w:r w:rsidR="00182DE5">
        <w:rPr>
          <w:sz w:val="28"/>
          <w:szCs w:val="28"/>
        </w:rPr>
        <w:t>, политехнического музея.</w:t>
      </w:r>
    </w:p>
    <w:p w:rsidR="009A0A28" w:rsidRDefault="007C19BF" w:rsidP="009A0A28">
      <w:pPr>
        <w:shd w:val="clear" w:color="auto" w:fill="FFFFFF"/>
        <w:spacing w:before="150" w:after="150"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Раздел 6</w:t>
      </w:r>
      <w:r w:rsidR="009A0A28" w:rsidRPr="007C19BF">
        <w:rPr>
          <w:i/>
          <w:sz w:val="28"/>
          <w:szCs w:val="28"/>
          <w:u w:val="single"/>
        </w:rPr>
        <w:t xml:space="preserve">.Технические средства обучения,  программное (компьютерное) обеспечение образовательной деятельности </w:t>
      </w:r>
    </w:p>
    <w:p w:rsidR="00747107" w:rsidRPr="007C19BF" w:rsidRDefault="007C19BF" w:rsidP="0072484A">
      <w:pPr>
        <w:shd w:val="clear" w:color="auto" w:fill="FFFFFF"/>
        <w:spacing w:before="150" w:after="15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технических средств обучения, современное технологическое учебное оборудование, технология формирования материально- </w:t>
      </w:r>
      <w:proofErr w:type="gramStart"/>
      <w:r>
        <w:rPr>
          <w:sz w:val="28"/>
          <w:szCs w:val="28"/>
        </w:rPr>
        <w:t>технической</w:t>
      </w:r>
      <w:proofErr w:type="gramEnd"/>
      <w:r>
        <w:rPr>
          <w:sz w:val="28"/>
          <w:szCs w:val="28"/>
        </w:rPr>
        <w:t xml:space="preserve"> бы образовательного пространства. Требования к помещениям с технологическим оборудованием.  Требования к безопасности оборудования. Документация учета и обслуживания. Закупочные процедуры. Спецификации.</w:t>
      </w:r>
      <w:r w:rsidR="00182DE5">
        <w:rPr>
          <w:sz w:val="28"/>
          <w:szCs w:val="28"/>
        </w:rPr>
        <w:t xml:space="preserve"> Планиров</w:t>
      </w:r>
      <w:r>
        <w:rPr>
          <w:sz w:val="28"/>
          <w:szCs w:val="28"/>
        </w:rPr>
        <w:t xml:space="preserve">ание </w:t>
      </w:r>
      <w:r w:rsidR="00182DE5">
        <w:rPr>
          <w:sz w:val="28"/>
          <w:szCs w:val="28"/>
        </w:rPr>
        <w:t xml:space="preserve"> и зонирование учебных помещений. Настенная дидактика </w:t>
      </w:r>
      <w:proofErr w:type="spellStart"/>
      <w:r w:rsidR="00182DE5">
        <w:rPr>
          <w:sz w:val="28"/>
          <w:szCs w:val="28"/>
        </w:rPr>
        <w:t>техносферы</w:t>
      </w:r>
      <w:proofErr w:type="spellEnd"/>
      <w:r w:rsidR="00182DE5">
        <w:rPr>
          <w:sz w:val="28"/>
          <w:szCs w:val="28"/>
        </w:rPr>
        <w:t>.</w:t>
      </w:r>
    </w:p>
    <w:p w:rsidR="00182DE5" w:rsidRPr="0072484A" w:rsidRDefault="0072484A" w:rsidP="0072484A">
      <w:pPr>
        <w:shd w:val="clear" w:color="auto" w:fill="FFFFFF"/>
        <w:spacing w:before="150" w:after="150"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Раздел</w:t>
      </w:r>
      <w:proofErr w:type="gramStart"/>
      <w:r>
        <w:rPr>
          <w:i/>
          <w:sz w:val="28"/>
          <w:szCs w:val="28"/>
          <w:u w:val="single"/>
        </w:rPr>
        <w:t>7</w:t>
      </w:r>
      <w:proofErr w:type="gramEnd"/>
      <w:r w:rsidR="009A0A28" w:rsidRPr="0072484A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 xml:space="preserve"> </w:t>
      </w:r>
      <w:r w:rsidR="009A0A28" w:rsidRPr="0072484A">
        <w:rPr>
          <w:i/>
          <w:sz w:val="28"/>
          <w:szCs w:val="28"/>
          <w:u w:val="single"/>
        </w:rPr>
        <w:t xml:space="preserve">Подходы к созданию дополнительной общеобразовательной </w:t>
      </w:r>
      <w:proofErr w:type="spellStart"/>
      <w:r w:rsidR="009A0A28" w:rsidRPr="0072484A">
        <w:rPr>
          <w:i/>
          <w:sz w:val="28"/>
          <w:szCs w:val="28"/>
          <w:u w:val="single"/>
        </w:rPr>
        <w:t>общеразвивающей</w:t>
      </w:r>
      <w:proofErr w:type="spellEnd"/>
      <w:r w:rsidR="009A0A28" w:rsidRPr="0072484A">
        <w:rPr>
          <w:i/>
          <w:sz w:val="28"/>
          <w:szCs w:val="28"/>
          <w:u w:val="single"/>
        </w:rPr>
        <w:t xml:space="preserve"> программы</w:t>
      </w:r>
      <w:r w:rsidR="003D70D9" w:rsidRPr="0072484A">
        <w:rPr>
          <w:i/>
          <w:sz w:val="28"/>
          <w:szCs w:val="28"/>
          <w:u w:val="single"/>
        </w:rPr>
        <w:t xml:space="preserve"> и п</w:t>
      </w:r>
      <w:r w:rsidR="00010794" w:rsidRPr="0072484A">
        <w:rPr>
          <w:i/>
          <w:sz w:val="28"/>
          <w:szCs w:val="28"/>
          <w:u w:val="single"/>
        </w:rPr>
        <w:t>рограмм деятельности, социальных проектов</w:t>
      </w:r>
      <w:r>
        <w:rPr>
          <w:i/>
          <w:sz w:val="28"/>
          <w:szCs w:val="28"/>
          <w:u w:val="single"/>
        </w:rPr>
        <w:t>, локальных актов.</w:t>
      </w:r>
    </w:p>
    <w:p w:rsidR="00747107" w:rsidRDefault="00E23573" w:rsidP="0072484A">
      <w:pPr>
        <w:shd w:val="clear" w:color="auto" w:fill="FFFFFF"/>
        <w:spacing w:before="150" w:after="15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Принципы формирования содержательного компонента образовательного процесса в условиях  использования современных достижений науки и техники  и фундаментальных научных знаний.  </w:t>
      </w:r>
      <w:r w:rsidR="00010794">
        <w:rPr>
          <w:sz w:val="28"/>
          <w:szCs w:val="28"/>
        </w:rPr>
        <w:t xml:space="preserve">Требования к созданию дополнительной образовательной программы </w:t>
      </w:r>
      <w:r w:rsidR="0072484A">
        <w:rPr>
          <w:sz w:val="28"/>
          <w:szCs w:val="28"/>
        </w:rPr>
        <w:t>технической, технологической направленности.</w:t>
      </w:r>
      <w:r>
        <w:rPr>
          <w:sz w:val="28"/>
          <w:szCs w:val="28"/>
        </w:rPr>
        <w:t xml:space="preserve"> </w:t>
      </w:r>
      <w:r w:rsidR="0072484A">
        <w:rPr>
          <w:sz w:val="28"/>
          <w:szCs w:val="28"/>
        </w:rPr>
        <w:t xml:space="preserve">Учебно-методические комплексы. </w:t>
      </w:r>
      <w:proofErr w:type="spellStart"/>
      <w:r w:rsidR="0072484A">
        <w:rPr>
          <w:sz w:val="28"/>
          <w:szCs w:val="28"/>
        </w:rPr>
        <w:t>Электроные</w:t>
      </w:r>
      <w:proofErr w:type="spellEnd"/>
      <w:r w:rsidR="0072484A">
        <w:rPr>
          <w:sz w:val="28"/>
          <w:szCs w:val="28"/>
        </w:rPr>
        <w:t xml:space="preserve">  ресурсы.</w:t>
      </w:r>
      <w:r>
        <w:rPr>
          <w:sz w:val="28"/>
          <w:szCs w:val="28"/>
        </w:rPr>
        <w:t xml:space="preserve"> </w:t>
      </w:r>
      <w:r w:rsidR="0072484A">
        <w:rPr>
          <w:sz w:val="28"/>
          <w:szCs w:val="28"/>
        </w:rPr>
        <w:t>Создание модуля или блока технического содержания в программах не технической направленности.</w:t>
      </w:r>
      <w:r>
        <w:rPr>
          <w:sz w:val="28"/>
          <w:szCs w:val="28"/>
        </w:rPr>
        <w:t xml:space="preserve"> </w:t>
      </w:r>
      <w:r w:rsidR="0072484A">
        <w:rPr>
          <w:sz w:val="28"/>
          <w:szCs w:val="28"/>
        </w:rPr>
        <w:t xml:space="preserve">Социальные проекты,  отражающие развитие </w:t>
      </w:r>
      <w:proofErr w:type="spellStart"/>
      <w:r w:rsidR="0072484A">
        <w:rPr>
          <w:sz w:val="28"/>
          <w:szCs w:val="28"/>
        </w:rPr>
        <w:t>техносферы</w:t>
      </w:r>
      <w:proofErr w:type="spellEnd"/>
      <w:r w:rsidR="007248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484A">
        <w:rPr>
          <w:sz w:val="28"/>
          <w:szCs w:val="28"/>
        </w:rPr>
        <w:t>Создание нормативных локальных актов, положения, приказы, закрепляющие правовые основы сетевого  взаимодействия.</w:t>
      </w:r>
    </w:p>
    <w:p w:rsidR="0072484A" w:rsidRDefault="0072484A" w:rsidP="0072484A">
      <w:pPr>
        <w:shd w:val="clear" w:color="auto" w:fill="FFFFFF"/>
        <w:spacing w:before="150" w:after="150" w:line="36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Раздел 8</w:t>
      </w:r>
      <w:r w:rsidR="009A0A28" w:rsidRPr="0072484A">
        <w:rPr>
          <w:i/>
          <w:sz w:val="28"/>
          <w:szCs w:val="28"/>
          <w:u w:val="single"/>
        </w:rPr>
        <w:t>. Работа с социальными сетями.</w:t>
      </w:r>
    </w:p>
    <w:p w:rsidR="00747107" w:rsidRPr="005213BC" w:rsidRDefault="009A0A28" w:rsidP="005213BC">
      <w:pPr>
        <w:shd w:val="clear" w:color="auto" w:fill="FFFFFF"/>
        <w:spacing w:before="150" w:after="150" w:line="360" w:lineRule="auto"/>
        <w:jc w:val="both"/>
        <w:rPr>
          <w:sz w:val="28"/>
          <w:szCs w:val="28"/>
        </w:rPr>
      </w:pPr>
      <w:r w:rsidRPr="0072484A">
        <w:rPr>
          <w:i/>
          <w:sz w:val="28"/>
          <w:szCs w:val="28"/>
        </w:rPr>
        <w:t xml:space="preserve"> </w:t>
      </w:r>
      <w:r w:rsidR="0072484A" w:rsidRPr="005213BC">
        <w:rPr>
          <w:sz w:val="28"/>
          <w:szCs w:val="28"/>
        </w:rPr>
        <w:t xml:space="preserve">Знакомство с перечнем социальных сетей, </w:t>
      </w:r>
      <w:r w:rsidR="005213BC" w:rsidRPr="005213BC">
        <w:rPr>
          <w:sz w:val="28"/>
          <w:szCs w:val="28"/>
        </w:rPr>
        <w:t xml:space="preserve">содержанием которых, является предметы технического, ИКТ, </w:t>
      </w:r>
      <w:r w:rsidR="005213BC">
        <w:rPr>
          <w:sz w:val="28"/>
          <w:szCs w:val="28"/>
        </w:rPr>
        <w:t xml:space="preserve">технологического цикла, проекты и различные мероприятии связанные с достижениями науки. </w:t>
      </w:r>
      <w:r w:rsidR="005213BC" w:rsidRPr="005213BC">
        <w:rPr>
          <w:sz w:val="28"/>
          <w:szCs w:val="28"/>
        </w:rPr>
        <w:t xml:space="preserve"> Регистрация в социальных сетях.</w:t>
      </w:r>
    </w:p>
    <w:p w:rsidR="005213BC" w:rsidRDefault="005213BC" w:rsidP="005213BC">
      <w:pPr>
        <w:shd w:val="clear" w:color="auto" w:fill="FFFFFF"/>
        <w:spacing w:before="150" w:after="150" w:line="360" w:lineRule="auto"/>
        <w:rPr>
          <w:i/>
          <w:sz w:val="28"/>
          <w:szCs w:val="28"/>
          <w:u w:val="single"/>
        </w:rPr>
      </w:pPr>
      <w:r w:rsidRPr="005213BC">
        <w:rPr>
          <w:i/>
          <w:sz w:val="28"/>
          <w:szCs w:val="28"/>
          <w:u w:val="single"/>
        </w:rPr>
        <w:t>Раздел 9</w:t>
      </w:r>
      <w:r w:rsidR="009A0A28" w:rsidRPr="005213BC">
        <w:rPr>
          <w:i/>
          <w:sz w:val="28"/>
          <w:szCs w:val="28"/>
          <w:u w:val="single"/>
        </w:rPr>
        <w:t>. Разработка авторского проекта</w:t>
      </w:r>
    </w:p>
    <w:p w:rsidR="00A92C27" w:rsidRPr="00CB7D76" w:rsidRDefault="005213BC" w:rsidP="00E23573">
      <w:pPr>
        <w:shd w:val="clear" w:color="auto" w:fill="FFFFFF"/>
        <w:spacing w:before="150" w:after="150" w:line="360" w:lineRule="auto"/>
        <w:jc w:val="both"/>
        <w:rPr>
          <w:i/>
          <w:sz w:val="28"/>
          <w:szCs w:val="28"/>
          <w:u w:val="single"/>
        </w:rPr>
      </w:pPr>
      <w:r w:rsidRPr="005213BC">
        <w:rPr>
          <w:sz w:val="28"/>
          <w:szCs w:val="28"/>
        </w:rPr>
        <w:t>Разработать на выбор</w:t>
      </w:r>
      <w:r>
        <w:rPr>
          <w:i/>
          <w:sz w:val="28"/>
          <w:szCs w:val="28"/>
          <w:u w:val="single"/>
        </w:rPr>
        <w:t xml:space="preserve"> </w:t>
      </w:r>
      <w:r w:rsidRPr="005213BC">
        <w:rPr>
          <w:sz w:val="28"/>
          <w:szCs w:val="28"/>
        </w:rPr>
        <w:t xml:space="preserve">элементы  проекта  внедрения </w:t>
      </w:r>
      <w:proofErr w:type="spellStart"/>
      <w:r w:rsidRPr="005213BC">
        <w:rPr>
          <w:sz w:val="28"/>
          <w:szCs w:val="28"/>
        </w:rPr>
        <w:t>техносферы</w:t>
      </w:r>
      <w:proofErr w:type="spellEnd"/>
      <w:r w:rsidRPr="005213BC">
        <w:rPr>
          <w:sz w:val="28"/>
          <w:szCs w:val="28"/>
        </w:rPr>
        <w:t xml:space="preserve">  на условиях личного профессионального исполнения или сопровождения данного вида деятельности  в своем образовательном учреждении, основы  дополнительной общеобразовательной программы по специализированному направлению</w:t>
      </w:r>
      <w:r>
        <w:rPr>
          <w:sz w:val="28"/>
          <w:szCs w:val="28"/>
        </w:rPr>
        <w:t xml:space="preserve">, </w:t>
      </w:r>
      <w:r w:rsidRPr="005213BC">
        <w:rPr>
          <w:sz w:val="28"/>
          <w:szCs w:val="28"/>
        </w:rPr>
        <w:t>учебное занятие или мероприятие  по содержанию стажировки.</w:t>
      </w:r>
    </w:p>
    <w:p w:rsidR="00E23573" w:rsidRDefault="00E23573" w:rsidP="00E23573">
      <w:pPr>
        <w:shd w:val="clear" w:color="auto" w:fill="FFFFFF"/>
        <w:spacing w:before="150" w:after="150" w:line="360" w:lineRule="auto"/>
        <w:jc w:val="both"/>
        <w:rPr>
          <w:color w:val="000000"/>
          <w:sz w:val="28"/>
          <w:szCs w:val="28"/>
          <w:lang w:eastAsia="ru-RU"/>
        </w:rPr>
      </w:pPr>
    </w:p>
    <w:p w:rsidR="00747107" w:rsidRDefault="00747107" w:rsidP="00E23573">
      <w:pPr>
        <w:shd w:val="clear" w:color="auto" w:fill="FFFFFF"/>
        <w:spacing w:before="150" w:after="150" w:line="360" w:lineRule="auto"/>
        <w:jc w:val="both"/>
        <w:rPr>
          <w:color w:val="000000"/>
          <w:sz w:val="28"/>
          <w:szCs w:val="28"/>
          <w:lang w:eastAsia="ru-RU"/>
        </w:rPr>
      </w:pPr>
    </w:p>
    <w:p w:rsidR="00747107" w:rsidRDefault="00747107" w:rsidP="00E23573">
      <w:pPr>
        <w:shd w:val="clear" w:color="auto" w:fill="FFFFFF"/>
        <w:spacing w:before="150" w:after="150" w:line="360" w:lineRule="auto"/>
        <w:jc w:val="both"/>
        <w:rPr>
          <w:color w:val="000000"/>
          <w:sz w:val="28"/>
          <w:szCs w:val="28"/>
          <w:lang w:eastAsia="ru-RU"/>
        </w:rPr>
      </w:pPr>
    </w:p>
    <w:p w:rsidR="00747107" w:rsidRDefault="00747107" w:rsidP="00E23573">
      <w:pPr>
        <w:shd w:val="clear" w:color="auto" w:fill="FFFFFF"/>
        <w:spacing w:before="150" w:after="150" w:line="360" w:lineRule="auto"/>
        <w:jc w:val="both"/>
        <w:rPr>
          <w:color w:val="000000"/>
          <w:sz w:val="28"/>
          <w:szCs w:val="28"/>
          <w:lang w:eastAsia="ru-RU"/>
        </w:rPr>
      </w:pPr>
    </w:p>
    <w:p w:rsidR="00747107" w:rsidRDefault="00747107" w:rsidP="00E23573">
      <w:pPr>
        <w:shd w:val="clear" w:color="auto" w:fill="FFFFFF"/>
        <w:spacing w:before="150" w:after="150" w:line="360" w:lineRule="auto"/>
        <w:jc w:val="both"/>
        <w:rPr>
          <w:color w:val="000000"/>
          <w:sz w:val="28"/>
          <w:szCs w:val="28"/>
          <w:lang w:eastAsia="ru-RU"/>
        </w:rPr>
      </w:pPr>
    </w:p>
    <w:p w:rsidR="00747107" w:rsidRDefault="00747107" w:rsidP="00E23573">
      <w:pPr>
        <w:shd w:val="clear" w:color="auto" w:fill="FFFFFF"/>
        <w:spacing w:before="150" w:after="150" w:line="360" w:lineRule="auto"/>
        <w:jc w:val="both"/>
        <w:rPr>
          <w:color w:val="000000"/>
          <w:sz w:val="28"/>
          <w:szCs w:val="28"/>
          <w:lang w:eastAsia="ru-RU"/>
        </w:rPr>
      </w:pPr>
    </w:p>
    <w:p w:rsidR="00747107" w:rsidRDefault="00747107" w:rsidP="00E23573">
      <w:pPr>
        <w:shd w:val="clear" w:color="auto" w:fill="FFFFFF"/>
        <w:spacing w:before="150" w:after="150" w:line="360" w:lineRule="auto"/>
        <w:jc w:val="both"/>
        <w:rPr>
          <w:color w:val="000000"/>
          <w:sz w:val="28"/>
          <w:szCs w:val="28"/>
          <w:lang w:eastAsia="ru-RU"/>
        </w:rPr>
      </w:pPr>
    </w:p>
    <w:p w:rsidR="003D2E11" w:rsidRDefault="00BC3C5C" w:rsidP="00CF6A55">
      <w:pPr>
        <w:shd w:val="clear" w:color="auto" w:fill="FFFFFF"/>
        <w:spacing w:before="150" w:after="15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 xml:space="preserve"> Информационная </w:t>
      </w:r>
      <w:r w:rsidR="00E23573" w:rsidRPr="00CB7D76">
        <w:rPr>
          <w:b/>
          <w:color w:val="000000"/>
          <w:sz w:val="28"/>
          <w:szCs w:val="28"/>
          <w:lang w:eastAsia="ru-RU"/>
        </w:rPr>
        <w:t xml:space="preserve">карта </w:t>
      </w:r>
    </w:p>
    <w:p w:rsidR="00E23573" w:rsidRDefault="00E23573" w:rsidP="00CF6A55">
      <w:pPr>
        <w:shd w:val="clear" w:color="auto" w:fill="FFFFFF"/>
        <w:spacing w:before="150" w:after="150"/>
        <w:jc w:val="center"/>
        <w:rPr>
          <w:b/>
          <w:color w:val="000000"/>
          <w:sz w:val="28"/>
          <w:szCs w:val="28"/>
          <w:lang w:eastAsia="ru-RU"/>
        </w:rPr>
      </w:pPr>
      <w:r w:rsidRPr="00CB7D76">
        <w:rPr>
          <w:b/>
          <w:color w:val="000000"/>
          <w:sz w:val="28"/>
          <w:szCs w:val="28"/>
          <w:lang w:eastAsia="ru-RU"/>
        </w:rPr>
        <w:t>п</w:t>
      </w:r>
      <w:r w:rsidR="00CF6A55">
        <w:rPr>
          <w:b/>
          <w:color w:val="000000"/>
          <w:sz w:val="28"/>
          <w:szCs w:val="28"/>
          <w:lang w:eastAsia="ru-RU"/>
        </w:rPr>
        <w:t xml:space="preserve">рограммы стажерской </w:t>
      </w:r>
      <w:r w:rsidR="003D2E11">
        <w:rPr>
          <w:b/>
          <w:color w:val="000000"/>
          <w:sz w:val="28"/>
          <w:szCs w:val="28"/>
          <w:lang w:eastAsia="ru-RU"/>
        </w:rPr>
        <w:t xml:space="preserve"> площадки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850"/>
        <w:gridCol w:w="1276"/>
        <w:gridCol w:w="992"/>
        <w:gridCol w:w="142"/>
        <w:gridCol w:w="1701"/>
        <w:gridCol w:w="4076"/>
      </w:tblGrid>
      <w:tr w:rsidR="00E74CB4" w:rsidRPr="00BC3C5C" w:rsidTr="00A82671">
        <w:tc>
          <w:tcPr>
            <w:tcW w:w="534" w:type="dxa"/>
          </w:tcPr>
          <w:p w:rsidR="00A4594D" w:rsidRPr="00BC3C5C" w:rsidRDefault="00A4594D" w:rsidP="00E74CB4">
            <w:pPr>
              <w:spacing w:before="150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C3C5C">
              <w:rPr>
                <w:b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50" w:type="dxa"/>
          </w:tcPr>
          <w:p w:rsidR="00A4594D" w:rsidRPr="00BC3C5C" w:rsidRDefault="00A4594D" w:rsidP="00E74CB4">
            <w:pPr>
              <w:spacing w:before="150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C3C5C">
              <w:rPr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76" w:type="dxa"/>
          </w:tcPr>
          <w:p w:rsidR="00A4594D" w:rsidRPr="00BC3C5C" w:rsidRDefault="00A4594D" w:rsidP="00E74CB4">
            <w:pPr>
              <w:spacing w:before="150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C3C5C">
              <w:rPr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gridSpan w:val="2"/>
          </w:tcPr>
          <w:p w:rsidR="00A4594D" w:rsidRPr="00BC3C5C" w:rsidRDefault="00A4594D" w:rsidP="00E74CB4">
            <w:pPr>
              <w:spacing w:before="150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C3C5C">
              <w:rPr>
                <w:b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701" w:type="dxa"/>
          </w:tcPr>
          <w:p w:rsidR="00A4594D" w:rsidRPr="00BC3C5C" w:rsidRDefault="00BC3C5C" w:rsidP="00E74CB4">
            <w:pPr>
              <w:spacing w:before="150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C3C5C">
              <w:rPr>
                <w:b/>
                <w:color w:val="000000"/>
                <w:sz w:val="24"/>
                <w:szCs w:val="24"/>
                <w:lang w:eastAsia="ru-RU"/>
              </w:rPr>
              <w:t xml:space="preserve">Ведущий </w:t>
            </w:r>
          </w:p>
        </w:tc>
        <w:tc>
          <w:tcPr>
            <w:tcW w:w="4076" w:type="dxa"/>
          </w:tcPr>
          <w:p w:rsidR="00A4594D" w:rsidRPr="00BC3C5C" w:rsidRDefault="00BC3C5C" w:rsidP="00E74CB4">
            <w:pPr>
              <w:spacing w:before="150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C3C5C">
              <w:rPr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  <w:r w:rsidR="00B77A61">
              <w:rPr>
                <w:b/>
                <w:color w:val="000000"/>
                <w:sz w:val="24"/>
                <w:szCs w:val="24"/>
                <w:lang w:eastAsia="ru-RU"/>
              </w:rPr>
              <w:t>, раздел…</w:t>
            </w:r>
          </w:p>
        </w:tc>
      </w:tr>
      <w:tr w:rsidR="00A82671" w:rsidRPr="00BC3C5C" w:rsidTr="00D24C10">
        <w:tc>
          <w:tcPr>
            <w:tcW w:w="534" w:type="dxa"/>
            <w:vMerge w:val="restart"/>
            <w:shd w:val="clear" w:color="auto" w:fill="EEECE1" w:themeFill="background2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50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10.00 11.30</w:t>
            </w:r>
          </w:p>
        </w:tc>
        <w:tc>
          <w:tcPr>
            <w:tcW w:w="1276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701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Руководитель стажерской площадки.</w:t>
            </w:r>
          </w:p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Педагоги учебного здания.</w:t>
            </w:r>
          </w:p>
        </w:tc>
        <w:tc>
          <w:tcPr>
            <w:tcW w:w="4076" w:type="dxa"/>
          </w:tcPr>
          <w:p w:rsidR="00A82671" w:rsidRPr="00B77A61" w:rsidRDefault="00A82671" w:rsidP="00B77A61">
            <w:pPr>
              <w:spacing w:before="150" w:after="150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1.Регистрация,</w:t>
            </w:r>
          </w:p>
          <w:p w:rsidR="00A82671" w:rsidRPr="00B77A61" w:rsidRDefault="00A82671" w:rsidP="00B77A61">
            <w:pPr>
              <w:spacing w:before="150" w:after="150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 xml:space="preserve"> 2.Знакомство со стажерами, </w:t>
            </w:r>
            <w:proofErr w:type="spellStart"/>
            <w:proofErr w:type="gramStart"/>
            <w:r w:rsidRPr="00B77A61">
              <w:rPr>
                <w:color w:val="000000"/>
                <w:sz w:val="24"/>
                <w:szCs w:val="24"/>
                <w:lang w:eastAsia="ru-RU"/>
              </w:rPr>
              <w:t>педа-гогами</w:t>
            </w:r>
            <w:proofErr w:type="spellEnd"/>
            <w:proofErr w:type="gramEnd"/>
            <w:r w:rsidRPr="00B77A61">
              <w:rPr>
                <w:color w:val="000000"/>
                <w:sz w:val="24"/>
                <w:szCs w:val="24"/>
                <w:lang w:eastAsia="ru-RU"/>
              </w:rPr>
              <w:t>, ведущими стажерскую практику.</w:t>
            </w:r>
          </w:p>
          <w:p w:rsidR="00A82671" w:rsidRPr="00B77A61" w:rsidRDefault="00A82671" w:rsidP="00B77A61">
            <w:pPr>
              <w:spacing w:before="150" w:after="150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3. Знакомство с  программой практики.</w:t>
            </w:r>
          </w:p>
          <w:p w:rsidR="00A82671" w:rsidRPr="00B77A61" w:rsidRDefault="00A82671" w:rsidP="00B77A61">
            <w:pPr>
              <w:spacing w:before="150" w:after="150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4. Анкетирование исходного уровня.</w:t>
            </w:r>
          </w:p>
          <w:p w:rsidR="00A82671" w:rsidRPr="00B77A61" w:rsidRDefault="00A82671" w:rsidP="00B77A61">
            <w:pPr>
              <w:spacing w:before="150" w:after="150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5. Вводный инструктаж.</w:t>
            </w:r>
          </w:p>
          <w:p w:rsidR="00A82671" w:rsidRDefault="00A82671" w:rsidP="00B77A61">
            <w:pPr>
              <w:spacing w:before="150" w:after="150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6. Раз</w:t>
            </w:r>
            <w:r w:rsidR="00CF6A55">
              <w:rPr>
                <w:color w:val="000000"/>
                <w:sz w:val="24"/>
                <w:szCs w:val="24"/>
                <w:lang w:eastAsia="ru-RU"/>
              </w:rPr>
              <w:t>ъ</w:t>
            </w:r>
            <w:r w:rsidRPr="00B77A61">
              <w:rPr>
                <w:color w:val="000000"/>
                <w:sz w:val="24"/>
                <w:szCs w:val="24"/>
                <w:lang w:eastAsia="ru-RU"/>
              </w:rPr>
              <w:t>яснение аттестационного задания.</w:t>
            </w:r>
          </w:p>
          <w:p w:rsidR="00A82671" w:rsidRPr="00B77A61" w:rsidRDefault="00A82671" w:rsidP="00B77A61">
            <w:pPr>
              <w:spacing w:before="15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Фотосессия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2671" w:rsidRPr="00BC3C5C" w:rsidTr="00D24C10">
        <w:tc>
          <w:tcPr>
            <w:tcW w:w="534" w:type="dxa"/>
            <w:vMerge/>
            <w:shd w:val="clear" w:color="auto" w:fill="EEECE1" w:themeFill="background2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11.45  13.15</w:t>
            </w:r>
          </w:p>
        </w:tc>
        <w:tc>
          <w:tcPr>
            <w:tcW w:w="1276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1701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4076" w:type="dxa"/>
          </w:tcPr>
          <w:p w:rsidR="00A82671" w:rsidRPr="00B77A61" w:rsidRDefault="00A82671" w:rsidP="00B77A61">
            <w:pPr>
              <w:spacing w:before="150"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 xml:space="preserve">Изучение состояния образовательной деятельности и ее обеспечения, знакомство с материальной базой, моделью </w:t>
            </w:r>
            <w:proofErr w:type="spellStart"/>
            <w:r w:rsidRPr="00B77A61">
              <w:rPr>
                <w:color w:val="000000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B77A6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2671" w:rsidRPr="00B77A61" w:rsidTr="00D24C10">
        <w:tc>
          <w:tcPr>
            <w:tcW w:w="534" w:type="dxa"/>
            <w:vMerge/>
            <w:shd w:val="clear" w:color="auto" w:fill="EEECE1" w:themeFill="background2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13.15 13.45</w:t>
            </w:r>
          </w:p>
        </w:tc>
        <w:tc>
          <w:tcPr>
            <w:tcW w:w="1276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01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82671" w:rsidRPr="00BC3C5C" w:rsidTr="00D24C10">
        <w:tc>
          <w:tcPr>
            <w:tcW w:w="534" w:type="dxa"/>
            <w:vMerge/>
            <w:shd w:val="clear" w:color="auto" w:fill="EEECE1" w:themeFill="background2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 xml:space="preserve">13.45. 15.15. </w:t>
            </w:r>
          </w:p>
        </w:tc>
        <w:tc>
          <w:tcPr>
            <w:tcW w:w="1276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A82671" w:rsidRPr="00B77A61" w:rsidRDefault="00A4497A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  <w:r w:rsidR="00A82671" w:rsidRPr="00B77A61">
              <w:rPr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1701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Теоретическая подготовка по лекционному плану.</w:t>
            </w:r>
          </w:p>
        </w:tc>
      </w:tr>
      <w:tr w:rsidR="00A82671" w:rsidRPr="00BC3C5C" w:rsidTr="00D24C10">
        <w:tc>
          <w:tcPr>
            <w:tcW w:w="534" w:type="dxa"/>
            <w:vMerge/>
            <w:shd w:val="clear" w:color="auto" w:fill="EEECE1" w:themeFill="background2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15.30 17.00</w:t>
            </w:r>
          </w:p>
        </w:tc>
        <w:tc>
          <w:tcPr>
            <w:tcW w:w="1276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A82671" w:rsidRPr="00B77A61" w:rsidRDefault="00A4497A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  <w:r w:rsidR="00A82671" w:rsidRPr="00B77A61">
              <w:rPr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1701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A82671" w:rsidRPr="00B77A61" w:rsidRDefault="00A82671" w:rsidP="00B77A61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77A61">
              <w:rPr>
                <w:color w:val="000000"/>
                <w:sz w:val="24"/>
                <w:szCs w:val="24"/>
                <w:lang w:eastAsia="ru-RU"/>
              </w:rPr>
              <w:t>Теоретическая подготовка по лекционному плану.</w:t>
            </w:r>
          </w:p>
        </w:tc>
      </w:tr>
      <w:tr w:rsidR="00CF6A55" w:rsidRPr="00BC3C5C" w:rsidTr="00D24C10">
        <w:tc>
          <w:tcPr>
            <w:tcW w:w="9571" w:type="dxa"/>
            <w:gridSpan w:val="7"/>
            <w:shd w:val="clear" w:color="auto" w:fill="EEECE1" w:themeFill="background2"/>
          </w:tcPr>
          <w:p w:rsidR="00CF6A55" w:rsidRPr="00FD064E" w:rsidRDefault="00E142E2" w:rsidP="00E142E2">
            <w:pPr>
              <w:spacing w:before="150" w:after="15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Выполнение 8 часов</w:t>
            </w:r>
            <w:r w:rsidR="00AC6959">
              <w:rPr>
                <w:color w:val="000000"/>
                <w:lang w:eastAsia="ru-RU"/>
              </w:rPr>
              <w:t xml:space="preserve"> за день</w:t>
            </w:r>
          </w:p>
        </w:tc>
      </w:tr>
      <w:tr w:rsidR="00FD064E" w:rsidRPr="00BC3C5C" w:rsidTr="00E142E2">
        <w:tc>
          <w:tcPr>
            <w:tcW w:w="534" w:type="dxa"/>
            <w:vMerge w:val="restart"/>
            <w:shd w:val="clear" w:color="auto" w:fill="EEECE1" w:themeFill="background2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50" w:type="dxa"/>
          </w:tcPr>
          <w:p w:rsidR="00FD064E" w:rsidRPr="00FD064E" w:rsidRDefault="00FD064E" w:rsidP="00E142E2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09.0010.30</w:t>
            </w:r>
          </w:p>
        </w:tc>
        <w:tc>
          <w:tcPr>
            <w:tcW w:w="1276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992" w:type="dxa"/>
          </w:tcPr>
          <w:p w:rsidR="00FD064E" w:rsidRPr="00FD064E" w:rsidRDefault="00A4497A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  <w:r w:rsidR="00FD064E" w:rsidRPr="00FD064E">
              <w:rPr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1843" w:type="dxa"/>
            <w:gridSpan w:val="2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Теоретическая подготовка по лекционному плану.</w:t>
            </w:r>
          </w:p>
        </w:tc>
      </w:tr>
      <w:tr w:rsidR="00FD064E" w:rsidRPr="00BC3C5C" w:rsidTr="00E142E2">
        <w:tc>
          <w:tcPr>
            <w:tcW w:w="534" w:type="dxa"/>
            <w:vMerge/>
            <w:shd w:val="clear" w:color="auto" w:fill="EEECE1" w:themeFill="background2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10.45 12.15</w:t>
            </w:r>
          </w:p>
        </w:tc>
        <w:tc>
          <w:tcPr>
            <w:tcW w:w="1276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992" w:type="dxa"/>
          </w:tcPr>
          <w:p w:rsidR="00FD064E" w:rsidRPr="00FD064E" w:rsidRDefault="00A4497A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  <w:r w:rsidR="00FD064E" w:rsidRPr="00FD064E">
              <w:rPr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1843" w:type="dxa"/>
            <w:gridSpan w:val="2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Теоретическая подготовка по лекционному плану.</w:t>
            </w:r>
          </w:p>
        </w:tc>
      </w:tr>
      <w:tr w:rsidR="00FD064E" w:rsidRPr="00BC3C5C" w:rsidTr="00E142E2">
        <w:tc>
          <w:tcPr>
            <w:tcW w:w="534" w:type="dxa"/>
            <w:vMerge/>
            <w:shd w:val="clear" w:color="auto" w:fill="EEECE1" w:themeFill="background2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12.15-12.45.</w:t>
            </w:r>
          </w:p>
        </w:tc>
        <w:tc>
          <w:tcPr>
            <w:tcW w:w="1276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43" w:type="dxa"/>
            <w:gridSpan w:val="2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D064E" w:rsidRPr="00BC3C5C" w:rsidTr="00E142E2">
        <w:tc>
          <w:tcPr>
            <w:tcW w:w="534" w:type="dxa"/>
            <w:vMerge/>
            <w:shd w:val="clear" w:color="auto" w:fill="EEECE1" w:themeFill="background2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12.45</w:t>
            </w:r>
          </w:p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14.15.</w:t>
            </w:r>
          </w:p>
        </w:tc>
        <w:tc>
          <w:tcPr>
            <w:tcW w:w="1276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992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 w:rsidRPr="00FD064E">
              <w:rPr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FD064E">
              <w:rPr>
                <w:color w:val="000000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843" w:type="dxa"/>
            <w:gridSpan w:val="2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по </w:t>
            </w:r>
            <w:r w:rsidRPr="00FD064E">
              <w:rPr>
                <w:color w:val="000000"/>
                <w:sz w:val="24"/>
                <w:szCs w:val="24"/>
                <w:lang w:eastAsia="ru-RU"/>
              </w:rPr>
              <w:lastRenderedPageBreak/>
              <w:t>робототехнике.</w:t>
            </w:r>
          </w:p>
        </w:tc>
        <w:tc>
          <w:tcPr>
            <w:tcW w:w="4076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lastRenderedPageBreak/>
              <w:t>Сборка и программирование роботов. Работа в парах</w:t>
            </w:r>
          </w:p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064E">
              <w:rPr>
                <w:color w:val="000000"/>
                <w:sz w:val="24"/>
                <w:szCs w:val="24"/>
                <w:lang w:eastAsia="ru-RU"/>
              </w:rPr>
              <w:t>Фотосессия</w:t>
            </w:r>
            <w:proofErr w:type="spellEnd"/>
            <w:r w:rsidRPr="00FD064E">
              <w:rPr>
                <w:color w:val="000000"/>
                <w:sz w:val="24"/>
                <w:szCs w:val="24"/>
                <w:lang w:eastAsia="ru-RU"/>
              </w:rPr>
              <w:t xml:space="preserve">  исполненных </w:t>
            </w:r>
            <w:r w:rsidRPr="00FD064E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практических работ, </w:t>
            </w:r>
          </w:p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 xml:space="preserve">знакомство с детскими проектами. </w:t>
            </w:r>
          </w:p>
        </w:tc>
      </w:tr>
      <w:tr w:rsidR="00FD064E" w:rsidRPr="00BC3C5C" w:rsidTr="00E142E2">
        <w:tc>
          <w:tcPr>
            <w:tcW w:w="534" w:type="dxa"/>
            <w:vMerge/>
            <w:shd w:val="clear" w:color="auto" w:fill="EEECE1" w:themeFill="background2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14.30.  16.00.</w:t>
            </w:r>
          </w:p>
        </w:tc>
        <w:tc>
          <w:tcPr>
            <w:tcW w:w="1276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992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843" w:type="dxa"/>
            <w:gridSpan w:val="2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FD064E" w:rsidRPr="00FD064E" w:rsidRDefault="00FD064E" w:rsidP="00FD064E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D24C10" w:rsidRPr="00BC3C5C" w:rsidTr="00D24C10">
        <w:tc>
          <w:tcPr>
            <w:tcW w:w="9571" w:type="dxa"/>
            <w:gridSpan w:val="7"/>
            <w:shd w:val="clear" w:color="auto" w:fill="EEECE1" w:themeFill="background2"/>
          </w:tcPr>
          <w:p w:rsidR="00D24C10" w:rsidRPr="00CF6A55" w:rsidRDefault="00E142E2" w:rsidP="00E142E2">
            <w:pPr>
              <w:spacing w:before="150" w:after="15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Выполнено 8 часов</w:t>
            </w:r>
            <w:r w:rsidR="00AC6959">
              <w:rPr>
                <w:color w:val="000000"/>
                <w:lang w:eastAsia="ru-RU"/>
              </w:rPr>
              <w:t xml:space="preserve"> за день, итого 16 ч.</w:t>
            </w:r>
          </w:p>
        </w:tc>
      </w:tr>
      <w:tr w:rsidR="00CF6A55" w:rsidRPr="00BC3C5C" w:rsidTr="00D24C10">
        <w:tc>
          <w:tcPr>
            <w:tcW w:w="534" w:type="dxa"/>
            <w:vMerge w:val="restart"/>
            <w:shd w:val="clear" w:color="auto" w:fill="EEECE1" w:themeFill="background2"/>
          </w:tcPr>
          <w:p w:rsidR="00CF6A55" w:rsidRPr="00CF6A55" w:rsidRDefault="00CF6A55" w:rsidP="00CB7D76">
            <w:pPr>
              <w:spacing w:before="150" w:after="150"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6A55">
              <w:rPr>
                <w:color w:val="000000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50" w:type="dxa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6A55">
              <w:rPr>
                <w:color w:val="000000"/>
                <w:sz w:val="24"/>
                <w:szCs w:val="24"/>
                <w:lang w:eastAsia="ru-RU"/>
              </w:rPr>
              <w:t xml:space="preserve">10.00 </w:t>
            </w:r>
            <w:r w:rsidR="00E142E2">
              <w:rPr>
                <w:color w:val="000000"/>
                <w:sz w:val="24"/>
                <w:szCs w:val="24"/>
                <w:lang w:eastAsia="ru-RU"/>
              </w:rPr>
              <w:t>13.</w:t>
            </w:r>
            <w:r w:rsidRPr="00CF6A5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A55">
              <w:rPr>
                <w:color w:val="000000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CF6A55">
              <w:rPr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34" w:type="dxa"/>
            <w:gridSpan w:val="2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6A55">
              <w:rPr>
                <w:color w:val="000000"/>
                <w:sz w:val="24"/>
                <w:szCs w:val="24"/>
                <w:lang w:eastAsia="ru-RU"/>
              </w:rPr>
              <w:t xml:space="preserve">Тренинг </w:t>
            </w:r>
          </w:p>
        </w:tc>
        <w:tc>
          <w:tcPr>
            <w:tcW w:w="1701" w:type="dxa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6A55">
              <w:rPr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CF6A55">
              <w:rPr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CF6A55">
              <w:rPr>
                <w:color w:val="000000"/>
                <w:sz w:val="24"/>
                <w:szCs w:val="24"/>
                <w:lang w:eastAsia="ru-RU"/>
              </w:rPr>
              <w:t>сихологи</w:t>
            </w:r>
          </w:p>
        </w:tc>
        <w:tc>
          <w:tcPr>
            <w:tcW w:w="4076" w:type="dxa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6A55">
              <w:rPr>
                <w:color w:val="000000"/>
                <w:sz w:val="24"/>
                <w:szCs w:val="24"/>
                <w:lang w:eastAsia="ru-RU"/>
              </w:rPr>
              <w:t>Тренинг личностного роста по процессному сценарию</w:t>
            </w:r>
          </w:p>
        </w:tc>
      </w:tr>
      <w:tr w:rsidR="00CF6A55" w:rsidRPr="00BC3C5C" w:rsidTr="00D24C10">
        <w:tc>
          <w:tcPr>
            <w:tcW w:w="534" w:type="dxa"/>
            <w:vMerge/>
            <w:shd w:val="clear" w:color="auto" w:fill="EEECE1" w:themeFill="background2"/>
          </w:tcPr>
          <w:p w:rsidR="00CF6A55" w:rsidRPr="00BC3C5C" w:rsidRDefault="00CF6A55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6A55">
              <w:rPr>
                <w:color w:val="000000"/>
                <w:sz w:val="24"/>
                <w:szCs w:val="24"/>
                <w:lang w:eastAsia="ru-RU"/>
              </w:rPr>
              <w:t>13.15.13.45</w:t>
            </w:r>
          </w:p>
        </w:tc>
        <w:tc>
          <w:tcPr>
            <w:tcW w:w="1276" w:type="dxa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6A55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01" w:type="dxa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6A55" w:rsidRPr="00BC3C5C" w:rsidTr="00D24C10">
        <w:tc>
          <w:tcPr>
            <w:tcW w:w="534" w:type="dxa"/>
            <w:vMerge/>
            <w:shd w:val="clear" w:color="auto" w:fill="EEECE1" w:themeFill="background2"/>
          </w:tcPr>
          <w:p w:rsidR="00CF6A55" w:rsidRPr="00BC3C5C" w:rsidRDefault="00CF6A55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F6A55" w:rsidRPr="00CF6A55" w:rsidRDefault="00CF6A55" w:rsidP="00E142E2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6A55">
              <w:rPr>
                <w:color w:val="000000"/>
                <w:sz w:val="24"/>
                <w:szCs w:val="24"/>
                <w:lang w:eastAsia="ru-RU"/>
              </w:rPr>
              <w:t>13.4517.00</w:t>
            </w:r>
          </w:p>
        </w:tc>
        <w:tc>
          <w:tcPr>
            <w:tcW w:w="1276" w:type="dxa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A55">
              <w:rPr>
                <w:color w:val="000000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CF6A55">
              <w:rPr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34" w:type="dxa"/>
            <w:gridSpan w:val="2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6A55">
              <w:rPr>
                <w:color w:val="000000"/>
                <w:sz w:val="24"/>
                <w:szCs w:val="24"/>
                <w:lang w:eastAsia="ru-RU"/>
              </w:rPr>
              <w:t xml:space="preserve">Тренинг </w:t>
            </w:r>
          </w:p>
        </w:tc>
        <w:tc>
          <w:tcPr>
            <w:tcW w:w="1701" w:type="dxa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6A55">
              <w:rPr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CF6A55">
              <w:rPr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CF6A55">
              <w:rPr>
                <w:color w:val="000000"/>
                <w:sz w:val="24"/>
                <w:szCs w:val="24"/>
                <w:lang w:eastAsia="ru-RU"/>
              </w:rPr>
              <w:t>сихологи</w:t>
            </w:r>
          </w:p>
        </w:tc>
        <w:tc>
          <w:tcPr>
            <w:tcW w:w="4076" w:type="dxa"/>
          </w:tcPr>
          <w:p w:rsidR="00CF6A55" w:rsidRPr="00CF6A55" w:rsidRDefault="00CF6A55" w:rsidP="00CF6A5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6A55">
              <w:rPr>
                <w:color w:val="000000"/>
                <w:sz w:val="24"/>
                <w:szCs w:val="24"/>
                <w:lang w:eastAsia="ru-RU"/>
              </w:rPr>
              <w:t>Тренинг личностного роста по процессному сценарию</w:t>
            </w:r>
          </w:p>
        </w:tc>
      </w:tr>
      <w:tr w:rsidR="00D24C10" w:rsidRPr="00BC3C5C" w:rsidTr="00D24C10">
        <w:tc>
          <w:tcPr>
            <w:tcW w:w="534" w:type="dxa"/>
            <w:shd w:val="clear" w:color="auto" w:fill="EEECE1" w:themeFill="background2"/>
          </w:tcPr>
          <w:p w:rsidR="00D24C10" w:rsidRDefault="00D24C10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76" w:type="dxa"/>
            <w:shd w:val="clear" w:color="auto" w:fill="EEECE1" w:themeFill="background2"/>
          </w:tcPr>
          <w:p w:rsidR="00D24C10" w:rsidRPr="00FD064E" w:rsidRDefault="00E142E2" w:rsidP="00E142E2">
            <w:pPr>
              <w:spacing w:before="150" w:after="15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Выполнено 8 часов</w:t>
            </w:r>
            <w:r w:rsidR="00AC6959">
              <w:rPr>
                <w:color w:val="000000"/>
                <w:lang w:eastAsia="ru-RU"/>
              </w:rPr>
              <w:t xml:space="preserve"> за день, итого24ч. </w:t>
            </w:r>
          </w:p>
        </w:tc>
      </w:tr>
      <w:tr w:rsidR="00D24C10" w:rsidRPr="00BC3C5C" w:rsidTr="00D24C10">
        <w:tc>
          <w:tcPr>
            <w:tcW w:w="534" w:type="dxa"/>
            <w:vMerge w:val="restart"/>
            <w:shd w:val="clear" w:color="auto" w:fill="EEECE1" w:themeFill="background2"/>
          </w:tcPr>
          <w:p w:rsidR="00D24C10" w:rsidRPr="00D24C10" w:rsidRDefault="00D24C10" w:rsidP="00CB7D76">
            <w:pPr>
              <w:spacing w:before="150" w:after="150"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24C10">
              <w:rPr>
                <w:color w:val="000000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50" w:type="dxa"/>
          </w:tcPr>
          <w:p w:rsidR="00D24C10" w:rsidRPr="00FD064E" w:rsidRDefault="00D24C10" w:rsidP="00D24AC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09.00</w:t>
            </w:r>
          </w:p>
          <w:p w:rsidR="00D24C10" w:rsidRPr="00FD064E" w:rsidRDefault="00D24C10" w:rsidP="00D24AC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276" w:type="dxa"/>
          </w:tcPr>
          <w:p w:rsidR="00D24AC5" w:rsidRPr="00FD064E" w:rsidRDefault="00D24C10" w:rsidP="00D24AC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D24C10" w:rsidRPr="00FD064E" w:rsidRDefault="00A4497A" w:rsidP="00D24AC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  <w:r w:rsidR="00D24C10" w:rsidRPr="00FD064E">
              <w:rPr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1701" w:type="dxa"/>
          </w:tcPr>
          <w:p w:rsidR="00D24C10" w:rsidRPr="00FD064E" w:rsidRDefault="00D24C10" w:rsidP="00D24AC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D24C10" w:rsidRPr="00FD064E" w:rsidRDefault="00A4497A" w:rsidP="00A4497A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Теоретическая подготовка по лекционному плану.</w:t>
            </w:r>
          </w:p>
        </w:tc>
      </w:tr>
      <w:tr w:rsidR="00D24C10" w:rsidRPr="00BC3C5C" w:rsidTr="00D24C10">
        <w:tc>
          <w:tcPr>
            <w:tcW w:w="534" w:type="dxa"/>
            <w:vMerge/>
            <w:shd w:val="clear" w:color="auto" w:fill="EEECE1" w:themeFill="background2"/>
          </w:tcPr>
          <w:p w:rsidR="00D24C10" w:rsidRPr="00BC3C5C" w:rsidRDefault="00D24C10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4C10" w:rsidRPr="00FD064E" w:rsidRDefault="00D24C10" w:rsidP="00D24AC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10.45  12.15</w:t>
            </w:r>
          </w:p>
        </w:tc>
        <w:tc>
          <w:tcPr>
            <w:tcW w:w="1276" w:type="dxa"/>
          </w:tcPr>
          <w:p w:rsidR="00D24C10" w:rsidRPr="00FD064E" w:rsidRDefault="00D24C10" w:rsidP="00D24AC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D24C10" w:rsidRPr="00FD064E" w:rsidRDefault="00A4497A" w:rsidP="00D24AC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</w:tcPr>
          <w:p w:rsidR="00D24C10" w:rsidRPr="00FD064E" w:rsidRDefault="00D24C10" w:rsidP="00D24AC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D24AC5" w:rsidRPr="00FD064E" w:rsidRDefault="00A4497A" w:rsidP="00D24AC5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Теоретическая подготовка по лекционному плану.</w:t>
            </w:r>
          </w:p>
        </w:tc>
      </w:tr>
      <w:tr w:rsidR="00D24C10" w:rsidRPr="00BC3C5C" w:rsidTr="00D24C10">
        <w:tc>
          <w:tcPr>
            <w:tcW w:w="534" w:type="dxa"/>
            <w:vMerge/>
            <w:shd w:val="clear" w:color="auto" w:fill="EEECE1" w:themeFill="background2"/>
          </w:tcPr>
          <w:p w:rsidR="00D24C10" w:rsidRPr="00BC3C5C" w:rsidRDefault="00D24C10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12.15-12.45.</w:t>
            </w:r>
          </w:p>
        </w:tc>
        <w:tc>
          <w:tcPr>
            <w:tcW w:w="1276" w:type="dxa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01" w:type="dxa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24C10" w:rsidRPr="00BC3C5C" w:rsidTr="00D24C10">
        <w:tc>
          <w:tcPr>
            <w:tcW w:w="534" w:type="dxa"/>
            <w:vMerge/>
            <w:shd w:val="clear" w:color="auto" w:fill="EEECE1" w:themeFill="background2"/>
          </w:tcPr>
          <w:p w:rsidR="00D24C10" w:rsidRPr="00BC3C5C" w:rsidRDefault="00D24C10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12.45</w:t>
            </w:r>
          </w:p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14.15.</w:t>
            </w:r>
          </w:p>
        </w:tc>
        <w:tc>
          <w:tcPr>
            <w:tcW w:w="1276" w:type="dxa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D24C10" w:rsidRPr="00FD064E" w:rsidRDefault="00A4497A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1" w:type="dxa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="009B6957">
              <w:rPr>
                <w:color w:val="000000"/>
                <w:sz w:val="24"/>
                <w:szCs w:val="24"/>
                <w:lang w:eastAsia="ru-RU"/>
              </w:rPr>
              <w:t>дополн</w:t>
            </w:r>
            <w:proofErr w:type="spellEnd"/>
            <w:r w:rsidR="009B6957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064E">
              <w:rPr>
                <w:color w:val="000000"/>
                <w:sz w:val="24"/>
                <w:szCs w:val="24"/>
                <w:lang w:eastAsia="ru-RU"/>
              </w:rPr>
              <w:t xml:space="preserve">образования по </w:t>
            </w:r>
            <w:proofErr w:type="spellStart"/>
            <w:r w:rsidRPr="00FD064E">
              <w:rPr>
                <w:color w:val="000000"/>
                <w:sz w:val="24"/>
                <w:szCs w:val="24"/>
                <w:lang w:eastAsia="ru-RU"/>
              </w:rPr>
              <w:t>робототехн</w:t>
            </w:r>
            <w:proofErr w:type="spellEnd"/>
          </w:p>
        </w:tc>
        <w:tc>
          <w:tcPr>
            <w:tcW w:w="4076" w:type="dxa"/>
          </w:tcPr>
          <w:p w:rsidR="00D24C10" w:rsidRPr="00FD064E" w:rsidRDefault="00A4497A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Создание дополнительной общеобразовательной программы</w:t>
            </w:r>
          </w:p>
        </w:tc>
      </w:tr>
      <w:tr w:rsidR="00D24C10" w:rsidRPr="00BC3C5C" w:rsidTr="00D24C10">
        <w:tc>
          <w:tcPr>
            <w:tcW w:w="534" w:type="dxa"/>
            <w:vMerge/>
            <w:shd w:val="clear" w:color="auto" w:fill="EEECE1" w:themeFill="background2"/>
          </w:tcPr>
          <w:p w:rsidR="00D24C10" w:rsidRPr="00BC3C5C" w:rsidRDefault="00D24C10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14.30.  16.00.</w:t>
            </w:r>
          </w:p>
        </w:tc>
        <w:tc>
          <w:tcPr>
            <w:tcW w:w="1276" w:type="dxa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D24C10" w:rsidRPr="00FD064E" w:rsidRDefault="00A4497A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1701" w:type="dxa"/>
          </w:tcPr>
          <w:p w:rsidR="00D24C10" w:rsidRPr="00FD064E" w:rsidRDefault="00D24C10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D24C10" w:rsidRPr="00FD064E" w:rsidRDefault="00A4497A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Преобразование информации в  программный материал.</w:t>
            </w:r>
          </w:p>
        </w:tc>
      </w:tr>
      <w:tr w:rsidR="00D24C10" w:rsidRPr="00BC3C5C" w:rsidTr="00580B43">
        <w:tc>
          <w:tcPr>
            <w:tcW w:w="9571" w:type="dxa"/>
            <w:gridSpan w:val="7"/>
            <w:shd w:val="clear" w:color="auto" w:fill="EEECE1" w:themeFill="background2"/>
          </w:tcPr>
          <w:p w:rsidR="00D24C10" w:rsidRPr="00B77A61" w:rsidRDefault="00AC6959" w:rsidP="00AC6959">
            <w:pPr>
              <w:spacing w:before="150" w:after="15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Выполнено 8 часов за день, итого 32 часа</w:t>
            </w:r>
          </w:p>
        </w:tc>
      </w:tr>
      <w:tr w:rsidR="007369DB" w:rsidRPr="00BC3C5C" w:rsidTr="007369DB">
        <w:tc>
          <w:tcPr>
            <w:tcW w:w="534" w:type="dxa"/>
            <w:vMerge w:val="restart"/>
            <w:shd w:val="clear" w:color="auto" w:fill="EEECE1" w:themeFill="background2"/>
          </w:tcPr>
          <w:p w:rsidR="007369DB" w:rsidRPr="00BC3C5C" w:rsidRDefault="007369DB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13E2">
              <w:rPr>
                <w:color w:val="000000"/>
                <w:sz w:val="24"/>
                <w:szCs w:val="24"/>
                <w:lang w:eastAsia="ru-RU"/>
              </w:rPr>
              <w:t>5 ден</w:t>
            </w:r>
            <w:r>
              <w:rPr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850" w:type="dxa"/>
          </w:tcPr>
          <w:p w:rsidR="007369DB" w:rsidRPr="00FD064E" w:rsidRDefault="007369DB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09.00</w:t>
            </w:r>
          </w:p>
          <w:p w:rsidR="007369DB" w:rsidRPr="00FD064E" w:rsidRDefault="007369DB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276" w:type="dxa"/>
          </w:tcPr>
          <w:p w:rsidR="007369DB" w:rsidRPr="00FD064E" w:rsidRDefault="007369DB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7369DB" w:rsidRPr="00FD064E" w:rsidRDefault="007369DB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FD064E">
              <w:rPr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1701" w:type="dxa"/>
          </w:tcPr>
          <w:p w:rsidR="007369DB" w:rsidRPr="00FD064E" w:rsidRDefault="007369DB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7369DB" w:rsidRPr="00FD064E" w:rsidRDefault="007369DB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Теоретическая подготовка по лекционному плану.</w:t>
            </w:r>
          </w:p>
        </w:tc>
      </w:tr>
      <w:tr w:rsidR="006A7472" w:rsidRPr="00BC3C5C" w:rsidTr="007369DB">
        <w:tc>
          <w:tcPr>
            <w:tcW w:w="534" w:type="dxa"/>
            <w:vMerge/>
            <w:shd w:val="clear" w:color="auto" w:fill="EEECE1" w:themeFill="background2"/>
          </w:tcPr>
          <w:p w:rsidR="006A7472" w:rsidRPr="00BC3C5C" w:rsidRDefault="006A7472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10.45 – 12.15</w:t>
            </w:r>
          </w:p>
        </w:tc>
        <w:tc>
          <w:tcPr>
            <w:tcW w:w="1276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</w:t>
            </w:r>
            <w:r w:rsidRPr="00FD064E">
              <w:rPr>
                <w:color w:val="000000"/>
                <w:sz w:val="24"/>
                <w:szCs w:val="24"/>
                <w:lang w:eastAsia="ru-RU"/>
              </w:rPr>
              <w:t>екция</w:t>
            </w:r>
          </w:p>
        </w:tc>
        <w:tc>
          <w:tcPr>
            <w:tcW w:w="1701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Теоретическая подготовка по лекционному плану.</w:t>
            </w:r>
          </w:p>
        </w:tc>
      </w:tr>
      <w:tr w:rsidR="006A7472" w:rsidRPr="00BC3C5C" w:rsidTr="007369DB">
        <w:tc>
          <w:tcPr>
            <w:tcW w:w="534" w:type="dxa"/>
            <w:vMerge/>
            <w:shd w:val="clear" w:color="auto" w:fill="EEECE1" w:themeFill="background2"/>
          </w:tcPr>
          <w:p w:rsidR="006A7472" w:rsidRPr="00BC3C5C" w:rsidRDefault="006A7472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12.15-12.45.</w:t>
            </w:r>
          </w:p>
        </w:tc>
        <w:tc>
          <w:tcPr>
            <w:tcW w:w="1276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01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A7472" w:rsidRPr="00BC3C5C" w:rsidTr="007369DB">
        <w:tc>
          <w:tcPr>
            <w:tcW w:w="534" w:type="dxa"/>
            <w:vMerge/>
            <w:shd w:val="clear" w:color="auto" w:fill="EEECE1" w:themeFill="background2"/>
          </w:tcPr>
          <w:p w:rsidR="006A7472" w:rsidRPr="00BC3C5C" w:rsidRDefault="006A7472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12.45</w:t>
            </w:r>
          </w:p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14.15.</w:t>
            </w:r>
          </w:p>
        </w:tc>
        <w:tc>
          <w:tcPr>
            <w:tcW w:w="1276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6A7472" w:rsidRPr="00FD064E" w:rsidRDefault="006A7472" w:rsidP="007369DB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Презентация  </w:t>
            </w:r>
          </w:p>
        </w:tc>
        <w:tc>
          <w:tcPr>
            <w:tcW w:w="1701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Педагог дополнительного образования по робототехнике.</w:t>
            </w:r>
          </w:p>
        </w:tc>
        <w:tc>
          <w:tcPr>
            <w:tcW w:w="4076" w:type="dxa"/>
          </w:tcPr>
          <w:p w:rsidR="006A7472" w:rsidRPr="00FD064E" w:rsidRDefault="006A7472" w:rsidP="007369DB">
            <w:pPr>
              <w:spacing w:before="150" w:after="15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Презентация образовательной деятельности центра технической направленности, презентация инновационных программ региональной инновационной площадки.</w:t>
            </w:r>
          </w:p>
        </w:tc>
      </w:tr>
      <w:tr w:rsidR="006A7472" w:rsidRPr="00BC3C5C" w:rsidTr="007369DB">
        <w:tc>
          <w:tcPr>
            <w:tcW w:w="534" w:type="dxa"/>
            <w:vMerge/>
            <w:shd w:val="clear" w:color="auto" w:fill="EEECE1" w:themeFill="background2"/>
          </w:tcPr>
          <w:p w:rsidR="006A7472" w:rsidRPr="00BC3C5C" w:rsidRDefault="006A7472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14.30.  16.00.</w:t>
            </w:r>
          </w:p>
        </w:tc>
        <w:tc>
          <w:tcPr>
            <w:tcW w:w="1276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Открытые занятия.</w:t>
            </w:r>
          </w:p>
        </w:tc>
        <w:tc>
          <w:tcPr>
            <w:tcW w:w="1701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Посещение открытых занятий по индивидуальному запросу стажера.</w:t>
            </w:r>
          </w:p>
        </w:tc>
      </w:tr>
      <w:tr w:rsidR="006A7472" w:rsidRPr="00BC3C5C" w:rsidTr="007369DB">
        <w:tc>
          <w:tcPr>
            <w:tcW w:w="9571" w:type="dxa"/>
            <w:gridSpan w:val="7"/>
            <w:shd w:val="clear" w:color="auto" w:fill="EEECE1" w:themeFill="background2"/>
          </w:tcPr>
          <w:p w:rsidR="006A7472" w:rsidRPr="00B77A61" w:rsidRDefault="006A7472" w:rsidP="009313E2">
            <w:pPr>
              <w:spacing w:before="150" w:after="15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Выполнено 8 часов за день,  итого 40 часов</w:t>
            </w:r>
          </w:p>
        </w:tc>
      </w:tr>
      <w:tr w:rsidR="006A7472" w:rsidRPr="00BC3C5C" w:rsidTr="009B6957">
        <w:tc>
          <w:tcPr>
            <w:tcW w:w="534" w:type="dxa"/>
            <w:vMerge w:val="restart"/>
            <w:shd w:val="clear" w:color="auto" w:fill="EEECE1" w:themeFill="background2"/>
          </w:tcPr>
          <w:p w:rsidR="006A7472" w:rsidRPr="00BC3C5C" w:rsidRDefault="006A7472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850" w:type="dxa"/>
          </w:tcPr>
          <w:p w:rsidR="006A7472" w:rsidRDefault="006A7472" w:rsidP="008B6009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09.00.</w:t>
            </w:r>
          </w:p>
          <w:p w:rsidR="006A7472" w:rsidRPr="00FD064E" w:rsidRDefault="006A7472" w:rsidP="008B6009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276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701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Социальные сети 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техносфере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A7472" w:rsidRPr="00BC3C5C" w:rsidTr="009B6957">
        <w:tc>
          <w:tcPr>
            <w:tcW w:w="534" w:type="dxa"/>
            <w:vMerge/>
            <w:shd w:val="clear" w:color="auto" w:fill="EEECE1" w:themeFill="background2"/>
          </w:tcPr>
          <w:p w:rsidR="006A7472" w:rsidRPr="00BC3C5C" w:rsidRDefault="006A7472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A7472" w:rsidRDefault="006A7472" w:rsidP="009B6957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10.45</w:t>
            </w:r>
          </w:p>
          <w:p w:rsidR="006A7472" w:rsidRPr="009B6957" w:rsidRDefault="006A7472" w:rsidP="009B6957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276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лаборатория</w:t>
            </w:r>
          </w:p>
        </w:tc>
        <w:tc>
          <w:tcPr>
            <w:tcW w:w="1701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Руководитель практики.</w:t>
            </w:r>
          </w:p>
        </w:tc>
        <w:tc>
          <w:tcPr>
            <w:tcW w:w="4076" w:type="dxa"/>
          </w:tcPr>
          <w:p w:rsidR="006A7472" w:rsidRPr="00FD064E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Разработка образовательной среды по предмету.</w:t>
            </w:r>
          </w:p>
        </w:tc>
      </w:tr>
      <w:tr w:rsidR="006A7472" w:rsidRPr="00BC3C5C" w:rsidTr="009B6957">
        <w:tc>
          <w:tcPr>
            <w:tcW w:w="534" w:type="dxa"/>
            <w:vMerge/>
            <w:shd w:val="clear" w:color="auto" w:fill="EEECE1" w:themeFill="background2"/>
          </w:tcPr>
          <w:p w:rsidR="006A7472" w:rsidRPr="00BC3C5C" w:rsidRDefault="006A7472" w:rsidP="009B6957">
            <w:pPr>
              <w:spacing w:before="150"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A7472" w:rsidRDefault="006A7472" w:rsidP="009B6957">
            <w:pPr>
              <w:spacing w:before="150"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12.30</w:t>
            </w:r>
          </w:p>
          <w:p w:rsidR="006A7472" w:rsidRDefault="006A7472" w:rsidP="009B6957">
            <w:pPr>
              <w:spacing w:before="150"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276" w:type="dxa"/>
          </w:tcPr>
          <w:p w:rsidR="006A7472" w:rsidRPr="00B77A61" w:rsidRDefault="006A7472" w:rsidP="009B6957">
            <w:pPr>
              <w:spacing w:before="150"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A7472" w:rsidRPr="00B77A61" w:rsidRDefault="006A7472" w:rsidP="009B6957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обед</w:t>
            </w:r>
          </w:p>
        </w:tc>
        <w:tc>
          <w:tcPr>
            <w:tcW w:w="1701" w:type="dxa"/>
          </w:tcPr>
          <w:p w:rsidR="006A7472" w:rsidRPr="00B77A61" w:rsidRDefault="006A7472" w:rsidP="009B6957">
            <w:pPr>
              <w:spacing w:before="150"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76" w:type="dxa"/>
          </w:tcPr>
          <w:p w:rsidR="006A7472" w:rsidRPr="00B77A61" w:rsidRDefault="006A7472" w:rsidP="009B6957">
            <w:pPr>
              <w:spacing w:before="150" w:after="150"/>
              <w:jc w:val="center"/>
              <w:rPr>
                <w:color w:val="000000"/>
                <w:lang w:eastAsia="ru-RU"/>
              </w:rPr>
            </w:pPr>
          </w:p>
        </w:tc>
      </w:tr>
      <w:tr w:rsidR="006A7472" w:rsidRPr="00BC3C5C" w:rsidTr="009B6957">
        <w:tc>
          <w:tcPr>
            <w:tcW w:w="534" w:type="dxa"/>
            <w:vMerge/>
            <w:shd w:val="clear" w:color="auto" w:fill="EEECE1" w:themeFill="background2"/>
          </w:tcPr>
          <w:p w:rsidR="006A7472" w:rsidRPr="00BC3C5C" w:rsidRDefault="006A7472" w:rsidP="009B6957">
            <w:pPr>
              <w:spacing w:before="150" w:after="15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A7472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13.30.</w:t>
            </w:r>
          </w:p>
          <w:p w:rsidR="006A7472" w:rsidRPr="009B6957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276" w:type="dxa"/>
          </w:tcPr>
          <w:p w:rsidR="006A7472" w:rsidRPr="00B77A61" w:rsidRDefault="006A7472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 w:rsidRPr="00FD064E">
              <w:rPr>
                <w:color w:val="000000"/>
                <w:sz w:val="24"/>
                <w:szCs w:val="24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6A7472" w:rsidRPr="00B77A61" w:rsidRDefault="006A7472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Мастер-классы.</w:t>
            </w:r>
          </w:p>
        </w:tc>
        <w:tc>
          <w:tcPr>
            <w:tcW w:w="1701" w:type="dxa"/>
          </w:tcPr>
          <w:p w:rsidR="006A7472" w:rsidRPr="00B77A61" w:rsidRDefault="006A7472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Педагоги </w:t>
            </w:r>
          </w:p>
        </w:tc>
        <w:tc>
          <w:tcPr>
            <w:tcW w:w="4076" w:type="dxa"/>
          </w:tcPr>
          <w:p w:rsidR="006A7472" w:rsidRDefault="006A7472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Посещение  мастер-классов по индивидуальному запросу стажера.</w:t>
            </w:r>
          </w:p>
          <w:p w:rsidR="006A7472" w:rsidRPr="00B77A61" w:rsidRDefault="006A7472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Консультации.</w:t>
            </w:r>
          </w:p>
        </w:tc>
      </w:tr>
      <w:tr w:rsidR="006A7472" w:rsidRPr="00BC3C5C" w:rsidTr="009B6957">
        <w:tc>
          <w:tcPr>
            <w:tcW w:w="534" w:type="dxa"/>
            <w:vMerge/>
            <w:shd w:val="clear" w:color="auto" w:fill="EEECE1" w:themeFill="background2"/>
          </w:tcPr>
          <w:p w:rsidR="006A7472" w:rsidRPr="00BC3C5C" w:rsidRDefault="006A7472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A7472" w:rsidRDefault="006A7472" w:rsidP="009B6957">
            <w:pPr>
              <w:spacing w:before="150" w:after="1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1530</w:t>
            </w:r>
          </w:p>
          <w:p w:rsidR="006A7472" w:rsidRDefault="006A7472" w:rsidP="009B6957">
            <w:pPr>
              <w:spacing w:before="150" w:after="15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1276" w:type="dxa"/>
          </w:tcPr>
          <w:p w:rsidR="006A7472" w:rsidRPr="00B77A61" w:rsidRDefault="006A7472" w:rsidP="009B6957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Республиканская 4.</w:t>
            </w:r>
          </w:p>
        </w:tc>
        <w:tc>
          <w:tcPr>
            <w:tcW w:w="1134" w:type="dxa"/>
            <w:gridSpan w:val="2"/>
          </w:tcPr>
          <w:p w:rsidR="006A7472" w:rsidRPr="00B77A61" w:rsidRDefault="006A7472" w:rsidP="009B6957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экскурсия</w:t>
            </w:r>
          </w:p>
        </w:tc>
        <w:tc>
          <w:tcPr>
            <w:tcW w:w="1701" w:type="dxa"/>
          </w:tcPr>
          <w:p w:rsidR="006A7472" w:rsidRPr="00B77A61" w:rsidRDefault="006A7472" w:rsidP="009B6957">
            <w:pPr>
              <w:spacing w:before="150"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76" w:type="dxa"/>
          </w:tcPr>
          <w:p w:rsidR="006A7472" w:rsidRPr="00B77A61" w:rsidRDefault="006A7472" w:rsidP="009B6957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Посещение музея </w:t>
            </w:r>
            <w:proofErr w:type="spellStart"/>
            <w:r>
              <w:rPr>
                <w:color w:val="000000"/>
                <w:lang w:eastAsia="ru-RU"/>
              </w:rPr>
              <w:t>энштейна</w:t>
            </w:r>
            <w:proofErr w:type="spellEnd"/>
          </w:p>
        </w:tc>
      </w:tr>
      <w:tr w:rsidR="006A7472" w:rsidRPr="00BC3C5C" w:rsidTr="009B6957">
        <w:tc>
          <w:tcPr>
            <w:tcW w:w="9571" w:type="dxa"/>
            <w:gridSpan w:val="7"/>
            <w:shd w:val="clear" w:color="auto" w:fill="EEECE1" w:themeFill="background2"/>
          </w:tcPr>
          <w:p w:rsidR="006A7472" w:rsidRPr="00B77A61" w:rsidRDefault="006A7472" w:rsidP="006A7472">
            <w:pPr>
              <w:spacing w:before="150" w:after="15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Выполнено 8 часов за день, итого 48 часов</w:t>
            </w:r>
          </w:p>
        </w:tc>
      </w:tr>
      <w:tr w:rsidR="00580B43" w:rsidRPr="00BC3C5C" w:rsidTr="00580B43">
        <w:tc>
          <w:tcPr>
            <w:tcW w:w="534" w:type="dxa"/>
            <w:vMerge w:val="restart"/>
            <w:shd w:val="clear" w:color="auto" w:fill="EEECE1" w:themeFill="background2"/>
          </w:tcPr>
          <w:p w:rsidR="00580B43" w:rsidRPr="00580B43" w:rsidRDefault="00580B43" w:rsidP="00CB7D76">
            <w:pPr>
              <w:spacing w:before="150" w:after="150"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850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10.00 13.15</w:t>
            </w:r>
          </w:p>
        </w:tc>
        <w:tc>
          <w:tcPr>
            <w:tcW w:w="12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B43">
              <w:rPr>
                <w:color w:val="000000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34" w:type="dxa"/>
            <w:gridSpan w:val="2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B43">
              <w:rPr>
                <w:color w:val="000000"/>
                <w:sz w:val="24"/>
                <w:szCs w:val="24"/>
                <w:lang w:eastAsia="ru-RU"/>
              </w:rPr>
              <w:t>Самотоятельная</w:t>
            </w:r>
            <w:proofErr w:type="spellEnd"/>
          </w:p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подготовка  </w:t>
            </w:r>
          </w:p>
        </w:tc>
        <w:tc>
          <w:tcPr>
            <w:tcW w:w="1701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Стажеры </w:t>
            </w:r>
          </w:p>
        </w:tc>
        <w:tc>
          <w:tcPr>
            <w:tcW w:w="40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Подготовка проекта и программы.</w:t>
            </w:r>
          </w:p>
        </w:tc>
      </w:tr>
      <w:tr w:rsidR="00580B43" w:rsidRPr="00BC3C5C" w:rsidTr="00580B43">
        <w:tc>
          <w:tcPr>
            <w:tcW w:w="534" w:type="dxa"/>
            <w:vMerge/>
            <w:shd w:val="clear" w:color="auto" w:fill="EEECE1" w:themeFill="background2"/>
          </w:tcPr>
          <w:p w:rsidR="00580B43" w:rsidRPr="00BC3C5C" w:rsidRDefault="00580B43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13.15.13.45</w:t>
            </w:r>
          </w:p>
        </w:tc>
        <w:tc>
          <w:tcPr>
            <w:tcW w:w="12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01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0B43" w:rsidRPr="00BC3C5C" w:rsidTr="00580B43">
        <w:tc>
          <w:tcPr>
            <w:tcW w:w="534" w:type="dxa"/>
            <w:vMerge/>
            <w:shd w:val="clear" w:color="auto" w:fill="EEECE1" w:themeFill="background2"/>
          </w:tcPr>
          <w:p w:rsidR="00580B43" w:rsidRPr="00BC3C5C" w:rsidRDefault="00580B43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13.4517.00</w:t>
            </w:r>
          </w:p>
        </w:tc>
        <w:tc>
          <w:tcPr>
            <w:tcW w:w="12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B43">
              <w:rPr>
                <w:color w:val="000000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34" w:type="dxa"/>
            <w:gridSpan w:val="2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B43">
              <w:rPr>
                <w:color w:val="000000"/>
                <w:sz w:val="24"/>
                <w:szCs w:val="24"/>
                <w:lang w:eastAsia="ru-RU"/>
              </w:rPr>
              <w:t>Самотоятельная</w:t>
            </w:r>
            <w:proofErr w:type="spellEnd"/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 подготовка  </w:t>
            </w:r>
          </w:p>
        </w:tc>
        <w:tc>
          <w:tcPr>
            <w:tcW w:w="1701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Стажеры </w:t>
            </w:r>
          </w:p>
        </w:tc>
        <w:tc>
          <w:tcPr>
            <w:tcW w:w="40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Подготовка проекта и программы.</w:t>
            </w:r>
          </w:p>
        </w:tc>
      </w:tr>
      <w:tr w:rsidR="00580B43" w:rsidRPr="00BC3C5C" w:rsidTr="00580B43">
        <w:tc>
          <w:tcPr>
            <w:tcW w:w="9571" w:type="dxa"/>
            <w:gridSpan w:val="7"/>
            <w:shd w:val="clear" w:color="auto" w:fill="EEECE1" w:themeFill="background2"/>
          </w:tcPr>
          <w:p w:rsidR="00580B43" w:rsidRPr="00B77A61" w:rsidRDefault="00580B43" w:rsidP="00580B43">
            <w:pPr>
              <w:spacing w:before="150" w:after="15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Выполнено 8 часов за день, итого 56 часов</w:t>
            </w:r>
          </w:p>
        </w:tc>
      </w:tr>
      <w:tr w:rsidR="00580B43" w:rsidRPr="00BC3C5C" w:rsidTr="00580B43">
        <w:tc>
          <w:tcPr>
            <w:tcW w:w="534" w:type="dxa"/>
            <w:vMerge w:val="restart"/>
            <w:shd w:val="clear" w:color="auto" w:fill="EEECE1" w:themeFill="background2"/>
          </w:tcPr>
          <w:p w:rsidR="00580B43" w:rsidRPr="00580B43" w:rsidRDefault="00580B43" w:rsidP="00CB7D76">
            <w:pPr>
              <w:spacing w:before="150" w:after="150"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lastRenderedPageBreak/>
              <w:t>8 день</w:t>
            </w:r>
          </w:p>
        </w:tc>
        <w:tc>
          <w:tcPr>
            <w:tcW w:w="850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10.00 13.15</w:t>
            </w:r>
          </w:p>
        </w:tc>
        <w:tc>
          <w:tcPr>
            <w:tcW w:w="12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B43">
              <w:rPr>
                <w:color w:val="000000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34" w:type="dxa"/>
            <w:gridSpan w:val="2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B43">
              <w:rPr>
                <w:color w:val="000000"/>
                <w:sz w:val="24"/>
                <w:szCs w:val="24"/>
                <w:lang w:eastAsia="ru-RU"/>
              </w:rPr>
              <w:t>Самотоятельная</w:t>
            </w:r>
            <w:proofErr w:type="spellEnd"/>
          </w:p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подготовка  </w:t>
            </w:r>
          </w:p>
        </w:tc>
        <w:tc>
          <w:tcPr>
            <w:tcW w:w="1701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Стажеры </w:t>
            </w:r>
          </w:p>
        </w:tc>
        <w:tc>
          <w:tcPr>
            <w:tcW w:w="40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Подготовка проекта и программы.</w:t>
            </w:r>
          </w:p>
        </w:tc>
      </w:tr>
      <w:tr w:rsidR="00580B43" w:rsidRPr="00BC3C5C" w:rsidTr="00580B43">
        <w:tc>
          <w:tcPr>
            <w:tcW w:w="534" w:type="dxa"/>
            <w:vMerge/>
            <w:shd w:val="clear" w:color="auto" w:fill="EEECE1" w:themeFill="background2"/>
          </w:tcPr>
          <w:p w:rsidR="00580B43" w:rsidRPr="00BC3C5C" w:rsidRDefault="00580B43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13.15.13.45</w:t>
            </w:r>
          </w:p>
        </w:tc>
        <w:tc>
          <w:tcPr>
            <w:tcW w:w="12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01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0B43" w:rsidRPr="00BC3C5C" w:rsidTr="00580B43">
        <w:tc>
          <w:tcPr>
            <w:tcW w:w="534" w:type="dxa"/>
            <w:vMerge/>
            <w:shd w:val="clear" w:color="auto" w:fill="EEECE1" w:themeFill="background2"/>
          </w:tcPr>
          <w:p w:rsidR="00580B43" w:rsidRPr="00BC3C5C" w:rsidRDefault="00580B43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13.4517.00</w:t>
            </w:r>
          </w:p>
        </w:tc>
        <w:tc>
          <w:tcPr>
            <w:tcW w:w="12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B43">
              <w:rPr>
                <w:color w:val="000000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34" w:type="dxa"/>
            <w:gridSpan w:val="2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B43">
              <w:rPr>
                <w:color w:val="000000"/>
                <w:sz w:val="24"/>
                <w:szCs w:val="24"/>
                <w:lang w:eastAsia="ru-RU"/>
              </w:rPr>
              <w:t>Самотоятельная</w:t>
            </w:r>
            <w:proofErr w:type="spellEnd"/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 подготовка  </w:t>
            </w:r>
          </w:p>
        </w:tc>
        <w:tc>
          <w:tcPr>
            <w:tcW w:w="1701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Стажеры </w:t>
            </w:r>
          </w:p>
        </w:tc>
        <w:tc>
          <w:tcPr>
            <w:tcW w:w="4076" w:type="dxa"/>
          </w:tcPr>
          <w:p w:rsidR="00580B43" w:rsidRPr="00580B43" w:rsidRDefault="00580B43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Подготовка проекта и программы.</w:t>
            </w:r>
          </w:p>
        </w:tc>
      </w:tr>
      <w:tr w:rsidR="0015314C" w:rsidRPr="00BC3C5C" w:rsidTr="00580B43">
        <w:tc>
          <w:tcPr>
            <w:tcW w:w="534" w:type="dxa"/>
            <w:shd w:val="clear" w:color="auto" w:fill="EEECE1" w:themeFill="background2"/>
          </w:tcPr>
          <w:p w:rsidR="0015314C" w:rsidRPr="00BC3C5C" w:rsidRDefault="0015314C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5314C" w:rsidRDefault="0015314C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17.30</w:t>
            </w:r>
          </w:p>
          <w:p w:rsidR="0015314C" w:rsidRPr="00580B43" w:rsidRDefault="0015314C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19.00</w:t>
            </w:r>
          </w:p>
        </w:tc>
        <w:tc>
          <w:tcPr>
            <w:tcW w:w="1276" w:type="dxa"/>
          </w:tcPr>
          <w:p w:rsidR="0015314C" w:rsidRPr="00580B43" w:rsidRDefault="0015314C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Индустриальная 32</w:t>
            </w:r>
          </w:p>
        </w:tc>
        <w:tc>
          <w:tcPr>
            <w:tcW w:w="1134" w:type="dxa"/>
            <w:gridSpan w:val="2"/>
          </w:tcPr>
          <w:p w:rsidR="0015314C" w:rsidRPr="00580B43" w:rsidRDefault="0015314C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B43">
              <w:rPr>
                <w:color w:val="000000"/>
                <w:sz w:val="24"/>
                <w:szCs w:val="24"/>
                <w:lang w:eastAsia="ru-RU"/>
              </w:rPr>
              <w:t>Самотоятельная</w:t>
            </w:r>
            <w:proofErr w:type="spellEnd"/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 подготовка  </w:t>
            </w:r>
          </w:p>
        </w:tc>
        <w:tc>
          <w:tcPr>
            <w:tcW w:w="1701" w:type="dxa"/>
          </w:tcPr>
          <w:p w:rsidR="0015314C" w:rsidRPr="00580B43" w:rsidRDefault="0015314C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Стажеры </w:t>
            </w:r>
          </w:p>
        </w:tc>
        <w:tc>
          <w:tcPr>
            <w:tcW w:w="4076" w:type="dxa"/>
          </w:tcPr>
          <w:p w:rsidR="0015314C" w:rsidRPr="00580B43" w:rsidRDefault="0015314C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  <w:r w:rsidRPr="00580B4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314C" w:rsidRPr="00BC3C5C" w:rsidTr="00580B43">
        <w:tc>
          <w:tcPr>
            <w:tcW w:w="9571" w:type="dxa"/>
            <w:gridSpan w:val="7"/>
            <w:shd w:val="clear" w:color="auto" w:fill="EEECE1" w:themeFill="background2"/>
          </w:tcPr>
          <w:p w:rsidR="0015314C" w:rsidRPr="00B77A61" w:rsidRDefault="0015314C" w:rsidP="00580B43">
            <w:pPr>
              <w:spacing w:before="150" w:after="15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Выполнено 10 часов за день, итого 66 часов</w:t>
            </w:r>
          </w:p>
        </w:tc>
      </w:tr>
      <w:tr w:rsidR="005F3D5F" w:rsidRPr="00BC3C5C" w:rsidTr="005F3D5F">
        <w:tc>
          <w:tcPr>
            <w:tcW w:w="534" w:type="dxa"/>
            <w:vMerge w:val="restart"/>
            <w:shd w:val="clear" w:color="auto" w:fill="EEECE1" w:themeFill="background2"/>
          </w:tcPr>
          <w:p w:rsidR="005F3D5F" w:rsidRPr="005F3D5F" w:rsidRDefault="005F3D5F" w:rsidP="00CB7D76">
            <w:pPr>
              <w:spacing w:before="150" w:after="150"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3D5F">
              <w:rPr>
                <w:color w:val="000000"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850" w:type="dxa"/>
          </w:tcPr>
          <w:p w:rsidR="005F3D5F" w:rsidRPr="005F3D5F" w:rsidRDefault="005F3D5F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3D5F">
              <w:rPr>
                <w:color w:val="000000"/>
                <w:sz w:val="24"/>
                <w:szCs w:val="24"/>
                <w:lang w:eastAsia="ru-RU"/>
              </w:rPr>
              <w:t>10.00 13.15</w:t>
            </w:r>
          </w:p>
        </w:tc>
        <w:tc>
          <w:tcPr>
            <w:tcW w:w="1276" w:type="dxa"/>
          </w:tcPr>
          <w:p w:rsidR="005F3D5F" w:rsidRPr="00580B43" w:rsidRDefault="005F3D5F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0B43">
              <w:rPr>
                <w:color w:val="000000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134" w:type="dxa"/>
            <w:gridSpan w:val="2"/>
          </w:tcPr>
          <w:p w:rsidR="005F3D5F" w:rsidRPr="00580B43" w:rsidRDefault="005F3D5F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аттестация</w:t>
            </w:r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F3D5F" w:rsidRDefault="005F3D5F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 xml:space="preserve">Стажеры </w:t>
            </w:r>
          </w:p>
          <w:p w:rsidR="005F3D5F" w:rsidRPr="00580B43" w:rsidRDefault="005F3D5F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4076" w:type="dxa"/>
          </w:tcPr>
          <w:p w:rsidR="005F3D5F" w:rsidRDefault="005F3D5F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Защита программ проектов.</w:t>
            </w:r>
          </w:p>
          <w:p w:rsidR="005F3D5F" w:rsidRPr="00580B43" w:rsidRDefault="005F3D5F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F3D5F" w:rsidRPr="00BC3C5C" w:rsidTr="005F3D5F">
        <w:tc>
          <w:tcPr>
            <w:tcW w:w="534" w:type="dxa"/>
            <w:vMerge/>
            <w:shd w:val="clear" w:color="auto" w:fill="EEECE1" w:themeFill="background2"/>
          </w:tcPr>
          <w:p w:rsidR="005F3D5F" w:rsidRPr="00BC3C5C" w:rsidRDefault="005F3D5F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3D5F" w:rsidRPr="005F3D5F" w:rsidRDefault="005F3D5F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3D5F">
              <w:rPr>
                <w:color w:val="000000"/>
                <w:sz w:val="24"/>
                <w:szCs w:val="24"/>
                <w:lang w:eastAsia="ru-RU"/>
              </w:rPr>
              <w:t>13.15.13.45</w:t>
            </w:r>
          </w:p>
        </w:tc>
        <w:tc>
          <w:tcPr>
            <w:tcW w:w="1276" w:type="dxa"/>
          </w:tcPr>
          <w:p w:rsidR="005F3D5F" w:rsidRPr="00580B43" w:rsidRDefault="005F3D5F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F3D5F" w:rsidRPr="00580B43" w:rsidRDefault="005F3D5F" w:rsidP="00270764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B43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01" w:type="dxa"/>
          </w:tcPr>
          <w:p w:rsidR="005F3D5F" w:rsidRPr="00B77A61" w:rsidRDefault="005F3D5F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076" w:type="dxa"/>
          </w:tcPr>
          <w:p w:rsidR="005F3D5F" w:rsidRPr="00B77A61" w:rsidRDefault="005F3D5F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</w:p>
        </w:tc>
      </w:tr>
      <w:tr w:rsidR="005F3D5F" w:rsidRPr="00BC3C5C" w:rsidTr="005F3D5F">
        <w:tc>
          <w:tcPr>
            <w:tcW w:w="534" w:type="dxa"/>
            <w:vMerge/>
            <w:shd w:val="clear" w:color="auto" w:fill="EEECE1" w:themeFill="background2"/>
          </w:tcPr>
          <w:p w:rsidR="005F3D5F" w:rsidRPr="00BC3C5C" w:rsidRDefault="005F3D5F" w:rsidP="00CB7D76">
            <w:pPr>
              <w:spacing w:before="150" w:after="150" w:line="36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F3D5F" w:rsidRPr="005F3D5F" w:rsidRDefault="005F3D5F" w:rsidP="00CB7D76">
            <w:pPr>
              <w:spacing w:before="150" w:after="150"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3D5F">
              <w:rPr>
                <w:color w:val="000000"/>
                <w:sz w:val="24"/>
                <w:szCs w:val="24"/>
                <w:lang w:eastAsia="ru-RU"/>
              </w:rPr>
              <w:t>13.45.</w:t>
            </w:r>
          </w:p>
          <w:p w:rsidR="005F3D5F" w:rsidRPr="005F3D5F" w:rsidRDefault="005F3D5F" w:rsidP="00CB7D76">
            <w:pPr>
              <w:spacing w:before="150" w:after="150"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3D5F">
              <w:rPr>
                <w:color w:val="000000"/>
                <w:sz w:val="24"/>
                <w:szCs w:val="24"/>
                <w:lang w:eastAsia="ru-RU"/>
              </w:rPr>
              <w:t>15.15.</w:t>
            </w:r>
          </w:p>
        </w:tc>
        <w:tc>
          <w:tcPr>
            <w:tcW w:w="1276" w:type="dxa"/>
          </w:tcPr>
          <w:p w:rsidR="005F3D5F" w:rsidRPr="00B77A61" w:rsidRDefault="005F3D5F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5F3D5F" w:rsidRPr="00B77A61" w:rsidRDefault="005F3D5F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Круглый стол</w:t>
            </w:r>
          </w:p>
        </w:tc>
        <w:tc>
          <w:tcPr>
            <w:tcW w:w="1701" w:type="dxa"/>
          </w:tcPr>
          <w:p w:rsidR="005F3D5F" w:rsidRDefault="005F3D5F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Руководитель,</w:t>
            </w:r>
          </w:p>
          <w:p w:rsidR="005F3D5F" w:rsidRPr="00B77A61" w:rsidRDefault="005F3D5F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педагоги</w:t>
            </w:r>
          </w:p>
        </w:tc>
        <w:tc>
          <w:tcPr>
            <w:tcW w:w="4076" w:type="dxa"/>
          </w:tcPr>
          <w:p w:rsidR="005F3D5F" w:rsidRDefault="005F3D5F" w:rsidP="00580B43">
            <w:pPr>
              <w:spacing w:before="15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Представление дневников стажерской практики и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персонального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. практики. </w:t>
            </w:r>
          </w:p>
          <w:p w:rsidR="005F3D5F" w:rsidRPr="00B77A61" w:rsidRDefault="005F3D5F" w:rsidP="00580B43">
            <w:pPr>
              <w:spacing w:before="150"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Анкетирование, обратная связь. </w:t>
            </w:r>
          </w:p>
        </w:tc>
      </w:tr>
      <w:tr w:rsidR="005F3D5F" w:rsidRPr="00BC3C5C" w:rsidTr="005F3D5F">
        <w:tc>
          <w:tcPr>
            <w:tcW w:w="9571" w:type="dxa"/>
            <w:gridSpan w:val="7"/>
            <w:shd w:val="clear" w:color="auto" w:fill="EEECE1" w:themeFill="background2"/>
          </w:tcPr>
          <w:p w:rsidR="005F3D5F" w:rsidRPr="00B77A61" w:rsidRDefault="005F3D5F" w:rsidP="005F3D5F">
            <w:pPr>
              <w:spacing w:before="150" w:after="15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Выполнено 6 часов за день, итого 72 часа</w:t>
            </w:r>
          </w:p>
        </w:tc>
      </w:tr>
    </w:tbl>
    <w:p w:rsidR="003D2E11" w:rsidRDefault="003D2E11" w:rsidP="00CB7D76">
      <w:pPr>
        <w:shd w:val="clear" w:color="auto" w:fill="FFFFFF"/>
        <w:spacing w:before="150" w:after="150" w:line="360" w:lineRule="auto"/>
        <w:jc w:val="center"/>
        <w:rPr>
          <w:color w:val="000000"/>
          <w:sz w:val="28"/>
          <w:szCs w:val="28"/>
          <w:lang w:eastAsia="ru-RU"/>
        </w:rPr>
      </w:pPr>
    </w:p>
    <w:p w:rsidR="00747107" w:rsidRDefault="00747107" w:rsidP="00CB7D76">
      <w:pPr>
        <w:shd w:val="clear" w:color="auto" w:fill="FFFFFF"/>
        <w:spacing w:before="150" w:after="150" w:line="360" w:lineRule="auto"/>
        <w:jc w:val="center"/>
        <w:rPr>
          <w:color w:val="000000"/>
          <w:sz w:val="28"/>
          <w:szCs w:val="28"/>
          <w:lang w:eastAsia="ru-RU"/>
        </w:rPr>
      </w:pPr>
    </w:p>
    <w:p w:rsidR="00747107" w:rsidRDefault="00747107" w:rsidP="00CB7D76">
      <w:pPr>
        <w:shd w:val="clear" w:color="auto" w:fill="FFFFFF"/>
        <w:spacing w:before="150" w:after="150" w:line="360" w:lineRule="auto"/>
        <w:jc w:val="center"/>
        <w:rPr>
          <w:color w:val="000000"/>
          <w:sz w:val="28"/>
          <w:szCs w:val="28"/>
          <w:lang w:eastAsia="ru-RU"/>
        </w:rPr>
      </w:pPr>
    </w:p>
    <w:p w:rsidR="00747107" w:rsidRDefault="00747107" w:rsidP="00CB7D76">
      <w:pPr>
        <w:shd w:val="clear" w:color="auto" w:fill="FFFFFF"/>
        <w:spacing w:before="150" w:after="150" w:line="360" w:lineRule="auto"/>
        <w:jc w:val="center"/>
        <w:rPr>
          <w:color w:val="000000"/>
          <w:sz w:val="28"/>
          <w:szCs w:val="28"/>
          <w:lang w:eastAsia="ru-RU"/>
        </w:rPr>
      </w:pPr>
    </w:p>
    <w:p w:rsidR="00747107" w:rsidRDefault="00747107" w:rsidP="00CB7D76">
      <w:pPr>
        <w:shd w:val="clear" w:color="auto" w:fill="FFFFFF"/>
        <w:spacing w:before="150" w:after="150" w:line="360" w:lineRule="auto"/>
        <w:jc w:val="center"/>
        <w:rPr>
          <w:color w:val="000000"/>
          <w:sz w:val="28"/>
          <w:szCs w:val="28"/>
          <w:lang w:eastAsia="ru-RU"/>
        </w:rPr>
      </w:pPr>
    </w:p>
    <w:p w:rsidR="00747107" w:rsidRDefault="00747107" w:rsidP="00CB7D76">
      <w:pPr>
        <w:shd w:val="clear" w:color="auto" w:fill="FFFFFF"/>
        <w:spacing w:before="150" w:after="150" w:line="360" w:lineRule="auto"/>
        <w:jc w:val="center"/>
        <w:rPr>
          <w:color w:val="000000"/>
          <w:sz w:val="28"/>
          <w:szCs w:val="28"/>
          <w:lang w:eastAsia="ru-RU"/>
        </w:rPr>
      </w:pPr>
    </w:p>
    <w:p w:rsidR="00747107" w:rsidRPr="0073024D" w:rsidRDefault="00747107" w:rsidP="00CB7D76">
      <w:pPr>
        <w:shd w:val="clear" w:color="auto" w:fill="FFFFFF"/>
        <w:spacing w:before="150" w:after="150" w:line="360" w:lineRule="auto"/>
        <w:jc w:val="center"/>
        <w:rPr>
          <w:color w:val="000000"/>
          <w:sz w:val="28"/>
          <w:szCs w:val="28"/>
          <w:lang w:eastAsia="ru-RU"/>
        </w:rPr>
      </w:pPr>
    </w:p>
    <w:p w:rsidR="00A92C27" w:rsidRPr="0073024D" w:rsidRDefault="00A92C27" w:rsidP="00A92C27">
      <w:pPr>
        <w:shd w:val="clear" w:color="auto" w:fill="FFFFFF"/>
        <w:spacing w:before="150" w:after="150" w:line="360" w:lineRule="auto"/>
        <w:ind w:left="360"/>
        <w:jc w:val="center"/>
        <w:rPr>
          <w:b/>
          <w:color w:val="000000"/>
          <w:sz w:val="28"/>
          <w:szCs w:val="28"/>
          <w:lang w:eastAsia="ru-RU"/>
        </w:rPr>
      </w:pPr>
      <w:r w:rsidRPr="0073024D">
        <w:rPr>
          <w:b/>
          <w:color w:val="000000"/>
          <w:sz w:val="28"/>
          <w:szCs w:val="28"/>
          <w:lang w:eastAsia="ru-RU"/>
        </w:rPr>
        <w:lastRenderedPageBreak/>
        <w:t>Информационные ресурсы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Галкина Т.И., Котельникова В.В. Инновационные школы. Конкурсный отбор.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Феникс,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Государственная программа развития образования в РФ на период до2010 года. Подпрограмма 2 «Развитие дошкольного, общего образования и 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образования детей». П. 2.1., П.2.3.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РФ от 12.03.2006 г. "Инновационное развитие образования – основа повышения конкурентоспособности России"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Дружилов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А. Профессионалы и профессионализм в новой реальности: психологические механизмы и проблемы формирования [Текст] / С.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«Сибирь. Философия. Образование». Альманах СО РАО, ИПК. – Новокузнецк, 2001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вы-пуск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5). – С. 46–56. 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детей: вопросы и ответы: Учебное пособие для системы повышения квалификации работников образовательных учреждений  // </w:t>
      </w:r>
      <w:r>
        <w:rPr>
          <w:rFonts w:ascii="Times New Roman" w:hAnsi="Times New Roman" w:cs="Times New Roman"/>
          <w:i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>: «Педагогика дополнительного образования детей». Отв. М.Е. Умрихина – М.:  Школьная книга, 2008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 В. Золотарёва, Е. А.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Страдина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Статья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Понятие и структура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техносферы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учреждения дополнительного образования»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Ярославский педагогический вестник </w:t>
      </w:r>
      <w:r>
        <w:rPr>
          <w:rFonts w:ascii="Times New Roman" w:hAnsi="Times New Roman" w:cs="Times New Roman"/>
          <w:sz w:val="28"/>
          <w:szCs w:val="28"/>
        </w:rPr>
        <w:t>– 2012 – № 3 – Том II (Психолого-педагогические науки)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ewstext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Концепция развития фармацевтического кластера в Ярославской области»;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«Концепция  промышленной политики Ярославской области на 2011 – 2015 годы» (утверждена постановлением Правительства области от 23.12.2010 №954-п);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 (3.3.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Развитие образования)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2008</w:t>
      </w:r>
      <w:proofErr w:type="gramEnd"/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российской национальной системы выявления и развития молодых талантов от 3 апреля 2012 г. Раздел Общие положения. 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Концепция Федеральной целевой программы развития образования на 2011 - 2015 годы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(утв. распоряжением Правительства РФ от 7 февраля 2011 г.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 163-р)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Национальная образовательная инициатива «Наша новая школа» </w:t>
      </w:r>
      <w:r>
        <w:rPr>
          <w:rFonts w:ascii="Times New Roman" w:hAnsi="Times New Roman" w:cs="Times New Roman"/>
          <w:iCs/>
          <w:sz w:val="28"/>
          <w:szCs w:val="28"/>
        </w:rPr>
        <w:t>(утверждена Президентом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21.01.2010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Новожилова М.М.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корректно провести исследование. “5 за знания”. М., 2008.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Е. Позитивные и негативные аспекты 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[Текст] И.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Исторические, философские, политические и юридические науки,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искусствоведение. Вопросы теории и практики. – Тамбов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Грамота, 2011. – № 8 (14): в 4-х ч. Ч. VI. – C. 134–137. 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 С.К., Полтавец  Г.А. и др. Профессиональная ориентация учащихся. Учебное пособие. Часть 1. Профессиональная ориентация и самоопределение личности. М., ГОУДОД ФЦТТУ, 2007.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некоторых результатах исследований ученых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ФИАНа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рамках программы «Национальная технологическая база»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ssu-filippov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02:00, 11 апреля, 2011 </w:t>
      </w:r>
    </w:p>
    <w:p w:rsidR="00A92C27" w:rsidRPr="00073143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073143">
        <w:rPr>
          <w:rFonts w:ascii="Times New Roman" w:hAnsi="Times New Roman" w:cs="Times New Roman"/>
          <w:b/>
          <w:sz w:val="28"/>
          <w:szCs w:val="28"/>
        </w:rPr>
        <w:t>«</w:t>
      </w:r>
      <w:r w:rsidRPr="00A92C27">
        <w:rPr>
          <w:rStyle w:val="a9"/>
          <w:rFonts w:ascii="Times New Roman" w:hAnsi="Times New Roman" w:cs="Times New Roman"/>
          <w:b w:val="0"/>
          <w:sz w:val="28"/>
          <w:szCs w:val="28"/>
        </w:rPr>
        <w:t>Областная целевая программа развития информатизации Ярославской области на 2011-2013 годы»;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Попкова, Н. В. Методология философского анализа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[Текст] / Н. В. Попкова // Вестник Тамбовского государственного технического университета. – 2005. – Т. 11. – № 3. – С. 819–820. 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Поташник М.М. Инновационные школы России. Опыт программно-целевого управления – М., 1996.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РФ от 08.12.2011 N 2227-р  «Об утверждении Стратегии инновационного развития Российской Федерации на период до 2020 года» раздел Цели и задачи… 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Тигров В.П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творческого потенциала личности учащихся в технологическом образовании: диссертация доктора педагогических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Стенограмма совещания: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Совещание по модернизации региональных систем школьного образования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Москва,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2012 года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науки и инноваций в российской федерации на период до 2015 года 15 февраля 2006 г.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Сорокин, П. Человек. Цивилизация. Общество [Текст] / П. Сорокин. – М., 1992. </w:t>
      </w:r>
    </w:p>
    <w:p w:rsidR="00A92C27" w:rsidRPr="007A15F8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Style w:val="newstext"/>
          <w:rFonts w:ascii="Times New Roman" w:hAnsi="Times New Roman" w:cs="Times New Roman"/>
        </w:rPr>
      </w:pPr>
      <w:r w:rsidRPr="007A15F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A15F8">
        <w:rPr>
          <w:rStyle w:val="newstext"/>
          <w:rFonts w:ascii="Times New Roman" w:hAnsi="Times New Roman" w:cs="Times New Roman"/>
          <w:sz w:val="28"/>
          <w:szCs w:val="28"/>
        </w:rPr>
        <w:t>Стратегия социально-экономического развития Ярославской области до 2030 года» (</w:t>
      </w:r>
      <w:r w:rsidRPr="007A15F8">
        <w:rPr>
          <w:rFonts w:ascii="Times New Roman" w:hAnsi="Times New Roman" w:cs="Times New Roman"/>
          <w:sz w:val="28"/>
          <w:szCs w:val="28"/>
        </w:rPr>
        <w:t>утверждённой постановлением Губернатора области от 22.06.2007 № 572)</w:t>
      </w:r>
      <w:r w:rsidRPr="007A15F8">
        <w:rPr>
          <w:rStyle w:val="newstext"/>
          <w:rFonts w:ascii="Times New Roman" w:hAnsi="Times New Roman" w:cs="Times New Roman"/>
          <w:sz w:val="28"/>
          <w:szCs w:val="28"/>
        </w:rPr>
        <w:t>;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</w:pPr>
      <w:r>
        <w:rPr>
          <w:rFonts w:ascii="Times New Roman" w:hAnsi="Times New Roman" w:cs="Times New Roman"/>
          <w:sz w:val="28"/>
          <w:szCs w:val="28"/>
        </w:rPr>
        <w:t>Российский статистический ежегодник. 2013: Стат.сб./Росстат. - М., 2013.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ХХ век [Текст]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энциклопедия. – М., 1996. 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nionPro-Medium" w:hAnsi="Times New Roman" w:cs="Times New Roman"/>
          <w:sz w:val="28"/>
          <w:szCs w:val="28"/>
        </w:rPr>
        <w:t xml:space="preserve">Чулок А. Прогноз перспектив ключевых секторов Российской экономики. Будущие задачи//Форсайт, 2009, №3 (11), стр.30-36. 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«Об образовании в Российской Федерации»   от 29.12.2012 год, №237-ФЗ</w:t>
      </w:r>
    </w:p>
    <w:p w:rsidR="00A92C27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8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schoolnano</w:t>
        </w:r>
        <w:proofErr w:type="spellEnd"/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2C27" w:rsidRPr="00E23573" w:rsidRDefault="00A92C27" w:rsidP="00A92C27">
      <w:pPr>
        <w:pStyle w:val="a6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92C27" w:rsidRPr="00E23573" w:rsidRDefault="00A92C27" w:rsidP="00A92C27">
      <w:pPr>
        <w:pStyle w:val="a6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573">
        <w:rPr>
          <w:rFonts w:ascii="Times New Roman" w:hAnsi="Times New Roman" w:cs="Times New Roman"/>
          <w:bCs/>
          <w:sz w:val="28"/>
          <w:szCs w:val="28"/>
        </w:rPr>
        <w:t>Целевые программы РФ</w:t>
      </w:r>
    </w:p>
    <w:p w:rsidR="00A92C27" w:rsidRPr="00E23573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23573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hyperlink r:id="rId9" w:history="1">
        <w:r w:rsidRPr="00E2357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ФЦП "Исследования и разработки по приоритетным направлениям развития научно-технологического комплекса России на 2007-2012 годы"</w:t>
        </w:r>
      </w:hyperlink>
    </w:p>
    <w:p w:rsidR="00A92C27" w:rsidRPr="00E23573" w:rsidRDefault="00B02E01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92C27" w:rsidRPr="00E2357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ФЦП "Развитие инфраструктуры </w:t>
        </w:r>
        <w:proofErr w:type="spellStart"/>
        <w:r w:rsidR="00A92C27" w:rsidRPr="00E2357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наноиндустрии</w:t>
        </w:r>
        <w:proofErr w:type="spellEnd"/>
        <w:r w:rsidR="00A92C27" w:rsidRPr="00E2357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в Российской Федерации на 2008 - 2010 годы"</w:t>
        </w:r>
      </w:hyperlink>
    </w:p>
    <w:p w:rsidR="00A92C27" w:rsidRPr="00E23573" w:rsidRDefault="00B02E01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92C27" w:rsidRPr="00E2357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ФЦП "Национальная технологическая база" на 2007 - 2011 годы</w:t>
        </w:r>
      </w:hyperlink>
    </w:p>
    <w:p w:rsidR="00A92C27" w:rsidRPr="00E23573" w:rsidRDefault="00B02E01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92C27" w:rsidRPr="00E2357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ФЦП "Научные и научно-педагогические кадры инновационной России" на 2009-2013 годы</w:t>
        </w:r>
      </w:hyperlink>
      <w:r w:rsidR="00A92C27" w:rsidRPr="00E235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92C27" w:rsidRPr="00E23573" w:rsidRDefault="00A92C27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2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целевая программа развития образования на 2011 - 2015 годы, Раздел 3. Мероприятия целевой программы, в рамках мероприятия. </w:t>
      </w:r>
    </w:p>
    <w:p w:rsidR="00A92C27" w:rsidRPr="00E23573" w:rsidRDefault="00B02E01" w:rsidP="00A92C2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92C27" w:rsidRPr="00E2357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ФЦП "Развитие электронной компонентной базы и радиоэлектроники" на 2008 - 2015 годы</w:t>
        </w:r>
      </w:hyperlink>
    </w:p>
    <w:p w:rsidR="00A92C27" w:rsidRPr="000C07F6" w:rsidRDefault="00B02E01" w:rsidP="00747107">
      <w:pPr>
        <w:pStyle w:val="a6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92C27" w:rsidRPr="00E2357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ФЦП "Мировой океан"</w:t>
        </w:r>
      </w:hyperlink>
      <w:r w:rsidR="00A92C27" w:rsidRPr="00E2357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(02.06.2010)</w:t>
      </w:r>
    </w:p>
    <w:p w:rsidR="000C07F6" w:rsidRPr="000C07F6" w:rsidRDefault="000C07F6" w:rsidP="000C07F6">
      <w:pPr>
        <w:pStyle w:val="a6"/>
        <w:spacing w:after="0" w:line="360" w:lineRule="auto"/>
        <w:ind w:left="426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Дидактический материал</w:t>
      </w:r>
    </w:p>
    <w:p w:rsidR="000C07F6" w:rsidRPr="000C07F6" w:rsidRDefault="000C07F6" w:rsidP="000C07F6">
      <w:pPr>
        <w:pStyle w:val="a6"/>
        <w:numPr>
          <w:ilvl w:val="1"/>
          <w:numId w:val="12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Стркуктура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персонального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стажерской  практики.</w:t>
      </w:r>
    </w:p>
    <w:p w:rsidR="000C07F6" w:rsidRPr="000C07F6" w:rsidRDefault="000C07F6" w:rsidP="000C07F6">
      <w:pPr>
        <w:pStyle w:val="a6"/>
        <w:numPr>
          <w:ilvl w:val="1"/>
          <w:numId w:val="12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Дневник стажера.</w:t>
      </w:r>
    </w:p>
    <w:p w:rsidR="000C07F6" w:rsidRPr="000C07F6" w:rsidRDefault="000C07F6" w:rsidP="000C07F6">
      <w:pPr>
        <w:pStyle w:val="a6"/>
        <w:numPr>
          <w:ilvl w:val="1"/>
          <w:numId w:val="12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Структура зачетного проекта внедрения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техносферы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в образовательном учреждении.</w:t>
      </w:r>
    </w:p>
    <w:p w:rsidR="000C07F6" w:rsidRDefault="000C07F6" w:rsidP="000C07F6">
      <w:pPr>
        <w:pStyle w:val="a6"/>
        <w:numPr>
          <w:ilvl w:val="1"/>
          <w:numId w:val="12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деятельности МОУДЮЦ ЛАД структурного подразделения технического  творчества.</w:t>
      </w:r>
    </w:p>
    <w:p w:rsidR="000C07F6" w:rsidRDefault="000C07F6" w:rsidP="000C07F6">
      <w:pPr>
        <w:pStyle w:val="a6"/>
        <w:numPr>
          <w:ilvl w:val="1"/>
          <w:numId w:val="12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инновационных приемах программах в МОУ ДЮЦ «ЛАД».</w:t>
      </w:r>
    </w:p>
    <w:p w:rsidR="000C07F6" w:rsidRDefault="000C07F6" w:rsidP="000C07F6">
      <w:pPr>
        <w:pStyle w:val="a6"/>
        <w:numPr>
          <w:ilvl w:val="1"/>
          <w:numId w:val="12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Лекционный дистанционный материал.</w:t>
      </w:r>
    </w:p>
    <w:p w:rsidR="000C07F6" w:rsidRDefault="000C07F6" w:rsidP="000C07F6">
      <w:pPr>
        <w:pStyle w:val="a6"/>
        <w:numPr>
          <w:ilvl w:val="1"/>
          <w:numId w:val="12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тесты по темам.</w:t>
      </w:r>
    </w:p>
    <w:p w:rsidR="000C07F6" w:rsidRPr="000C07F6" w:rsidRDefault="000C07F6" w:rsidP="000C07F6">
      <w:pPr>
        <w:pStyle w:val="a6"/>
        <w:numPr>
          <w:ilvl w:val="1"/>
          <w:numId w:val="12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Ученические разработки.</w:t>
      </w:r>
    </w:p>
    <w:sectPr w:rsidR="000C07F6" w:rsidRPr="000C07F6" w:rsidSect="0047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Medium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1E6"/>
    <w:multiLevelType w:val="hybridMultilevel"/>
    <w:tmpl w:val="8708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E7FDC"/>
    <w:multiLevelType w:val="hybridMultilevel"/>
    <w:tmpl w:val="2FA676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CD70E6A"/>
    <w:multiLevelType w:val="hybridMultilevel"/>
    <w:tmpl w:val="5E9870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8114CC"/>
    <w:multiLevelType w:val="hybridMultilevel"/>
    <w:tmpl w:val="F47609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F580EBC"/>
    <w:multiLevelType w:val="hybridMultilevel"/>
    <w:tmpl w:val="F1A8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52F5A"/>
    <w:multiLevelType w:val="hybridMultilevel"/>
    <w:tmpl w:val="86C81F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BB52B4"/>
    <w:multiLevelType w:val="hybridMultilevel"/>
    <w:tmpl w:val="13AA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72029"/>
    <w:multiLevelType w:val="hybridMultilevel"/>
    <w:tmpl w:val="7F56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137BD"/>
    <w:multiLevelType w:val="hybridMultilevel"/>
    <w:tmpl w:val="0C0E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35344"/>
    <w:multiLevelType w:val="hybridMultilevel"/>
    <w:tmpl w:val="2F3698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891728"/>
    <w:multiLevelType w:val="hybridMultilevel"/>
    <w:tmpl w:val="0C84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01A72"/>
    <w:multiLevelType w:val="multilevel"/>
    <w:tmpl w:val="609A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4173FA"/>
    <w:multiLevelType w:val="hybridMultilevel"/>
    <w:tmpl w:val="1AC8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3147F"/>
    <w:multiLevelType w:val="hybridMultilevel"/>
    <w:tmpl w:val="E9ECC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7D"/>
    <w:rsid w:val="00010794"/>
    <w:rsid w:val="00060965"/>
    <w:rsid w:val="00095528"/>
    <w:rsid w:val="000B5413"/>
    <w:rsid w:val="000C07F6"/>
    <w:rsid w:val="000C20F3"/>
    <w:rsid w:val="00104B1B"/>
    <w:rsid w:val="00106B27"/>
    <w:rsid w:val="00136F2A"/>
    <w:rsid w:val="0015314C"/>
    <w:rsid w:val="001573CB"/>
    <w:rsid w:val="00182DE5"/>
    <w:rsid w:val="001F3289"/>
    <w:rsid w:val="00235AB4"/>
    <w:rsid w:val="00244BA8"/>
    <w:rsid w:val="0029286A"/>
    <w:rsid w:val="002A5623"/>
    <w:rsid w:val="00342376"/>
    <w:rsid w:val="00351646"/>
    <w:rsid w:val="00392277"/>
    <w:rsid w:val="003961CF"/>
    <w:rsid w:val="003D2E11"/>
    <w:rsid w:val="003D70D9"/>
    <w:rsid w:val="003F589E"/>
    <w:rsid w:val="00422E91"/>
    <w:rsid w:val="004430CD"/>
    <w:rsid w:val="00472AC7"/>
    <w:rsid w:val="00515384"/>
    <w:rsid w:val="005213BC"/>
    <w:rsid w:val="0053373A"/>
    <w:rsid w:val="00580B43"/>
    <w:rsid w:val="005F3D5F"/>
    <w:rsid w:val="005F59D4"/>
    <w:rsid w:val="00605BD2"/>
    <w:rsid w:val="006247EF"/>
    <w:rsid w:val="00651A16"/>
    <w:rsid w:val="006A7472"/>
    <w:rsid w:val="0072484A"/>
    <w:rsid w:val="0073024D"/>
    <w:rsid w:val="007369DB"/>
    <w:rsid w:val="00743030"/>
    <w:rsid w:val="00747107"/>
    <w:rsid w:val="00782117"/>
    <w:rsid w:val="007B459B"/>
    <w:rsid w:val="007C19BF"/>
    <w:rsid w:val="00844881"/>
    <w:rsid w:val="00887D64"/>
    <w:rsid w:val="008A7298"/>
    <w:rsid w:val="008B08C2"/>
    <w:rsid w:val="008B6009"/>
    <w:rsid w:val="009243C8"/>
    <w:rsid w:val="009313E2"/>
    <w:rsid w:val="00964829"/>
    <w:rsid w:val="0099751B"/>
    <w:rsid w:val="009A0A28"/>
    <w:rsid w:val="009B6957"/>
    <w:rsid w:val="009D635A"/>
    <w:rsid w:val="00A4497A"/>
    <w:rsid w:val="00A4594D"/>
    <w:rsid w:val="00A82671"/>
    <w:rsid w:val="00A92C27"/>
    <w:rsid w:val="00AA35D3"/>
    <w:rsid w:val="00AC6959"/>
    <w:rsid w:val="00AD197E"/>
    <w:rsid w:val="00AE4A91"/>
    <w:rsid w:val="00AF1C16"/>
    <w:rsid w:val="00B02E01"/>
    <w:rsid w:val="00B31329"/>
    <w:rsid w:val="00B77A61"/>
    <w:rsid w:val="00B818B4"/>
    <w:rsid w:val="00BA30C7"/>
    <w:rsid w:val="00BC3C5C"/>
    <w:rsid w:val="00BC51CC"/>
    <w:rsid w:val="00BF3C01"/>
    <w:rsid w:val="00C3235A"/>
    <w:rsid w:val="00C33E7D"/>
    <w:rsid w:val="00C46511"/>
    <w:rsid w:val="00C76CDF"/>
    <w:rsid w:val="00CA7D9D"/>
    <w:rsid w:val="00CB7D76"/>
    <w:rsid w:val="00CF6A55"/>
    <w:rsid w:val="00D24AC5"/>
    <w:rsid w:val="00D24C10"/>
    <w:rsid w:val="00D349FD"/>
    <w:rsid w:val="00E142E2"/>
    <w:rsid w:val="00E23573"/>
    <w:rsid w:val="00E27D08"/>
    <w:rsid w:val="00E74CB4"/>
    <w:rsid w:val="00EC4835"/>
    <w:rsid w:val="00F11192"/>
    <w:rsid w:val="00F81672"/>
    <w:rsid w:val="00FD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3E7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Основной текст Знак"/>
    <w:basedOn w:val="a0"/>
    <w:link w:val="a5"/>
    <w:locked/>
    <w:rsid w:val="00C33E7D"/>
    <w:rPr>
      <w:shd w:val="clear" w:color="auto" w:fill="FFFFFF"/>
    </w:rPr>
  </w:style>
  <w:style w:type="paragraph" w:styleId="a5">
    <w:name w:val="Body Text"/>
    <w:basedOn w:val="a"/>
    <w:link w:val="a4"/>
    <w:rsid w:val="00C33E7D"/>
    <w:pPr>
      <w:shd w:val="clear" w:color="auto" w:fill="FFFFFF"/>
      <w:suppressAutoHyphens w:val="0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C33E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E4A9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9751B"/>
  </w:style>
  <w:style w:type="character" w:styleId="a7">
    <w:name w:val="Hyperlink"/>
    <w:basedOn w:val="a0"/>
    <w:uiPriority w:val="99"/>
    <w:semiHidden/>
    <w:unhideWhenUsed/>
    <w:rsid w:val="0099751B"/>
    <w:rPr>
      <w:color w:val="0000FF"/>
      <w:u w:val="single"/>
    </w:rPr>
  </w:style>
  <w:style w:type="paragraph" w:customStyle="1" w:styleId="a8">
    <w:name w:val="Знак Знак Знак Знак"/>
    <w:basedOn w:val="a"/>
    <w:rsid w:val="0084488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basedOn w:val="a0"/>
    <w:qFormat/>
    <w:rsid w:val="00844881"/>
    <w:rPr>
      <w:b/>
      <w:bCs/>
    </w:rPr>
  </w:style>
  <w:style w:type="table" w:styleId="aa">
    <w:name w:val="Table Grid"/>
    <w:basedOn w:val="a1"/>
    <w:uiPriority w:val="59"/>
    <w:rsid w:val="0092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text">
    <w:name w:val="newstext"/>
    <w:basedOn w:val="a0"/>
    <w:rsid w:val="00A92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nano.ru" TargetMode="External"/><Relationship Id="rId13" Type="http://schemas.openxmlformats.org/officeDocument/2006/relationships/hyperlink" Target="http://www.fasi.gov.ru/fcp/electro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9F%D1%80%D0%BE%D1%84%D0%B5%D1%81%D1%81%D0%B8%D0%BE%D0%BD%D0%B0%D0%BB%D1%8C%D0%BD%D0%B0%D1%8F_%D0%BA%D0%BE%D0%BC%D0%BF%D0%B5%D1%82%D0%B5%D0%BD%D1%86%D0%B8%D1%8F&amp;action=edit&amp;redlink=1" TargetMode="External"/><Relationship Id="rId12" Type="http://schemas.openxmlformats.org/officeDocument/2006/relationships/hyperlink" Target="http://www.fasi.gov.ru/fcp/npk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://www.fasi.gov.ru/fcp/ntb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si.gov.ru/fcp/na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si.gov.ru/fcp/compl/" TargetMode="External"/><Relationship Id="rId14" Type="http://schemas.openxmlformats.org/officeDocument/2006/relationships/hyperlink" Target="http://www.fasi.gov.ru/sea/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EE26-23DD-4C4E-92EA-A36EFF8E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19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2015-01-31T18:02:00Z</dcterms:created>
  <dcterms:modified xsi:type="dcterms:W3CDTF">2015-02-01T21:10:00Z</dcterms:modified>
</cp:coreProperties>
</file>