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F8" w:rsidRDefault="007E3EE1" w:rsidP="007E3EE1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Инновационный проект по теме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3EE1" w:rsidRPr="007E3EE1" w:rsidRDefault="007E3EE1" w:rsidP="007E3EE1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 развивающей предметно – пространственной среды в условиях вариативности и разнообразия форм дошкольного образования»</w:t>
      </w:r>
    </w:p>
    <w:p w:rsidR="007E3EE1" w:rsidRPr="007E3EE1" w:rsidRDefault="007E3EE1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C88" w:rsidRPr="000B0CF8" w:rsidRDefault="004B7C88" w:rsidP="000B0CF8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B7C88" w:rsidRPr="000B0CF8" w:rsidRDefault="004B7C88" w:rsidP="000B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Современное общество предъявляет новые требования к системе образования подрастающего поколения и, в том числе, к первой ее ступени – к системе дошкольного образования. Очередная насущная задача – введение вариативных организационных форм дошкольного образования.</w:t>
      </w:r>
    </w:p>
    <w:p w:rsidR="004B7C88" w:rsidRPr="000B0CF8" w:rsidRDefault="004B7C88" w:rsidP="000B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Целью    вариативных форм  дошкольного образования является реализация права каждого ребенка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вариативные формы частично решают проблему обеспечения дошкольников местами в детских садах</w:t>
      </w:r>
      <w:r w:rsidR="00DD6AE0" w:rsidRPr="000B0CF8"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.</w:t>
      </w:r>
      <w:r w:rsidRPr="000B0CF8"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   </w:t>
      </w:r>
    </w:p>
    <w:p w:rsidR="004B7C88" w:rsidRPr="000B0CF8" w:rsidRDefault="004B7C88" w:rsidP="000B0CF8">
      <w:pPr>
        <w:pStyle w:val="c4"/>
        <w:shd w:val="clear" w:color="auto" w:fill="FFFFFF"/>
        <w:spacing w:before="0" w:after="0"/>
        <w:jc w:val="both"/>
        <w:rPr>
          <w:color w:val="444444"/>
          <w:sz w:val="28"/>
          <w:szCs w:val="28"/>
        </w:rPr>
      </w:pPr>
      <w:r w:rsidRPr="000B0CF8">
        <w:rPr>
          <w:rStyle w:val="c2"/>
          <w:color w:val="444444"/>
          <w:sz w:val="28"/>
          <w:szCs w:val="28"/>
        </w:rPr>
        <w:t>.</w:t>
      </w:r>
      <w:r w:rsidRPr="000B0CF8">
        <w:rPr>
          <w:sz w:val="28"/>
          <w:szCs w:val="28"/>
        </w:rPr>
        <w:t xml:space="preserve">Актуальность поднимаемой нами проблемы заключается в том, что система дошкольного образования сегодня представляет собой многофункциональную вариативную сеть дошкольных образовательных учреждений, ориентированную на потребности общества и семьи, предоставляющую разнообразный спектр образовательных услуг с учетом возрастных и индивидуальных особенностей ребенка. Сформировались разнообразные виды дошкольных учреждений: детские сады присмотра и оздоровления, компенсирующего вида, детский сад общеразвивающего вида с </w:t>
      </w:r>
      <w:proofErr w:type="gramStart"/>
      <w:r w:rsidRPr="000B0CF8">
        <w:rPr>
          <w:sz w:val="28"/>
          <w:szCs w:val="28"/>
        </w:rPr>
        <w:t>приоритетным</w:t>
      </w:r>
      <w:proofErr w:type="gramEnd"/>
      <w:r w:rsidRPr="000B0CF8">
        <w:rPr>
          <w:sz w:val="28"/>
          <w:szCs w:val="28"/>
        </w:rPr>
        <w:t xml:space="preserve"> направлениями, центры развития ребенка, детский сад комбинированного вида и др. Современное общество предъявляет новые требования к системе образования подрастающего поколения и, в том числе, к первой ее ступени – к системе дошкольного образования. </w:t>
      </w:r>
    </w:p>
    <w:p w:rsidR="004B7C88" w:rsidRPr="000B0CF8" w:rsidRDefault="004B7C88" w:rsidP="000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F8">
        <w:rPr>
          <w:rFonts w:ascii="Times New Roman" w:hAnsi="Times New Roman" w:cs="Times New Roman"/>
          <w:sz w:val="28"/>
          <w:szCs w:val="28"/>
        </w:rPr>
        <w:t xml:space="preserve">Под вариативными формами дошкольного образования подразумеваются современные модели, направленные на наиболее полное удовлетворение спроса населения на услуги дошкольного образования и качество указанных услуг, в том числе, на создание условий для развития негосударственного сектора дошкольного образования, обеспечение поддержки семейного воспитания, возможность осваивать образовательные программы для детей старшего дошкольного возраста и другие. </w:t>
      </w:r>
    </w:p>
    <w:p w:rsidR="004B7C88" w:rsidRPr="000B0CF8" w:rsidRDefault="004B7C88" w:rsidP="000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F8">
        <w:rPr>
          <w:rFonts w:ascii="Times New Roman" w:hAnsi="Times New Roman" w:cs="Times New Roman"/>
          <w:sz w:val="28"/>
          <w:szCs w:val="28"/>
        </w:rPr>
        <w:t xml:space="preserve">Современная система отечественного дошкольного образования строится на принципах динамизма, вариативности организационных форм, гибкого реагирования на потребности общества и личности, характеризуется возникновением и развитием новых видов воспитательно-образовательных учреждений для детей, разнообразием педагогических услуг. </w:t>
      </w:r>
    </w:p>
    <w:p w:rsidR="00C60CCC" w:rsidRPr="000B0CF8" w:rsidRDefault="004B7C88" w:rsidP="000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F8">
        <w:rPr>
          <w:rFonts w:ascii="Times New Roman" w:hAnsi="Times New Roman" w:cs="Times New Roman"/>
          <w:sz w:val="28"/>
          <w:szCs w:val="28"/>
        </w:rPr>
        <w:t xml:space="preserve">Тенденция перехода к вариативности образования представлена в самом широком смысле. Разнообразные типы и виды дошкольных образовательных учреждений, группы кратковременного содержания, дополнительные </w:t>
      </w:r>
      <w:r w:rsidRPr="000B0CF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услуги (студии, секции, клубы) ориентированы на потребности семьи и интересы общества. Вариативные образовательные программы обеспечивают дифференциацию и индивидуализацию педагогического процесса, личностно-ориентированное обучение и воспитание. </w:t>
      </w:r>
    </w:p>
    <w:p w:rsidR="00C60CCC" w:rsidRPr="000B0CF8" w:rsidRDefault="004B7C88" w:rsidP="000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подтолкнуло нас к поиску новых интересных форм</w:t>
      </w:r>
      <w:r w:rsidR="00C60CCC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дошкольного образования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инновационных подходов к описанию развивающей</w:t>
      </w:r>
      <w:r w:rsidR="00C60CCC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– пространственной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  <w:r w:rsidR="00C60CCC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проекта</w:t>
      </w:r>
    </w:p>
    <w:p w:rsidR="004B7C88" w:rsidRPr="000B0CF8" w:rsidRDefault="004B7C88" w:rsidP="000B0CF8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проекта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описать каждый компонент предметно – пространственной развивающей образовательной среды, направленной на соблюдение прав ребенка,</w:t>
      </w:r>
      <w:r w:rsidR="00C526B0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с нормой развития, так и с ограниченными возможностями здоровья и особыми образовательными потребностями.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Обеспечивала бы  интересы каждого ребенка, удовлетворяла его потребности, развивала его способности в условиях вариативности и разнообразия форм дошкольного образования. Предоставляла бы возможность каждому ребенку заниматься любимым делом, проявлять и демонстрировать свою индивидуальность и творчество.</w:t>
      </w:r>
    </w:p>
    <w:p w:rsidR="004B7C88" w:rsidRPr="000B0CF8" w:rsidRDefault="004B7C88" w:rsidP="000B0CF8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индивидуализированная среда в данном случае послужит не только условием развития личности ребёнка, но и обеспечением равных стартовых возможностей при поступлении в школу.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предметно – пространственную развивающую образовательную среду в условиях вариативности и разнообразия организованных форм дошкольного образования.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основных </w:t>
      </w: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были определены:</w:t>
      </w:r>
    </w:p>
    <w:p w:rsidR="004B7C88" w:rsidRPr="000B0CF8" w:rsidRDefault="004B7C88" w:rsidP="000B0CF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новые подходы к организации предметно – пространственной развивающей</w:t>
      </w:r>
      <w:r w:rsidR="0030474F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 в условиях вариативности и разнообразия организованных форм дошкольного образования;</w:t>
      </w:r>
    </w:p>
    <w:p w:rsidR="004B7C88" w:rsidRPr="000B0CF8" w:rsidRDefault="004B7C88" w:rsidP="000B0CF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представления педагогов ДОО о построении</w:t>
      </w:r>
      <w:r w:rsidR="0030474F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пространственной развивающей образовательной среды, обеспечивающей вариативность и разнообразие организованных форм дошкольного образования;</w:t>
      </w:r>
    </w:p>
    <w:p w:rsidR="004B7C88" w:rsidRPr="000B0CF8" w:rsidRDefault="004B7C88" w:rsidP="000B0CF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информированности родителей (законных представителе) воспитанников по вопросам значимости</w:t>
      </w:r>
      <w:r w:rsidR="0030474F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пространственной развивающей образовательной среды;</w:t>
      </w:r>
    </w:p>
    <w:p w:rsidR="004B7C88" w:rsidRPr="000B0CF8" w:rsidRDefault="004B7C88" w:rsidP="000B0CF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сборник методических материалов по теме: «Описание предметно – пространственной развивающей образовательной среды</w:t>
      </w:r>
      <w:r w:rsidR="0030474F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вариативности и разнообразия форм дошкольного образования».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рассчитан на педагогов и родителей (законных представителей), детей дошкольного возраста.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реализация осуществляется в процессе поэтапного сотрудничества педагогов и родителей: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65447400"/>
      <w:bookmarkEnd w:id="0"/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этап: Формирование проблемы, цели задач проекта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этап: Практическая реализация проекта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этап: Подведение итогов. Оформление материалов по проекту. Создание презентации.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проекта – с 24.01.2014 по 31.12.2016гг.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результат: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инновационного проекта позволит реализовать следующие приоритетные направления в сфере дошкольного образования:</w:t>
      </w:r>
    </w:p>
    <w:p w:rsidR="004B7C88" w:rsidRPr="000B0CF8" w:rsidRDefault="004B7C88" w:rsidP="000B0CF8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дошкольного образования для обеспечения равных стартовых возможностей детей для обучения в начальной школе в условиях вариативности и разнообразии организованных форм дошкольного образования;</w:t>
      </w:r>
    </w:p>
    <w:p w:rsidR="004B7C88" w:rsidRPr="000B0CF8" w:rsidRDefault="004B7C88" w:rsidP="000B0CF8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педагогов;</w:t>
      </w:r>
    </w:p>
    <w:p w:rsidR="004B7C88" w:rsidRPr="000B0CF8" w:rsidRDefault="004B7C88" w:rsidP="000B0CF8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родителей в вопросах воспитания и развития дошкольников в условиях вариативности и разнообразии организованных форм дошкольного образования; </w:t>
      </w:r>
    </w:p>
    <w:p w:rsidR="004B7C88" w:rsidRPr="000B0CF8" w:rsidRDefault="004B7C88" w:rsidP="000B0CF8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методических материалов по теме проекта; </w:t>
      </w:r>
    </w:p>
    <w:p w:rsidR="004B7C88" w:rsidRPr="000B0CF8" w:rsidRDefault="004B7C88" w:rsidP="000B0CF8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передового педагогического опыта </w:t>
      </w:r>
    </w:p>
    <w:p w:rsidR="004B7C88" w:rsidRPr="000B0CF8" w:rsidRDefault="004B7C88" w:rsidP="000B0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от введения вариативных форм образования в дошкольном учреждении:</w:t>
      </w:r>
    </w:p>
    <w:p w:rsidR="004B7C88" w:rsidRPr="000B0CF8" w:rsidRDefault="004B7C88" w:rsidP="007E3E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качество и доступность дошкольного образования для детей из разных социальных групп и слоев населения, независимо от места жительства и доходов родителей;</w:t>
      </w:r>
    </w:p>
    <w:p w:rsidR="004B7C88" w:rsidRPr="000B0CF8" w:rsidRDefault="004B7C88" w:rsidP="007E3E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сложится культурный образ дошкольного детства как главный ресурс развития всех сфер жизнедеятельности ребенка и его будущего, что позволит содержательно определить его место в структуре возрастной стратификации общества;</w:t>
      </w:r>
    </w:p>
    <w:p w:rsidR="004B7C88" w:rsidRPr="000B0CF8" w:rsidRDefault="004B7C88" w:rsidP="007E3E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осуществятся институциональные преобразования системы дошкольного образования на основе многообразия учреждений;</w:t>
      </w:r>
    </w:p>
    <w:p w:rsidR="004B7C88" w:rsidRPr="000B0CF8" w:rsidRDefault="004B7C88" w:rsidP="007E3E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и многофункциональность структуры дошкольного образования обеспечится оптимальным взаимодействием различных сфер жизнедеятельности в городе;</w:t>
      </w:r>
    </w:p>
    <w:p w:rsidR="004B7C88" w:rsidRPr="000B0CF8" w:rsidRDefault="004B7C88" w:rsidP="007E3E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содержание, современные технологии и модели инновационной образовательной инфраструктуры обеспечат полноценное личностное развитие ребенка, оптимизируют преемственность дошкольного и начального общего образования;</w:t>
      </w:r>
    </w:p>
    <w:p w:rsidR="004B7C88" w:rsidRPr="000B0CF8" w:rsidRDefault="004B7C88" w:rsidP="007E3E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определятся новые подходы к экономическому обеспечению развития инновационной системы дошкольного образования;</w:t>
      </w:r>
    </w:p>
    <w:p w:rsidR="004B7C88" w:rsidRPr="000B0CF8" w:rsidRDefault="004B7C88" w:rsidP="007E3E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оптимизируется нормативно-правовое регулирование инновационным преобразованием системы дошкольного образования;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Методологические основы проекта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Научно-психологические основы развития образования и основы организации развивающей среды, как неотъемлемой части развивающего образования применительно к дошкольной ступени намечены в трудах выдающихся отечественных ученых двадцатого столетия – Л.С. Выготского, С.Л. Рубинштейна, А.Н. Леонтьева, А.В. Запорожца, Д.Б.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Изучением вопросов о воспитательном потенциале развивающей среды, ее влиянии на развитие личности ребенка дошкольного возраста занимались многие ведущие известные педагоги и психологи: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И, Выготский Л.С., Леонтьев А.Н., Макаренко А.С., Новикова Л.И., Сухомлинский В.А.,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С.Т., Тихеева Е.И.,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Зворыгина Е.В., Новоселова С.Л., Комарова Т.С. и другие.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 изучалась с точки зрения разных в науке подходов: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С.Л.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понятие развивающая предметно – пространственная среда (далее – РППС), как системы материальных объектов деятельности ребенка.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С.Л. Новоселова отмечает, что РППС </w:t>
      </w:r>
      <w:proofErr w:type="gram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proofErr w:type="gram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предоставления детям как можно больше возможностей для активной целенаправленной и разнообразной деятельности.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Петровского А. В. и его творческого коллектива раскрыты и научно обоснованы принципы построения РППС с опорой на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личносто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ориентированную модель взаимодействия взрослого и ребенка - дошкольника.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считаем, что среда в ДОУ в первую очередь должна обеспечивать максимальный психологический комфорт для каждого ребенка, создавать возможности для реализации его права на свободный выбор вида деятельности, степени участия в ней, способствовать развитию индивидуальности и творчества.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Нормативно-правовая и организационная основа проекта.</w:t>
      </w:r>
    </w:p>
    <w:p w:rsidR="004B7C88" w:rsidRPr="000B0CF8" w:rsidRDefault="004B7C88" w:rsidP="000B0CF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 в российской Федерации» от 29 декабря 2012 г. №273-ФЗ;</w:t>
      </w:r>
    </w:p>
    <w:p w:rsidR="004B7C88" w:rsidRPr="000B0CF8" w:rsidRDefault="004B7C88" w:rsidP="000B0CF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(05.12.1989г.);</w:t>
      </w:r>
    </w:p>
    <w:p w:rsidR="004B7C88" w:rsidRPr="000B0CF8" w:rsidRDefault="004B7C88" w:rsidP="000B0CF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(приказ № 1155 от 17.10.2013 г. Министерства Образования и науки РФ зарегистрирован 14.11.2013 г.)</w:t>
      </w:r>
    </w:p>
    <w:p w:rsidR="004B7C88" w:rsidRPr="000B0CF8" w:rsidRDefault="004B7C88" w:rsidP="000B0CF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“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организаций” 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построения развивающей среды в ДОУ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принципы построения развивающей среды в ДОУ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реализацию личностно 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 групп: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дистанции, позиции при взаимодействии –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 организацию пространства для общения с ребёнком «глаза в глаза», способствует установлению оптимального контакта с детьми.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активности, самостоятельности, творчество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позволяет осуществлять совместное создание окружающей среды взрослого с ребенком.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стабильности-динамичности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позволяет трансформировать пространство, предусматривает создание условий для изменений и созидания окружающей среды с большим разнообразием предметного наполнения.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комплексирования и гибкого зонирования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даёт возможность построения непересекающихся сфер активности и позволяет детям заниматься одновременно разными видами деятельности, не мешая друг другу.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учета половых и возрастных различий детей -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осуществлять гендерный подход, даёт возможность проявлять детям свои склонности в соответствии с принятыми в нашем обществе эталонами мужественности и женственности, удовлетворять потребности всех возрастных категорий.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эстетической организации среды, сочетания привычных и неординарных элементов –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визуальное оформление предметной среды.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индивидуальной комфортности и эмоционального благополучия каждого ребенка и взрослого –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осуществлять личностно-ориентированное активное саморазвитие ребенка и усвоение им социального опыта.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Принцип открытости </w:t>
      </w:r>
      <w:proofErr w:type="gramStart"/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–з</w:t>
      </w:r>
      <w:proofErr w:type="gramEnd"/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акрытости –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персонализацию среды каждой группы, готовность к изменению, корректировке, развитию, позволяет ребёнку открыть себя, осуществлять охрану и укрепление физического и психического здоровья детей.</w:t>
      </w:r>
    </w:p>
    <w:p w:rsidR="004B7C88" w:rsidRPr="000B0CF8" w:rsidRDefault="004B7C88" w:rsidP="000B0CF8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безопасности и гигиеничности среды –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для жизни и здоровья детей, соответствие ростовым и возрастным особенностям детей.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предметной развивающей среды с учетом этих вышеизложенных принципов дает ребенку чувство психологической защищенности, помогает развитию личности, ее способностей, овладению разными видами деятельности.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предметно-пространственной среды в детском саду необходима сложная, многоплановая и высокотворческая, профессиональная деятельность всех педагогов ДОУ.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развивающая среда — это особым образом организованное социокультурное и педагогическое пространство, в рамках которого структурируются несколько взаимосвязанных подпространств, создающих наиболее благоприятные условия для развития и саморазвития каждого включенного в нее субъекта.</w:t>
      </w:r>
    </w:p>
    <w:p w:rsidR="004B7C88" w:rsidRPr="000B0CF8" w:rsidRDefault="004B7C88" w:rsidP="000B0CF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Функции развивающей предметно - пространственной среды в ДОУ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среды в развитии детей прослеживается на примере ее основных функций.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организующей функции</w:t>
      </w:r>
      <w:r w:rsidRPr="000B0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развивающей предметно – пространственной среды необходимо:</w:t>
      </w:r>
    </w:p>
    <w:p w:rsidR="004B7C88" w:rsidRPr="000B0CF8" w:rsidRDefault="004B7C88" w:rsidP="000B0CF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избавляться от загромождения пространства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малофункциональными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несочетаемыми друг с другом предметами; </w:t>
      </w:r>
    </w:p>
    <w:p w:rsidR="004B7C88" w:rsidRPr="000B0CF8" w:rsidRDefault="004B7C88" w:rsidP="000B0CF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для ребенка три предметных пространства, отвечающих масштабам действий его рук (масштаб "глаз – рука"), роста и предметного мира взрослых (Г.Н. Любимова, С.Л. Новоселова); </w:t>
      </w:r>
    </w:p>
    <w:p w:rsidR="004B7C88" w:rsidRPr="000B0CF8" w:rsidRDefault="004B7C88" w:rsidP="000B0CF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из эргономических требований к жизнедеятельности: антропометрических, физиологических и психологических особенностей обитателя этой среды. 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воспитательной функцией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функция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 Организованная таким образом предметная развивающая среда, направленная на личностно - ориентированное развитие ребёнка, стимулирует общение, любознательность, способствует развитию таких качеств, как инициативность, самостоятельность, творчество. Предметная среда, организованная с учётом индивидуализации пространства жизни ребёнка, отличается динамизмом. Дети чувствуют себя компетентными, ответственными и стараются максимально использовать свои возможности и навыки. Важно ещё то, что работа по обновлению предметной среды объединяет всех участников образовательного процесса: педагогов, детей и родителей. Такая развивающая предметная среда не остаётся постоянной, она всегда открыта к изменениям, дополнениям в соответствии с меняющимися интересами детей.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методических материалов по теме: «Описание развивающей предметно – пространственной среды в условиях вариативности и разнообразия форм дошкольного образования».</w:t>
      </w:r>
    </w:p>
    <w:p w:rsidR="004B7C88" w:rsidRPr="000B0CF8" w:rsidRDefault="004B7C88" w:rsidP="000B0C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видеофрагментов от каждой организации-соисполнителя по теме проекта.</w:t>
      </w:r>
      <w:bookmarkStart w:id="1" w:name="_GoBack"/>
      <w:bookmarkEnd w:id="1"/>
    </w:p>
    <w:sectPr w:rsidR="004B7C88" w:rsidRPr="000B0CF8" w:rsidSect="00E9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E26"/>
    <w:multiLevelType w:val="multilevel"/>
    <w:tmpl w:val="4C4E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E4ECC"/>
    <w:multiLevelType w:val="multilevel"/>
    <w:tmpl w:val="7AA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5491B"/>
    <w:multiLevelType w:val="multilevel"/>
    <w:tmpl w:val="CFB4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D2501"/>
    <w:multiLevelType w:val="multilevel"/>
    <w:tmpl w:val="87D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739FF"/>
    <w:multiLevelType w:val="multilevel"/>
    <w:tmpl w:val="6B1E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632DF"/>
    <w:multiLevelType w:val="multilevel"/>
    <w:tmpl w:val="9522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021F0"/>
    <w:multiLevelType w:val="multilevel"/>
    <w:tmpl w:val="77BE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70DC6"/>
    <w:multiLevelType w:val="multilevel"/>
    <w:tmpl w:val="2BF2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A2FCC"/>
    <w:multiLevelType w:val="multilevel"/>
    <w:tmpl w:val="DB1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23A65"/>
    <w:multiLevelType w:val="multilevel"/>
    <w:tmpl w:val="D77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C1CD4"/>
    <w:multiLevelType w:val="multilevel"/>
    <w:tmpl w:val="322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C88"/>
    <w:rsid w:val="000B0CF8"/>
    <w:rsid w:val="00172CD8"/>
    <w:rsid w:val="0030474F"/>
    <w:rsid w:val="00401096"/>
    <w:rsid w:val="004B7C88"/>
    <w:rsid w:val="004E66A3"/>
    <w:rsid w:val="007E3EE1"/>
    <w:rsid w:val="00B46F7F"/>
    <w:rsid w:val="00C526B0"/>
    <w:rsid w:val="00C60CCC"/>
    <w:rsid w:val="00C66110"/>
    <w:rsid w:val="00CE4D02"/>
    <w:rsid w:val="00D53129"/>
    <w:rsid w:val="00DD6AE0"/>
    <w:rsid w:val="00F8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7C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23FF-BD53-49C2-BA72-34E6128C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Davidova</dc:creator>
  <cp:lastModifiedBy>Ольга Николаевна Наумова</cp:lastModifiedBy>
  <cp:revision>5</cp:revision>
  <dcterms:created xsi:type="dcterms:W3CDTF">2014-01-29T09:43:00Z</dcterms:created>
  <dcterms:modified xsi:type="dcterms:W3CDTF">2014-01-30T06:34:00Z</dcterms:modified>
</cp:coreProperties>
</file>