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2"/>
        <w:gridCol w:w="2443"/>
        <w:gridCol w:w="4219"/>
        <w:gridCol w:w="3719"/>
      </w:tblGrid>
      <w:tr w:rsidR="00297CAC" w:rsidTr="00BF3027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 w:rsidP="0029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межведомственных мероприятий в рамках сообщества «ПИТ» </w:t>
            </w:r>
          </w:p>
          <w:p w:rsidR="00297CAC" w:rsidRDefault="00297CAC" w:rsidP="004B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2021 год</w:t>
            </w:r>
          </w:p>
        </w:tc>
      </w:tr>
      <w:tr w:rsidR="00297CAC" w:rsidTr="004B05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./чел.</w:t>
            </w:r>
          </w:p>
        </w:tc>
      </w:tr>
      <w:tr w:rsidR="00297CAC" w:rsidTr="004B057B">
        <w:trPr>
          <w:trHeight w:val="9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297CAC">
              <w:rPr>
                <w:lang w:eastAsia="en-US"/>
              </w:rPr>
              <w:t>Обновление программного обеспечения "Вижен-Софт: Питание"</w:t>
            </w:r>
            <w:r>
              <w:rPr>
                <w:lang w:eastAsia="en-US"/>
              </w:rPr>
              <w:t>» (8 час.)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P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</w:tr>
      <w:tr w:rsidR="00297CAC" w:rsidTr="004B05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 w:rsidP="00BF3027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="00BF3027">
              <w:rPr>
                <w:lang w:eastAsia="en-US"/>
              </w:rPr>
              <w:t>О</w:t>
            </w:r>
            <w:r w:rsidRPr="00297CAC">
              <w:rPr>
                <w:lang w:eastAsia="en-US"/>
              </w:rPr>
              <w:t xml:space="preserve">рганизации детского питания в образовательных учреждениях в соответствии с </w:t>
            </w:r>
            <w:proofErr w:type="spellStart"/>
            <w:r w:rsidRPr="00297CAC">
              <w:rPr>
                <w:lang w:eastAsia="en-US"/>
              </w:rPr>
              <w:t>СанПин</w:t>
            </w:r>
            <w:proofErr w:type="spellEnd"/>
            <w:r w:rsidRPr="00297CAC">
              <w:rPr>
                <w:lang w:eastAsia="en-US"/>
              </w:rPr>
              <w:t xml:space="preserve"> 2.3-2.4.3590-20</w:t>
            </w:r>
            <w:r>
              <w:rPr>
                <w:lang w:eastAsia="en-US"/>
              </w:rPr>
              <w:t>»</w:t>
            </w:r>
            <w:r w:rsidR="006D7A1D">
              <w:rPr>
                <w:lang w:eastAsia="en-US"/>
              </w:rPr>
              <w:t xml:space="preserve"> </w:t>
            </w:r>
            <w:r w:rsidR="00B16441">
              <w:rPr>
                <w:lang w:eastAsia="en-US"/>
              </w:rPr>
              <w:t xml:space="preserve"> </w:t>
            </w:r>
            <w:r w:rsidR="006D7A1D">
              <w:rPr>
                <w:lang w:eastAsia="en-US"/>
              </w:rPr>
              <w:t>(8 час.)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297CAC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3441BF" w:rsidTr="004B05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3441BF">
              <w:rPr>
                <w:lang w:eastAsia="en-US"/>
              </w:rPr>
              <w:t xml:space="preserve">Родительский </w:t>
            </w:r>
            <w:proofErr w:type="gramStart"/>
            <w:r w:rsidRPr="003441BF">
              <w:rPr>
                <w:lang w:eastAsia="en-US"/>
              </w:rPr>
              <w:t>контроль за</w:t>
            </w:r>
            <w:proofErr w:type="gramEnd"/>
            <w:r w:rsidRPr="003441BF">
              <w:rPr>
                <w:lang w:eastAsia="en-US"/>
              </w:rPr>
              <w:t xml:space="preserve"> организацией горячего питания детей в образовательных организациях</w:t>
            </w:r>
            <w:r>
              <w:rPr>
                <w:lang w:eastAsia="en-US"/>
              </w:rPr>
              <w:t>» (8 час.)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 w:rsidP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  <w:p w:rsidR="003441BF" w:rsidRDefault="003441BF" w:rsidP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BF3027" w:rsidRDefault="00BF3027" w:rsidP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чел.</w:t>
            </w:r>
          </w:p>
          <w:p w:rsidR="00BF3027" w:rsidRDefault="00BF3027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чел.</w:t>
            </w:r>
          </w:p>
        </w:tc>
      </w:tr>
      <w:tr w:rsidR="003441BF" w:rsidTr="004B05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>
            <w:pPr>
              <w:pStyle w:val="a3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Семинар «</w:t>
            </w:r>
            <w:r w:rsidRPr="003441BF">
              <w:rPr>
                <w:lang w:eastAsia="en-US"/>
              </w:rPr>
              <w:t>Автоматизация учёта продуктов питания детей в ОО с помощью ПО "</w:t>
            </w:r>
            <w:proofErr w:type="spellStart"/>
            <w:r w:rsidRPr="003441BF">
              <w:rPr>
                <w:lang w:eastAsia="en-US"/>
              </w:rPr>
              <w:t>Вижен-Софт</w:t>
            </w:r>
            <w:proofErr w:type="gramStart"/>
            <w:r w:rsidRPr="003441BF">
              <w:rPr>
                <w:lang w:eastAsia="en-US"/>
              </w:rPr>
              <w:t>:п</w:t>
            </w:r>
            <w:proofErr w:type="gramEnd"/>
            <w:r w:rsidRPr="003441BF">
              <w:rPr>
                <w:lang w:eastAsia="en-US"/>
              </w:rPr>
              <w:t>итание</w:t>
            </w:r>
            <w:proofErr w:type="spellEnd"/>
            <w:r w:rsidRPr="003441BF">
              <w:rPr>
                <w:lang w:eastAsia="en-US"/>
              </w:rPr>
              <w:t>"</w:t>
            </w:r>
            <w:r>
              <w:rPr>
                <w:lang w:eastAsia="en-US"/>
              </w:rPr>
              <w:t>»</w:t>
            </w:r>
            <w:r w:rsidR="006D7A1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(8 час.)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 w:rsidP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  <w:p w:rsidR="00BF3027" w:rsidRDefault="00BF3027" w:rsidP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  <w:p w:rsidR="00BF3027" w:rsidRDefault="00BF3027" w:rsidP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BF" w:rsidRDefault="003441BF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BF3027" w:rsidRDefault="00BF3027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  <w:p w:rsidR="00BF3027" w:rsidRDefault="00BF3027" w:rsidP="0029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297CAC" w:rsidTr="004B057B">
        <w:trPr>
          <w:trHeight w:val="27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7B" w:rsidRDefault="00AE1863" w:rsidP="004B057B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ППК «</w:t>
            </w:r>
            <w:r w:rsidRPr="00AE1863">
              <w:rPr>
                <w:lang w:eastAsia="en-US"/>
              </w:rPr>
              <w:t>Организация и контроль качества питания детей в образовательной организации</w:t>
            </w:r>
            <w:r>
              <w:rPr>
                <w:lang w:eastAsia="en-US"/>
              </w:rPr>
              <w:t>»</w:t>
            </w:r>
          </w:p>
          <w:p w:rsidR="00297CAC" w:rsidRDefault="00AE1863" w:rsidP="004B057B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 xml:space="preserve"> (48 час.)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04.03.– 11.03.21 (г. Ярославль, ЯМР)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18.03.-20.03.21 (Угличский МР)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19.03.-23.03.21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25.03.-29.03.21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ыбинск, Рыбинский МР)</w:t>
            </w:r>
          </w:p>
          <w:p w:rsidR="00883EBC" w:rsidRDefault="00883EBC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31.03.-02.04.21 (Ростовский МР)</w:t>
            </w:r>
          </w:p>
          <w:p w:rsidR="00883EBC" w:rsidRDefault="00883EBC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01.04.-03.04.21 (Гаврилов-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06.04.-23.04.21 (г. Ярославль, ЯМР)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08.04.-10.04.21 (Борисоглебский 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15.04.-17.04.21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МР)</w:t>
            </w:r>
          </w:p>
          <w:p w:rsidR="003441BF" w:rsidRDefault="003441BF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23.04.-27.04.21 (Первомайский МР)</w:t>
            </w:r>
          </w:p>
          <w:p w:rsidR="00BF3027" w:rsidRDefault="00BF3027" w:rsidP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05.10.-28.10.21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A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чел.</w:t>
            </w:r>
          </w:p>
          <w:p w:rsidR="004B057B" w:rsidRDefault="004B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EBC" w:rsidRDefault="00883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883EBC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  <w:p w:rsidR="003441BF" w:rsidRDefault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  <w:p w:rsidR="003441BF" w:rsidRDefault="003441BF" w:rsidP="0034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  <w:p w:rsidR="00BF3027" w:rsidRDefault="004B057B" w:rsidP="004B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BF3027" w:rsidTr="004B057B">
        <w:trPr>
          <w:trHeight w:val="1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7" w:rsidRDefault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7" w:rsidRDefault="00BF3027">
            <w:pPr>
              <w:pStyle w:val="a3"/>
              <w:spacing w:after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Вебинар</w:t>
            </w:r>
            <w:proofErr w:type="spellEnd"/>
            <w:r>
              <w:rPr>
                <w:lang w:eastAsia="en-US"/>
              </w:rPr>
              <w:t xml:space="preserve"> «</w:t>
            </w:r>
            <w:r w:rsidRPr="00BF3027">
              <w:rPr>
                <w:lang w:eastAsia="en-US"/>
              </w:rPr>
              <w:t>Актуальные вопросы организации питания в общеобразовательных организациях</w:t>
            </w:r>
            <w:r>
              <w:rPr>
                <w:lang w:eastAsia="en-US"/>
              </w:rPr>
              <w:t>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7" w:rsidRDefault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27" w:rsidRDefault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27" w:rsidRDefault="00BF3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027">
              <w:rPr>
                <w:rFonts w:ascii="Times New Roman" w:hAnsi="Times New Roman" w:cs="Times New Roman"/>
                <w:sz w:val="24"/>
                <w:szCs w:val="24"/>
              </w:rPr>
              <w:t xml:space="preserve">Всего: 133 чел. Из </w:t>
            </w:r>
            <w:proofErr w:type="spellStart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 xml:space="preserve"> МР - 1, Брейтовского МР - 1, </w:t>
            </w:r>
            <w:proofErr w:type="gramStart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 xml:space="preserve"> МР - 6, Даниловского МР - 2, </w:t>
            </w:r>
            <w:proofErr w:type="spellStart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 xml:space="preserve"> МР - 3, Мышкина - 4, </w:t>
            </w:r>
            <w:proofErr w:type="spellStart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BF3027">
              <w:rPr>
                <w:rFonts w:ascii="Times New Roman" w:hAnsi="Times New Roman" w:cs="Times New Roman"/>
                <w:sz w:val="24"/>
                <w:szCs w:val="24"/>
              </w:rPr>
              <w:t xml:space="preserve"> МР - 2, Первомайского МР - 4, Переславля-Залесского - 3, </w:t>
            </w:r>
            <w:r w:rsidRPr="00BF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Пошехонского МР - 5, Ростовского МР - 3, Рыбинска - 25, Рыбинского района - 8, Тутаевского МР - 4, Углича - 3, Ярославского МР - 13, Ярославля - 46.</w:t>
            </w:r>
          </w:p>
        </w:tc>
      </w:tr>
      <w:tr w:rsidR="00297CAC" w:rsidTr="00BF3027"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297CAC">
            <w:pPr>
              <w:pStyle w:val="a3"/>
              <w:spacing w:after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ИТОГО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AC" w:rsidRDefault="004B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="00297CA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1F20A4" w:rsidRDefault="001F20A4"/>
    <w:p w:rsidR="00DD6092" w:rsidRDefault="00DD6092" w:rsidP="00DD6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Таким образом, в 2021 года в рамках регионального методического объединения координаторов питания в Ярославской области «ПИТ» проведено </w:t>
      </w:r>
      <w:r w:rsidR="004B057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на которых были рассмотрены следующие вопросы:</w:t>
      </w:r>
    </w:p>
    <w:bookmarkEnd w:id="0"/>
    <w:p w:rsidR="003219D9" w:rsidRPr="003219D9" w:rsidRDefault="003219D9" w:rsidP="003219D9">
      <w:pPr>
        <w:pStyle w:val="a5"/>
        <w:numPr>
          <w:ilvl w:val="0"/>
          <w:numId w:val="2"/>
        </w:numPr>
        <w:spacing w:after="200" w:line="276" w:lineRule="auto"/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Рациональное питание и его роль в формировании здоровья детей.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Роль питания в развитии ребенка, физиологические основы рационального питания дошкольников.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Режим и рацион питания воспитанников ДОО, школьников ОО. </w:t>
      </w:r>
    </w:p>
    <w:p w:rsid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3219D9">
        <w:rPr>
          <w:sz w:val="28"/>
          <w:szCs w:val="28"/>
        </w:rPr>
        <w:t>Медико-социальный</w:t>
      </w:r>
      <w:proofErr w:type="gramEnd"/>
      <w:r w:rsidRPr="003219D9">
        <w:rPr>
          <w:sz w:val="28"/>
          <w:szCs w:val="28"/>
        </w:rPr>
        <w:t xml:space="preserve"> аспект культуры здорового питания.</w:t>
      </w:r>
    </w:p>
    <w:p w:rsidR="004B057B" w:rsidRPr="003219D9" w:rsidRDefault="004B057B" w:rsidP="004B057B">
      <w:pPr>
        <w:pStyle w:val="a5"/>
        <w:rPr>
          <w:sz w:val="28"/>
          <w:szCs w:val="28"/>
        </w:rPr>
      </w:pPr>
    </w:p>
    <w:p w:rsidR="003219D9" w:rsidRPr="003219D9" w:rsidRDefault="003219D9" w:rsidP="003219D9">
      <w:pPr>
        <w:pStyle w:val="a5"/>
        <w:numPr>
          <w:ilvl w:val="0"/>
          <w:numId w:val="2"/>
        </w:numPr>
        <w:tabs>
          <w:tab w:val="left" w:pos="567"/>
        </w:tabs>
        <w:spacing w:after="200" w:line="276" w:lineRule="auto"/>
        <w:jc w:val="both"/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 xml:space="preserve">Нормативно-правовой аспект организации питании в образовательной организации.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Санитария и гигиена. 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>Санитарно-эпидемиологические правила и нормативы: СанПиН 2.3./ 2.4. 3590-20 «Санитарно-эпидемиологические требования к организации  общественного питания населения»; СП 2.4.3648-20 «Санитарно-эпидемиологические требования к организациям  воспитания и обучения, отдыха и оздоровления детей и молодёжи»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Технические регламенты Таможенного союза  на пищевую продукцию: </w:t>
      </w:r>
      <w:proofErr w:type="gramStart"/>
      <w:r w:rsidRPr="003219D9">
        <w:rPr>
          <w:sz w:val="28"/>
          <w:szCs w:val="28"/>
        </w:rPr>
        <w:t>ТР</w:t>
      </w:r>
      <w:proofErr w:type="gramEnd"/>
      <w:r w:rsidRPr="003219D9">
        <w:rPr>
          <w:sz w:val="28"/>
          <w:szCs w:val="28"/>
        </w:rPr>
        <w:t xml:space="preserve"> ТС 021/2011 «О безопасности пищевой продукции», ТР ТС 022/ 2011 «Пищевая продукция в части её маркировки», ТР ТС 023/ 2011 «Технический регламент на соковую продукцию из фруктов и овощей», ТР ТС 0 24/ 2011 «Технический регламент на масложировую продукцию», ТР ТС 005/ 2011 «О безопасности упаковки», ТР ТС 0 33/2013 «О безопасности молока и молочной продукции», ТР ТС 034/ 2013 «О безопасности мяса и мясной продукции», </w:t>
      </w:r>
      <w:proofErr w:type="gramStart"/>
      <w:r w:rsidRPr="003219D9">
        <w:rPr>
          <w:sz w:val="28"/>
          <w:szCs w:val="28"/>
        </w:rPr>
        <w:t>ТР</w:t>
      </w:r>
      <w:proofErr w:type="gramEnd"/>
      <w:r w:rsidRPr="003219D9">
        <w:rPr>
          <w:sz w:val="28"/>
          <w:szCs w:val="28"/>
        </w:rPr>
        <w:t xml:space="preserve"> ЕАЭС 040/ 2016 «О безопасности рыбы и рыбной продукции»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>Нормативная документация пищеблока. Функционирование пищеблока ОО.</w:t>
      </w:r>
    </w:p>
    <w:p w:rsidR="003219D9" w:rsidRP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 xml:space="preserve">Закон РФ от 7 февраля 1992 г № 2300 «О защите прав потребителей» </w:t>
      </w:r>
    </w:p>
    <w:p w:rsidR="003219D9" w:rsidRDefault="003219D9" w:rsidP="003219D9">
      <w:pPr>
        <w:pStyle w:val="a5"/>
        <w:numPr>
          <w:ilvl w:val="0"/>
          <w:numId w:val="1"/>
        </w:numPr>
        <w:rPr>
          <w:sz w:val="28"/>
          <w:szCs w:val="28"/>
        </w:rPr>
      </w:pPr>
      <w:r w:rsidRPr="003219D9">
        <w:rPr>
          <w:sz w:val="28"/>
          <w:szCs w:val="28"/>
        </w:rPr>
        <w:t>Федеральный Закон от 2 января 2000 г № 29 - ФЗ «О качестве и безопасности пищевых продуктов».</w:t>
      </w:r>
    </w:p>
    <w:p w:rsidR="004B057B" w:rsidRPr="003219D9" w:rsidRDefault="004B057B" w:rsidP="004B057B">
      <w:pPr>
        <w:pStyle w:val="a5"/>
        <w:rPr>
          <w:sz w:val="28"/>
          <w:szCs w:val="28"/>
        </w:rPr>
      </w:pPr>
    </w:p>
    <w:p w:rsidR="003219D9" w:rsidRPr="003219D9" w:rsidRDefault="003219D9" w:rsidP="003219D9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Разработка и внедрение системы управления безопасностью пищевой продукцией ХАССП.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 xml:space="preserve">Установление области применения принципов ХАССП и назначение продукта. Построение блок-схем. Обязательства высшего руководства. </w:t>
      </w:r>
    </w:p>
    <w:p w:rsid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lastRenderedPageBreak/>
        <w:t>Программы обязательных предварительных мероприятий. Создание документов системы ХАССП.</w:t>
      </w:r>
    </w:p>
    <w:p w:rsidR="004B057B" w:rsidRPr="003219D9" w:rsidRDefault="004B057B" w:rsidP="004B057B">
      <w:pPr>
        <w:pStyle w:val="a5"/>
        <w:ind w:left="480"/>
        <w:jc w:val="both"/>
        <w:rPr>
          <w:sz w:val="28"/>
          <w:szCs w:val="28"/>
        </w:rPr>
      </w:pPr>
    </w:p>
    <w:p w:rsidR="003219D9" w:rsidRPr="003219D9" w:rsidRDefault="003219D9" w:rsidP="003219D9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Организация и контроль качества питания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Функционирование пищеблока образовательного учреждения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Сырье и продукты питания</w:t>
      </w:r>
    </w:p>
    <w:p w:rsid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Административный и лабораторный контроль качества готовой продукции</w:t>
      </w:r>
    </w:p>
    <w:p w:rsidR="004B057B" w:rsidRPr="003219D9" w:rsidRDefault="004B057B" w:rsidP="004B057B">
      <w:pPr>
        <w:pStyle w:val="a5"/>
        <w:ind w:left="480"/>
        <w:jc w:val="both"/>
        <w:rPr>
          <w:sz w:val="28"/>
          <w:szCs w:val="28"/>
        </w:rPr>
      </w:pPr>
    </w:p>
    <w:p w:rsidR="003219D9" w:rsidRPr="003219D9" w:rsidRDefault="003219D9" w:rsidP="003219D9">
      <w:pPr>
        <w:pStyle w:val="a5"/>
        <w:numPr>
          <w:ilvl w:val="0"/>
          <w:numId w:val="2"/>
        </w:numPr>
        <w:rPr>
          <w:i/>
          <w:sz w:val="28"/>
          <w:szCs w:val="28"/>
        </w:rPr>
      </w:pPr>
      <w:r w:rsidRPr="003219D9">
        <w:rPr>
          <w:i/>
          <w:sz w:val="28"/>
          <w:szCs w:val="28"/>
        </w:rPr>
        <w:t>Новые технологии и комплексный подход к оснащению организации питания в ОО: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>Планирование и учет организации питания в ОО с помощью программных продуктов «Вижен-Софт: Питание в детском саду», «Вижен-Софт: Питание в школе»</w:t>
      </w:r>
    </w:p>
    <w:p w:rsidR="003219D9" w:rsidRP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 xml:space="preserve">Составление блюд и формирование меню на каждый день для всех категорий, питающихся с формированием всех необходимых документов для утверждения его в </w:t>
      </w:r>
      <w:proofErr w:type="spellStart"/>
      <w:r w:rsidRPr="003219D9">
        <w:rPr>
          <w:sz w:val="28"/>
          <w:szCs w:val="28"/>
        </w:rPr>
        <w:t>Роспотребнадзоре</w:t>
      </w:r>
      <w:proofErr w:type="spellEnd"/>
    </w:p>
    <w:p w:rsidR="003219D9" w:rsidRDefault="003219D9" w:rsidP="003219D9">
      <w:pPr>
        <w:pStyle w:val="a5"/>
        <w:numPr>
          <w:ilvl w:val="0"/>
          <w:numId w:val="3"/>
        </w:numPr>
        <w:ind w:left="426" w:firstLine="54"/>
        <w:jc w:val="both"/>
        <w:rPr>
          <w:sz w:val="28"/>
          <w:szCs w:val="28"/>
        </w:rPr>
      </w:pPr>
      <w:r w:rsidRPr="003219D9">
        <w:rPr>
          <w:sz w:val="28"/>
          <w:szCs w:val="28"/>
        </w:rPr>
        <w:t xml:space="preserve">Складской учет продуктов питания с формированием аналитических </w:t>
      </w:r>
      <w:proofErr w:type="spellStart"/>
      <w:r w:rsidRPr="003219D9">
        <w:rPr>
          <w:sz w:val="28"/>
          <w:szCs w:val="28"/>
        </w:rPr>
        <w:t>отчетов</w:t>
      </w:r>
      <w:proofErr w:type="gramStart"/>
      <w:r w:rsidRPr="003219D9">
        <w:rPr>
          <w:sz w:val="28"/>
          <w:szCs w:val="28"/>
        </w:rPr>
        <w:t>,т</w:t>
      </w:r>
      <w:proofErr w:type="gramEnd"/>
      <w:r w:rsidRPr="003219D9">
        <w:rPr>
          <w:sz w:val="28"/>
          <w:szCs w:val="28"/>
        </w:rPr>
        <w:t>.д</w:t>
      </w:r>
      <w:proofErr w:type="spellEnd"/>
      <w:r w:rsidRPr="003219D9">
        <w:rPr>
          <w:sz w:val="28"/>
          <w:szCs w:val="28"/>
        </w:rPr>
        <w:t>.</w:t>
      </w:r>
    </w:p>
    <w:p w:rsidR="004B057B" w:rsidRPr="003219D9" w:rsidRDefault="004B057B" w:rsidP="004B057B">
      <w:pPr>
        <w:pStyle w:val="a5"/>
        <w:ind w:left="480"/>
        <w:jc w:val="both"/>
        <w:rPr>
          <w:sz w:val="28"/>
          <w:szCs w:val="28"/>
        </w:rPr>
      </w:pPr>
    </w:p>
    <w:p w:rsidR="004B057B" w:rsidRPr="004B057B" w:rsidRDefault="004B057B" w:rsidP="004B057B">
      <w:pPr>
        <w:pStyle w:val="a5"/>
        <w:numPr>
          <w:ilvl w:val="0"/>
          <w:numId w:val="2"/>
        </w:numPr>
        <w:jc w:val="both"/>
        <w:textAlignment w:val="top"/>
        <w:rPr>
          <w:i/>
          <w:sz w:val="28"/>
          <w:szCs w:val="28"/>
        </w:rPr>
      </w:pPr>
      <w:r w:rsidRPr="004B057B">
        <w:rPr>
          <w:sz w:val="28"/>
          <w:szCs w:val="28"/>
        </w:rPr>
        <w:t xml:space="preserve"> </w:t>
      </w:r>
      <w:r w:rsidRPr="004B057B">
        <w:rPr>
          <w:i/>
          <w:sz w:val="28"/>
          <w:szCs w:val="28"/>
        </w:rPr>
        <w:t xml:space="preserve">Родительский </w:t>
      </w:r>
      <w:proofErr w:type="gramStart"/>
      <w:r w:rsidRPr="004B057B">
        <w:rPr>
          <w:i/>
          <w:sz w:val="28"/>
          <w:szCs w:val="28"/>
        </w:rPr>
        <w:t>контроль за</w:t>
      </w:r>
      <w:proofErr w:type="gramEnd"/>
      <w:r w:rsidRPr="004B057B">
        <w:rPr>
          <w:i/>
          <w:sz w:val="28"/>
          <w:szCs w:val="28"/>
        </w:rPr>
        <w:t xml:space="preserve"> организацией горячего питания детей в образовательных организациях</w:t>
      </w:r>
    </w:p>
    <w:p w:rsidR="00000000" w:rsidRPr="004B057B" w:rsidRDefault="00645B10" w:rsidP="004B057B">
      <w:pPr>
        <w:pStyle w:val="a5"/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4B057B">
        <w:rPr>
          <w:rFonts w:eastAsiaTheme="minorEastAsia"/>
          <w:sz w:val="28"/>
          <w:szCs w:val="28"/>
        </w:rPr>
        <w:t>Нормативно-правовая база при организации питани</w:t>
      </w:r>
      <w:r w:rsidRPr="004B057B">
        <w:rPr>
          <w:rFonts w:eastAsiaTheme="minorEastAsia"/>
          <w:sz w:val="28"/>
          <w:szCs w:val="28"/>
        </w:rPr>
        <w:t>я детей в образовательной организации</w:t>
      </w:r>
    </w:p>
    <w:p w:rsidR="00000000" w:rsidRPr="004B057B" w:rsidRDefault="00645B10" w:rsidP="004B057B">
      <w:pPr>
        <w:pStyle w:val="a5"/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4B057B">
        <w:rPr>
          <w:rFonts w:eastAsiaTheme="minorEastAsia"/>
          <w:sz w:val="28"/>
          <w:szCs w:val="28"/>
        </w:rPr>
        <w:t>Принципы организации здорового питания, режим питания</w:t>
      </w:r>
    </w:p>
    <w:p w:rsidR="00000000" w:rsidRPr="004B057B" w:rsidRDefault="00645B10" w:rsidP="004B057B">
      <w:pPr>
        <w:pStyle w:val="a5"/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4B057B">
        <w:rPr>
          <w:rFonts w:eastAsiaTheme="minorEastAsia"/>
          <w:sz w:val="28"/>
          <w:szCs w:val="28"/>
        </w:rPr>
        <w:t>Общие положения организации родительского контроля</w:t>
      </w:r>
    </w:p>
    <w:p w:rsidR="00000000" w:rsidRPr="004B057B" w:rsidRDefault="00645B10" w:rsidP="004B057B">
      <w:pPr>
        <w:pStyle w:val="a5"/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4B057B">
        <w:rPr>
          <w:rFonts w:eastAsiaTheme="minorEastAsia"/>
          <w:sz w:val="28"/>
          <w:szCs w:val="28"/>
        </w:rPr>
        <w:t xml:space="preserve">Порядок доступа законных представителей обучающихся </w:t>
      </w:r>
      <w:proofErr w:type="gramStart"/>
      <w:r w:rsidRPr="004B057B">
        <w:rPr>
          <w:rFonts w:eastAsiaTheme="minorEastAsia"/>
          <w:sz w:val="28"/>
          <w:szCs w:val="28"/>
        </w:rPr>
        <w:t>в</w:t>
      </w:r>
      <w:proofErr w:type="gramEnd"/>
      <w:r w:rsidRPr="004B057B">
        <w:rPr>
          <w:rFonts w:eastAsiaTheme="minorEastAsia"/>
          <w:sz w:val="28"/>
          <w:szCs w:val="28"/>
        </w:rPr>
        <w:t xml:space="preserve"> о помещение для приема пищи</w:t>
      </w:r>
    </w:p>
    <w:p w:rsidR="00000000" w:rsidRPr="004B057B" w:rsidRDefault="00645B10" w:rsidP="004B057B">
      <w:pPr>
        <w:pStyle w:val="a5"/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4B057B">
        <w:rPr>
          <w:rFonts w:eastAsiaTheme="minorEastAsia"/>
          <w:sz w:val="28"/>
          <w:szCs w:val="28"/>
        </w:rPr>
        <w:t xml:space="preserve">Положение о родительском контроле организации питания </w:t>
      </w:r>
      <w:proofErr w:type="gramStart"/>
      <w:r w:rsidRPr="004B057B">
        <w:rPr>
          <w:rFonts w:eastAsiaTheme="minorEastAsia"/>
          <w:sz w:val="28"/>
          <w:szCs w:val="28"/>
        </w:rPr>
        <w:t>обучающихся</w:t>
      </w:r>
      <w:proofErr w:type="gramEnd"/>
    </w:p>
    <w:p w:rsidR="00645B10" w:rsidRPr="004B057B" w:rsidRDefault="00645B10" w:rsidP="004B057B">
      <w:pPr>
        <w:pStyle w:val="a5"/>
        <w:numPr>
          <w:ilvl w:val="0"/>
          <w:numId w:val="8"/>
        </w:numPr>
        <w:jc w:val="both"/>
        <w:textAlignment w:val="top"/>
        <w:rPr>
          <w:sz w:val="28"/>
          <w:szCs w:val="28"/>
        </w:rPr>
      </w:pPr>
      <w:r w:rsidRPr="004B057B">
        <w:rPr>
          <w:rFonts w:eastAsiaTheme="minorEastAsia"/>
          <w:sz w:val="28"/>
          <w:szCs w:val="28"/>
        </w:rPr>
        <w:t>Рекомендации родителям по организации питания  детей в семье</w:t>
      </w:r>
      <w:r w:rsidR="004B057B">
        <w:rPr>
          <w:rFonts w:eastAsiaTheme="minorEastAsia"/>
          <w:sz w:val="28"/>
          <w:szCs w:val="28"/>
        </w:rPr>
        <w:t>.</w:t>
      </w:r>
    </w:p>
    <w:sectPr w:rsidR="00645B10" w:rsidRPr="004B057B" w:rsidSect="004B057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828"/>
    <w:multiLevelType w:val="hybridMultilevel"/>
    <w:tmpl w:val="C4A22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B08C6"/>
    <w:multiLevelType w:val="hybridMultilevel"/>
    <w:tmpl w:val="A802F900"/>
    <w:lvl w:ilvl="0" w:tplc="3CEC97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0C3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476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CF7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EBA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228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ADC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EE3B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68EF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B7729"/>
    <w:multiLevelType w:val="hybridMultilevel"/>
    <w:tmpl w:val="83D856F6"/>
    <w:lvl w:ilvl="0" w:tplc="F1141BDA">
      <w:start w:val="1"/>
      <w:numFmt w:val="decimal"/>
      <w:lvlText w:val="%1."/>
      <w:lvlJc w:val="left"/>
      <w:pPr>
        <w:ind w:left="64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33CEB"/>
    <w:multiLevelType w:val="hybridMultilevel"/>
    <w:tmpl w:val="6FDE374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844877"/>
    <w:multiLevelType w:val="hybridMultilevel"/>
    <w:tmpl w:val="7600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94891"/>
    <w:multiLevelType w:val="hybridMultilevel"/>
    <w:tmpl w:val="6C3E04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00505"/>
    <w:multiLevelType w:val="hybridMultilevel"/>
    <w:tmpl w:val="A19A1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5C"/>
    <w:rsid w:val="000B17B7"/>
    <w:rsid w:val="001F20A4"/>
    <w:rsid w:val="00297CAC"/>
    <w:rsid w:val="003219D9"/>
    <w:rsid w:val="003441BF"/>
    <w:rsid w:val="0035674E"/>
    <w:rsid w:val="004B057B"/>
    <w:rsid w:val="00645B10"/>
    <w:rsid w:val="006D7A1D"/>
    <w:rsid w:val="00883EBC"/>
    <w:rsid w:val="00AE1863"/>
    <w:rsid w:val="00B16441"/>
    <w:rsid w:val="00B562AA"/>
    <w:rsid w:val="00BF3027"/>
    <w:rsid w:val="00DD6092"/>
    <w:rsid w:val="00DF735C"/>
    <w:rsid w:val="00E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1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CA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97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1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О.В. Иерусалимцева</dc:creator>
  <cp:lastModifiedBy>О.В. Иерусалимцева</cp:lastModifiedBy>
  <cp:revision>3</cp:revision>
  <dcterms:created xsi:type="dcterms:W3CDTF">2021-12-28T06:41:00Z</dcterms:created>
  <dcterms:modified xsi:type="dcterms:W3CDTF">2021-12-28T08:43:00Z</dcterms:modified>
</cp:coreProperties>
</file>