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4EB" w:rsidRPr="00C714B0" w:rsidRDefault="00E40D9C" w:rsidP="00C714B0">
      <w:pPr>
        <w:spacing w:line="360" w:lineRule="exact"/>
        <w:ind w:left="-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Рекомендации</w:t>
      </w:r>
      <w:r w:rsidR="00DB54EB" w:rsidRPr="00C714B0">
        <w:rPr>
          <w:rFonts w:ascii="Times New Roman" w:hAnsi="Times New Roman" w:cs="Times New Roman"/>
          <w:b/>
          <w:sz w:val="32"/>
          <w:szCs w:val="32"/>
        </w:rPr>
        <w:t xml:space="preserve"> по </w:t>
      </w:r>
      <w:r>
        <w:rPr>
          <w:rFonts w:ascii="Times New Roman" w:hAnsi="Times New Roman" w:cs="Times New Roman"/>
          <w:b/>
          <w:sz w:val="32"/>
          <w:szCs w:val="32"/>
        </w:rPr>
        <w:t xml:space="preserve">подготовке и проведению мероприятий, посвященных </w:t>
      </w:r>
      <w:r w:rsidR="00DB54EB" w:rsidRPr="00C714B0">
        <w:rPr>
          <w:rFonts w:ascii="Times New Roman" w:hAnsi="Times New Roman" w:cs="Times New Roman"/>
          <w:b/>
          <w:sz w:val="32"/>
          <w:szCs w:val="32"/>
        </w:rPr>
        <w:t xml:space="preserve">государственным праздникам и памятным датам в </w:t>
      </w:r>
      <w:r w:rsidR="00A03157">
        <w:rPr>
          <w:rFonts w:ascii="Times New Roman" w:hAnsi="Times New Roman" w:cs="Times New Roman"/>
          <w:b/>
          <w:sz w:val="32"/>
          <w:szCs w:val="32"/>
        </w:rPr>
        <w:t>мае</w:t>
      </w:r>
      <w:r w:rsidR="00DB54EB" w:rsidRPr="00C714B0">
        <w:rPr>
          <w:rFonts w:ascii="Times New Roman" w:hAnsi="Times New Roman" w:cs="Times New Roman"/>
          <w:b/>
          <w:sz w:val="32"/>
          <w:szCs w:val="32"/>
        </w:rPr>
        <w:t xml:space="preserve"> – июне 2021 года</w:t>
      </w:r>
    </w:p>
    <w:p w:rsidR="008F41D5" w:rsidRDefault="008F41D5" w:rsidP="00DB54EB">
      <w:pPr>
        <w:spacing w:line="360" w:lineRule="exact"/>
        <w:ind w:hanging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43B4C" w:rsidRPr="00DB54EB" w:rsidRDefault="007A63B2" w:rsidP="00DB54EB">
      <w:pPr>
        <w:spacing w:line="360" w:lineRule="exact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6E3C59">
        <w:rPr>
          <w:rFonts w:ascii="Times New Roman" w:hAnsi="Times New Roman" w:cs="Times New Roman"/>
          <w:b/>
          <w:sz w:val="28"/>
          <w:szCs w:val="28"/>
          <w:u w:val="single"/>
        </w:rPr>
        <w:t>24 мая, День славянской письменности и культуры</w:t>
      </w:r>
    </w:p>
    <w:p w:rsidR="00200CE5" w:rsidRDefault="006E3C59" w:rsidP="00AB4FAF">
      <w:pPr>
        <w:spacing w:line="360" w:lineRule="exact"/>
        <w:ind w:left="-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3C59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Основные торжества, приуроченные </w:t>
      </w:r>
      <w:proofErr w:type="gramStart"/>
      <w:r w:rsidR="00AB4FAF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к</w:t>
      </w:r>
      <w:proofErr w:type="gramEnd"/>
      <w:r w:rsidR="00AB4FAF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Дню славянской письменности и </w:t>
      </w:r>
      <w:r w:rsidRPr="006E3C59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культуры</w:t>
      </w:r>
      <w:r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(</w:t>
      </w:r>
      <w:r w:rsidR="009470E3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или Д</w:t>
      </w:r>
      <w:r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ню памяти создателей славянского алфавита </w:t>
      </w:r>
      <w:r w:rsidRPr="006E3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святых Кирилла и </w:t>
      </w:r>
      <w:proofErr w:type="spellStart"/>
      <w:r w:rsidRPr="006E3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Мефодия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6E3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E3C59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проходят ежегодно в Москве</w:t>
      </w:r>
      <w:r w:rsidR="00B75CBB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. </w:t>
      </w:r>
      <w:r w:rsidR="00737BD6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Э</w:t>
      </w:r>
      <w:r w:rsidR="00B75CBB" w:rsidRPr="00B75CBB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то </w:t>
      </w:r>
      <w:r w:rsidR="00B75CBB" w:rsidRPr="00B75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единственный  в России праздник, который государственные и общественные организации проводят совместно с Русской православной церковью.</w:t>
      </w:r>
      <w:r w:rsidR="00B75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B4FAF" w:rsidRDefault="00B75CBB" w:rsidP="00AB4FAF">
      <w:pPr>
        <w:spacing w:line="360" w:lineRule="exact"/>
        <w:ind w:left="-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этот день рекомендуется провести тематические уроки и внеклассные онлайн и офлайн мероприятия, знакомящие школьников с историей праздника и  многообразием жанров славянской культуры; литературные чтения, тематические концерты и спектакли. </w:t>
      </w:r>
    </w:p>
    <w:p w:rsidR="009470E3" w:rsidRDefault="009470E3" w:rsidP="00CA7C69">
      <w:pPr>
        <w:spacing w:line="360" w:lineRule="exact"/>
        <w:ind w:left="-36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CA7C69" w:rsidRDefault="00CA7C69" w:rsidP="00CA7C69">
      <w:pPr>
        <w:spacing w:line="360" w:lineRule="exact"/>
        <w:ind w:left="-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25</w:t>
      </w:r>
      <w:r w:rsidRPr="008B491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мая,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Последний звонок</w:t>
      </w:r>
    </w:p>
    <w:p w:rsidR="00902847" w:rsidRDefault="00DB7AC2" w:rsidP="00902847">
      <w:pPr>
        <w:spacing w:line="360" w:lineRule="exact"/>
        <w:ind w:left="-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Традиционно в Российской Федерации </w:t>
      </w:r>
      <w:r w:rsidR="00947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расставание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 школой отмечается в конце мая, когда заканчиваются уроки и наступает время выпускных экзаменов. </w:t>
      </w:r>
    </w:p>
    <w:p w:rsidR="00902847" w:rsidRDefault="00902847" w:rsidP="00902847">
      <w:pPr>
        <w:spacing w:line="360" w:lineRule="exact"/>
        <w:ind w:left="-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02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фициальная часть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праздника проходит в формате </w:t>
      </w:r>
      <w:r w:rsidRPr="00902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линейк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902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поздравительными речами учителей и директора и символическим последним звонком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вот неофициальная – </w:t>
      </w:r>
      <w:r w:rsidRPr="00902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сит от каждой конкретной школы. </w:t>
      </w:r>
      <w:r w:rsidRPr="00902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некоторых школах </w:t>
      </w:r>
      <w:r w:rsidR="00947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902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оследний звонок отмечают совсем необычно. Например, набирают популярность </w:t>
      </w:r>
      <w:proofErr w:type="spellStart"/>
      <w:r w:rsidRPr="00902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квесты</w:t>
      </w:r>
      <w:proofErr w:type="spellEnd"/>
      <w:r w:rsidRPr="00902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</w:t>
      </w:r>
      <w:r w:rsidR="00947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разнообразные «</w:t>
      </w:r>
      <w:r w:rsidRPr="00902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школьные</w:t>
      </w:r>
      <w:r w:rsidR="00947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902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темы с заданиями на смекалку ил</w:t>
      </w:r>
      <w:r w:rsidR="008D4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недавно </w:t>
      </w:r>
      <w:proofErr w:type="gramStart"/>
      <w:r w:rsidR="008D4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пройденное</w:t>
      </w:r>
      <w:proofErr w:type="gramEnd"/>
      <w:r w:rsidR="008D4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уроках.</w:t>
      </w:r>
    </w:p>
    <w:p w:rsidR="00902847" w:rsidRDefault="00902847" w:rsidP="00902847">
      <w:pPr>
        <w:spacing w:line="360" w:lineRule="exact"/>
        <w:ind w:left="-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этом году</w:t>
      </w:r>
      <w:r w:rsidR="007C2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согласно поручению Президента РФ</w:t>
      </w:r>
      <w:r w:rsidR="007C2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предполагается организовать выпускные классы на коллективную высадку деревьев в рамках акции «Сад памяти», что с одной стороны, позволит отдать дань памяти ветеранам В</w:t>
      </w:r>
      <w:r w:rsidR="00947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еликой Отечественной войны,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с другой – </w:t>
      </w:r>
      <w:r w:rsidRPr="00902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символизиру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</w:t>
      </w:r>
      <w:r w:rsidRPr="00902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стремление </w:t>
      </w:r>
      <w:r w:rsidR="008D4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россиян </w:t>
      </w:r>
      <w:r w:rsidRPr="00902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</w:t>
      </w:r>
      <w:r w:rsidR="008D4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сохранению природы и </w:t>
      </w:r>
      <w:proofErr w:type="spellStart"/>
      <w:r w:rsidR="008D4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лесовосстановлению</w:t>
      </w:r>
      <w:proofErr w:type="spellEnd"/>
      <w:r w:rsidR="008D4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8D42A3" w:rsidRDefault="008D42A3" w:rsidP="00AB4FAF">
      <w:pPr>
        <w:spacing w:line="360" w:lineRule="exact"/>
        <w:ind w:left="-36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AB4FAF" w:rsidRDefault="00B75CBB" w:rsidP="00AB4FAF">
      <w:pPr>
        <w:spacing w:line="360" w:lineRule="exact"/>
        <w:ind w:left="-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491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30 мая</w:t>
      </w:r>
      <w:r w:rsidR="008B4914" w:rsidRPr="008B491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, </w:t>
      </w:r>
      <w:proofErr w:type="gramStart"/>
      <w:r w:rsidR="00737BD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Всероссийский</w:t>
      </w:r>
      <w:proofErr w:type="gramEnd"/>
      <w:r w:rsidR="00737BD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полумарафон </w:t>
      </w:r>
      <w:r w:rsidR="00737BD6" w:rsidRPr="008B491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«</w:t>
      </w:r>
      <w:proofErr w:type="spellStart"/>
      <w:r w:rsidR="00737BD6" w:rsidRPr="008B491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ЗаБег</w:t>
      </w:r>
      <w:proofErr w:type="spellEnd"/>
      <w:r w:rsidR="00912A1C" w:rsidRPr="008B491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 Р</w:t>
      </w:r>
      <w:r w:rsidR="00737BD6" w:rsidRPr="008B491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Ф» </w:t>
      </w:r>
    </w:p>
    <w:p w:rsidR="00AB4FAF" w:rsidRDefault="008B4914" w:rsidP="00AB4FAF">
      <w:pPr>
        <w:spacing w:line="360" w:lineRule="exact"/>
        <w:ind w:left="-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ЗаБег</w:t>
      </w:r>
      <w:proofErr w:type="spellEnd"/>
      <w:r w:rsidR="008D4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 – Всероссийский полумарафон, который пройдет в пятый раз во всех 85 регионах страны. </w:t>
      </w:r>
      <w:r w:rsidR="00737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этом году </w:t>
      </w:r>
      <w:r w:rsidR="008D4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полумарафон </w:t>
      </w:r>
      <w:r w:rsidR="00737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приурочен к 1 июня, Дню защиты детей. Просьба поддержа</w:t>
      </w:r>
      <w:r w:rsidR="00200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проведение этого мероприятия</w:t>
      </w:r>
      <w:r w:rsidR="00737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оказав </w:t>
      </w:r>
      <w:r w:rsidR="00737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содействие в предоставлении площадок и маршрутов для их проведения, обеспечив </w:t>
      </w:r>
      <w:r w:rsidR="008D4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административную и </w:t>
      </w:r>
      <w:r w:rsidR="00737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информационную поддержку в СМИ и на интернет – ресурсах, и, по возможности, приняв личное участие. Так как отдельное внимание организаторами уделяется </w:t>
      </w:r>
      <w:proofErr w:type="spellStart"/>
      <w:r w:rsidR="00737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инклюзивности</w:t>
      </w:r>
      <w:proofErr w:type="spellEnd"/>
      <w:r w:rsidR="00737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мероприятия (в том числе детской), просим также оказать содействие по этому направлению. </w:t>
      </w:r>
    </w:p>
    <w:p w:rsidR="00200CE5" w:rsidRDefault="00200CE5" w:rsidP="00AB4FAF">
      <w:pPr>
        <w:spacing w:line="360" w:lineRule="exact"/>
        <w:ind w:left="-36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AB4FAF" w:rsidRDefault="008D42A3" w:rsidP="00AB4FAF">
      <w:pPr>
        <w:spacing w:line="360" w:lineRule="exact"/>
        <w:ind w:left="-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1 июня, День защиты детей</w:t>
      </w:r>
    </w:p>
    <w:p w:rsidR="008D42A3" w:rsidRDefault="008D42A3" w:rsidP="008D42A3">
      <w:pPr>
        <w:spacing w:line="360" w:lineRule="exact"/>
        <w:ind w:left="-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День защиты детей могут быть проведены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флешмобы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акции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соцсетях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просветительские мероприятия, различные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квизы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др.</w:t>
      </w:r>
      <w:r w:rsidR="00660C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праздничные мероприятия для детей.</w:t>
      </w:r>
    </w:p>
    <w:p w:rsidR="00AB4FAF" w:rsidRDefault="00C63E58" w:rsidP="00AB4FAF">
      <w:pPr>
        <w:spacing w:line="360" w:lineRule="exact"/>
        <w:ind w:left="-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этот день традиционно проводятся торжественные церемонии </w:t>
      </w:r>
      <w:r w:rsidR="00D90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вручения орденов «Родительская слава» многодетным семьям. Просьба оказать административную и информационную</w:t>
      </w:r>
      <w:r w:rsidR="008D4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поддержку данному мероприятию.</w:t>
      </w:r>
    </w:p>
    <w:p w:rsidR="008D42A3" w:rsidRDefault="008D42A3" w:rsidP="00AB4FAF">
      <w:pPr>
        <w:spacing w:line="360" w:lineRule="exact"/>
        <w:ind w:left="-36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AB4FAF" w:rsidRDefault="00737BD6" w:rsidP="00AB4FAF">
      <w:pPr>
        <w:spacing w:line="360" w:lineRule="exact"/>
        <w:ind w:left="-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6C0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5 июня - </w:t>
      </w:r>
      <w:r w:rsidRPr="00C86C04">
        <w:rPr>
          <w:rFonts w:ascii="Times New Roman" w:hAnsi="Times New Roman" w:cs="Times New Roman"/>
          <w:b/>
          <w:sz w:val="28"/>
          <w:szCs w:val="28"/>
          <w:u w:val="single"/>
        </w:rPr>
        <w:t>Всемирный день о</w:t>
      </w:r>
      <w:r w:rsidR="008D42A3">
        <w:rPr>
          <w:rFonts w:ascii="Times New Roman" w:hAnsi="Times New Roman" w:cs="Times New Roman"/>
          <w:b/>
          <w:sz w:val="28"/>
          <w:szCs w:val="28"/>
          <w:u w:val="single"/>
        </w:rPr>
        <w:t>кружающей среды (День эколога)</w:t>
      </w:r>
    </w:p>
    <w:p w:rsidR="00F8539B" w:rsidRDefault="00737BD6" w:rsidP="00F8539B">
      <w:pPr>
        <w:spacing w:line="360" w:lineRule="exact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C86C04">
        <w:rPr>
          <w:rFonts w:ascii="Times New Roman" w:hAnsi="Times New Roman" w:cs="Times New Roman"/>
          <w:sz w:val="28"/>
          <w:szCs w:val="28"/>
        </w:rPr>
        <w:t>В этот день</w:t>
      </w:r>
      <w:r>
        <w:rPr>
          <w:rFonts w:ascii="Times New Roman" w:hAnsi="Times New Roman" w:cs="Times New Roman"/>
          <w:sz w:val="28"/>
          <w:szCs w:val="28"/>
        </w:rPr>
        <w:t xml:space="preserve"> во всех регионах страны </w:t>
      </w:r>
      <w:r w:rsidR="00580A7A">
        <w:rPr>
          <w:rFonts w:ascii="Times New Roman" w:hAnsi="Times New Roman" w:cs="Times New Roman"/>
          <w:sz w:val="28"/>
          <w:szCs w:val="28"/>
        </w:rPr>
        <w:t xml:space="preserve">необходимо обеспечить </w:t>
      </w:r>
      <w:r>
        <w:rPr>
          <w:rFonts w:ascii="Times New Roman" w:hAnsi="Times New Roman" w:cs="Times New Roman"/>
          <w:sz w:val="28"/>
          <w:szCs w:val="28"/>
        </w:rPr>
        <w:t>проведение различных мероприятий экологической тематики</w:t>
      </w:r>
      <w:r w:rsidR="00187DE0">
        <w:rPr>
          <w:rFonts w:ascii="Times New Roman" w:hAnsi="Times New Roman" w:cs="Times New Roman"/>
          <w:sz w:val="28"/>
          <w:szCs w:val="28"/>
        </w:rPr>
        <w:t xml:space="preserve">: акции и </w:t>
      </w:r>
      <w:proofErr w:type="spellStart"/>
      <w:r w:rsidR="00187DE0">
        <w:rPr>
          <w:rFonts w:ascii="Times New Roman" w:hAnsi="Times New Roman" w:cs="Times New Roman"/>
          <w:sz w:val="28"/>
          <w:szCs w:val="28"/>
        </w:rPr>
        <w:t>флешмобы</w:t>
      </w:r>
      <w:proofErr w:type="spellEnd"/>
      <w:r w:rsidR="00187DE0">
        <w:rPr>
          <w:rFonts w:ascii="Times New Roman" w:hAnsi="Times New Roman" w:cs="Times New Roman"/>
          <w:sz w:val="28"/>
          <w:szCs w:val="28"/>
        </w:rPr>
        <w:t>, мероприятия, направленные на популяризацию раздельного сбора мусора</w:t>
      </w:r>
      <w:r w:rsidR="00660CE4">
        <w:rPr>
          <w:rFonts w:ascii="Times New Roman" w:hAnsi="Times New Roman" w:cs="Times New Roman"/>
          <w:sz w:val="28"/>
          <w:szCs w:val="28"/>
        </w:rPr>
        <w:t>, лесовосстановительные акции, просветительские мероприятия</w:t>
      </w:r>
      <w:r w:rsidR="008E448A">
        <w:rPr>
          <w:rFonts w:ascii="Times New Roman" w:hAnsi="Times New Roman" w:cs="Times New Roman"/>
          <w:sz w:val="28"/>
          <w:szCs w:val="28"/>
        </w:rPr>
        <w:t xml:space="preserve">, открытие экологических троп и </w:t>
      </w:r>
      <w:proofErr w:type="spellStart"/>
      <w:r w:rsidR="008E448A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8E448A">
        <w:rPr>
          <w:rFonts w:ascii="Times New Roman" w:hAnsi="Times New Roman" w:cs="Times New Roman"/>
          <w:sz w:val="28"/>
          <w:szCs w:val="28"/>
        </w:rPr>
        <w:t xml:space="preserve">. </w:t>
      </w:r>
      <w:r w:rsidR="00F8539B">
        <w:rPr>
          <w:rFonts w:ascii="Times New Roman" w:hAnsi="Times New Roman" w:cs="Times New Roman"/>
          <w:sz w:val="28"/>
          <w:szCs w:val="28"/>
        </w:rPr>
        <w:t xml:space="preserve">Рекомендуем в этот день провести различные </w:t>
      </w:r>
      <w:r w:rsidR="00F85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экологические инициативы и проекты, популяризирующие здоровый образ жизни, </w:t>
      </w:r>
      <w:proofErr w:type="spellStart"/>
      <w:r w:rsidR="00F85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эмпатию</w:t>
      </w:r>
      <w:proofErr w:type="spellEnd"/>
      <w:r w:rsidR="00F85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новым экологическим инициативам (например, обучение раздельному сбору отходов), защите лесов, популяризации бережного отношения к природе и животным. Привлечь </w:t>
      </w:r>
      <w:proofErr w:type="gramStart"/>
      <w:r w:rsidR="00F85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="00F85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Дню эколога местные </w:t>
      </w:r>
      <w:r w:rsidR="00F8539B" w:rsidRPr="00C86C04">
        <w:rPr>
          <w:rFonts w:ascii="Times New Roman" w:hAnsi="Times New Roman" w:cs="Times New Roman"/>
          <w:sz w:val="28"/>
          <w:szCs w:val="28"/>
        </w:rPr>
        <w:t>экологически</w:t>
      </w:r>
      <w:r w:rsidR="00F8539B">
        <w:rPr>
          <w:rFonts w:ascii="Times New Roman" w:hAnsi="Times New Roman" w:cs="Times New Roman"/>
          <w:sz w:val="28"/>
          <w:szCs w:val="28"/>
        </w:rPr>
        <w:t>е</w:t>
      </w:r>
      <w:r w:rsidR="00F8539B" w:rsidRPr="00C86C04">
        <w:rPr>
          <w:rFonts w:ascii="Times New Roman" w:hAnsi="Times New Roman" w:cs="Times New Roman"/>
          <w:sz w:val="28"/>
          <w:szCs w:val="28"/>
        </w:rPr>
        <w:t xml:space="preserve"> и волонтерски</w:t>
      </w:r>
      <w:r w:rsidR="00F8539B">
        <w:rPr>
          <w:rFonts w:ascii="Times New Roman" w:hAnsi="Times New Roman" w:cs="Times New Roman"/>
          <w:sz w:val="28"/>
          <w:szCs w:val="28"/>
        </w:rPr>
        <w:t>е</w:t>
      </w:r>
      <w:r w:rsidR="00F8539B" w:rsidRPr="00C86C04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F8539B">
        <w:rPr>
          <w:rFonts w:ascii="Times New Roman" w:hAnsi="Times New Roman" w:cs="Times New Roman"/>
          <w:sz w:val="28"/>
          <w:szCs w:val="28"/>
        </w:rPr>
        <w:t>и</w:t>
      </w:r>
      <w:r w:rsidR="00F8539B" w:rsidRPr="00C86C04">
        <w:rPr>
          <w:rFonts w:ascii="Times New Roman" w:hAnsi="Times New Roman" w:cs="Times New Roman"/>
          <w:sz w:val="28"/>
          <w:szCs w:val="28"/>
        </w:rPr>
        <w:t>, школьников, молодеж</w:t>
      </w:r>
      <w:r w:rsidR="00F8539B">
        <w:rPr>
          <w:rFonts w:ascii="Times New Roman" w:hAnsi="Times New Roman" w:cs="Times New Roman"/>
          <w:sz w:val="28"/>
          <w:szCs w:val="28"/>
        </w:rPr>
        <w:t>ь</w:t>
      </w:r>
      <w:r w:rsidR="00F8539B" w:rsidRPr="00C86C04">
        <w:rPr>
          <w:rFonts w:ascii="Times New Roman" w:hAnsi="Times New Roman" w:cs="Times New Roman"/>
          <w:sz w:val="28"/>
          <w:szCs w:val="28"/>
        </w:rPr>
        <w:t>, а также, по возмо</w:t>
      </w:r>
      <w:r w:rsidR="00F8539B">
        <w:rPr>
          <w:rFonts w:ascii="Times New Roman" w:hAnsi="Times New Roman" w:cs="Times New Roman"/>
          <w:sz w:val="28"/>
          <w:szCs w:val="28"/>
        </w:rPr>
        <w:t xml:space="preserve">жности, принять личное участие и обеспечить информационное сопровождение в местных СМИ </w:t>
      </w:r>
      <w:r w:rsidR="008E448A">
        <w:rPr>
          <w:rFonts w:ascii="Times New Roman" w:hAnsi="Times New Roman" w:cs="Times New Roman"/>
          <w:sz w:val="28"/>
          <w:szCs w:val="28"/>
        </w:rPr>
        <w:t xml:space="preserve">новых </w:t>
      </w:r>
      <w:r w:rsidR="00F8539B">
        <w:rPr>
          <w:rFonts w:ascii="Times New Roman" w:hAnsi="Times New Roman" w:cs="Times New Roman"/>
          <w:sz w:val="28"/>
          <w:szCs w:val="28"/>
        </w:rPr>
        <w:t>экологических инициатив региона.</w:t>
      </w:r>
    </w:p>
    <w:p w:rsidR="00660CE4" w:rsidRDefault="00660CE4" w:rsidP="00AB4FAF">
      <w:pPr>
        <w:spacing w:line="360" w:lineRule="exact"/>
        <w:ind w:left="-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4FAF" w:rsidRDefault="008D42A3" w:rsidP="00AB4FAF">
      <w:pPr>
        <w:spacing w:line="360" w:lineRule="exact"/>
        <w:ind w:left="-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12 июня, День России</w:t>
      </w:r>
    </w:p>
    <w:p w:rsidR="00AB4FAF" w:rsidRDefault="00187DE0" w:rsidP="00AB4FAF">
      <w:pPr>
        <w:spacing w:line="360" w:lineRule="exact"/>
        <w:ind w:left="-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Традиционно в День России мы чествуем выдающихся государственных и общественных деятелей, известных военачальников, ученых, героев страны – всех, кто сыграл значительную роль в истории России.</w:t>
      </w:r>
    </w:p>
    <w:p w:rsidR="00AB4FAF" w:rsidRDefault="00A911A5" w:rsidP="00AB4FAF">
      <w:pPr>
        <w:spacing w:line="360" w:lineRule="exact"/>
        <w:ind w:left="-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0C257D">
        <w:rPr>
          <w:rFonts w:ascii="Times New Roman" w:hAnsi="Times New Roman" w:cs="Times New Roman"/>
          <w:sz w:val="28"/>
          <w:szCs w:val="28"/>
        </w:rPr>
        <w:t xml:space="preserve">связи с тем, что </w:t>
      </w:r>
      <w:r w:rsidR="00187DE0">
        <w:rPr>
          <w:rFonts w:ascii="Times New Roman" w:hAnsi="Times New Roman" w:cs="Times New Roman"/>
          <w:sz w:val="28"/>
          <w:szCs w:val="28"/>
        </w:rPr>
        <w:t xml:space="preserve">12 июня исполняется </w:t>
      </w:r>
      <w:r w:rsidR="000C257D">
        <w:rPr>
          <w:rFonts w:ascii="Times New Roman" w:hAnsi="Times New Roman" w:cs="Times New Roman"/>
          <w:sz w:val="28"/>
          <w:szCs w:val="28"/>
        </w:rPr>
        <w:t>800</w:t>
      </w:r>
      <w:r w:rsidR="00187DE0">
        <w:rPr>
          <w:rFonts w:ascii="Times New Roman" w:hAnsi="Times New Roman" w:cs="Times New Roman"/>
          <w:sz w:val="28"/>
          <w:szCs w:val="28"/>
        </w:rPr>
        <w:t xml:space="preserve"> </w:t>
      </w:r>
      <w:r w:rsidR="000C257D">
        <w:rPr>
          <w:rFonts w:ascii="Times New Roman" w:hAnsi="Times New Roman" w:cs="Times New Roman"/>
          <w:sz w:val="28"/>
          <w:szCs w:val="28"/>
        </w:rPr>
        <w:t>лет</w:t>
      </w:r>
      <w:r w:rsidR="00187DE0">
        <w:rPr>
          <w:rFonts w:ascii="Times New Roman" w:hAnsi="Times New Roman" w:cs="Times New Roman"/>
          <w:sz w:val="28"/>
          <w:szCs w:val="28"/>
        </w:rPr>
        <w:t xml:space="preserve"> </w:t>
      </w:r>
      <w:r w:rsidR="000C257D">
        <w:rPr>
          <w:rFonts w:ascii="Times New Roman" w:hAnsi="Times New Roman" w:cs="Times New Roman"/>
          <w:sz w:val="28"/>
          <w:szCs w:val="28"/>
        </w:rPr>
        <w:t xml:space="preserve">со дня рождения святого князя </w:t>
      </w:r>
      <w:r w:rsidR="008D34B9">
        <w:rPr>
          <w:rFonts w:ascii="Times New Roman" w:hAnsi="Times New Roman" w:cs="Times New Roman"/>
          <w:sz w:val="28"/>
          <w:szCs w:val="28"/>
        </w:rPr>
        <w:t>Александра Невского</w:t>
      </w:r>
      <w:r w:rsidR="000C257D">
        <w:rPr>
          <w:rFonts w:ascii="Times New Roman" w:hAnsi="Times New Roman" w:cs="Times New Roman"/>
          <w:sz w:val="28"/>
          <w:szCs w:val="28"/>
        </w:rPr>
        <w:t>, празднование Дня России предлагается связать с его именем.</w:t>
      </w:r>
    </w:p>
    <w:p w:rsidR="00AB4FAF" w:rsidRDefault="008D34B9" w:rsidP="00AB4FAF">
      <w:pPr>
        <w:spacing w:line="360" w:lineRule="exact"/>
        <w:ind w:left="-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благоприятной санитарно-эпидемиологической обстановки рекомендуется провести праздничные концерты, онлайн и офлайн </w:t>
      </w:r>
      <w:r w:rsidRPr="00E16F9D">
        <w:rPr>
          <w:rFonts w:ascii="Times New Roman" w:hAnsi="Times New Roman" w:cs="Times New Roman"/>
          <w:sz w:val="28"/>
          <w:szCs w:val="28"/>
        </w:rPr>
        <w:t>мероприятия спортивного, образовательного, благотворительного характера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D34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мастер-классы, творческие конкурсы, лаборатории</w:t>
      </w:r>
      <w:r w:rsidRPr="00E16F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Следует </w:t>
      </w:r>
      <w:r w:rsidRPr="00E16F9D">
        <w:rPr>
          <w:rFonts w:ascii="Times New Roman" w:hAnsi="Times New Roman" w:cs="Times New Roman"/>
          <w:sz w:val="28"/>
          <w:szCs w:val="28"/>
        </w:rPr>
        <w:t>предусмотреть</w:t>
      </w:r>
      <w:r>
        <w:rPr>
          <w:rFonts w:ascii="Times New Roman" w:hAnsi="Times New Roman" w:cs="Times New Roman"/>
          <w:sz w:val="28"/>
          <w:szCs w:val="28"/>
        </w:rPr>
        <w:t xml:space="preserve"> (по возможности) </w:t>
      </w:r>
      <w:r w:rsidRPr="00E16F9D">
        <w:rPr>
          <w:rFonts w:ascii="Times New Roman" w:hAnsi="Times New Roman" w:cs="Times New Roman"/>
          <w:sz w:val="28"/>
          <w:szCs w:val="28"/>
        </w:rPr>
        <w:t xml:space="preserve">бесплатный вход в </w:t>
      </w:r>
      <w:r>
        <w:rPr>
          <w:rFonts w:ascii="Times New Roman" w:hAnsi="Times New Roman" w:cs="Times New Roman"/>
          <w:sz w:val="28"/>
          <w:szCs w:val="28"/>
        </w:rPr>
        <w:t xml:space="preserve">исторические, краеведческие и художественные </w:t>
      </w:r>
      <w:r w:rsidRPr="00E16F9D">
        <w:rPr>
          <w:rFonts w:ascii="Times New Roman" w:hAnsi="Times New Roman" w:cs="Times New Roman"/>
          <w:sz w:val="28"/>
          <w:szCs w:val="28"/>
        </w:rPr>
        <w:t>музеи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6F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обеспечить</w:t>
      </w:r>
      <w:r w:rsidRPr="00E16F9D">
        <w:rPr>
          <w:rFonts w:ascii="Times New Roman" w:hAnsi="Times New Roman" w:cs="Times New Roman"/>
          <w:sz w:val="28"/>
          <w:szCs w:val="28"/>
        </w:rPr>
        <w:t xml:space="preserve"> свободный доступ к образовательным мероприятиям, тематическим экскурсиям и любым активностям, повышающим уровень осведомленности граждан (особенно молодежи)</w:t>
      </w:r>
      <w:r>
        <w:rPr>
          <w:rFonts w:ascii="Times New Roman" w:hAnsi="Times New Roman" w:cs="Times New Roman"/>
          <w:sz w:val="28"/>
          <w:szCs w:val="28"/>
        </w:rPr>
        <w:t xml:space="preserve"> об истории и достижениях городов, субъектов и страны в целом.</w:t>
      </w:r>
    </w:p>
    <w:p w:rsidR="00AB4FAF" w:rsidRDefault="00C65A72" w:rsidP="00AB4FAF">
      <w:pPr>
        <w:spacing w:line="360" w:lineRule="exact"/>
        <w:ind w:left="-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В этот день также </w:t>
      </w:r>
      <w:r w:rsidR="0044300E">
        <w:rPr>
          <w:rFonts w:ascii="Times New Roman" w:hAnsi="Times New Roman"/>
          <w:sz w:val="28"/>
          <w:szCs w:val="28"/>
        </w:rPr>
        <w:t xml:space="preserve">рекомендуем </w:t>
      </w:r>
      <w:r>
        <w:rPr>
          <w:rFonts w:ascii="Times New Roman" w:hAnsi="Times New Roman"/>
          <w:sz w:val="28"/>
          <w:szCs w:val="28"/>
        </w:rPr>
        <w:t xml:space="preserve">провести акцию «Мы – граждане России», в ходе которой </w:t>
      </w:r>
      <w:r w:rsidR="00200CE5">
        <w:rPr>
          <w:rFonts w:ascii="Times New Roman" w:hAnsi="Times New Roman"/>
          <w:sz w:val="28"/>
          <w:szCs w:val="28"/>
        </w:rPr>
        <w:t>главы муниципальных образований</w:t>
      </w:r>
      <w:r>
        <w:rPr>
          <w:rFonts w:ascii="Times New Roman" w:hAnsi="Times New Roman"/>
          <w:sz w:val="28"/>
          <w:szCs w:val="28"/>
        </w:rPr>
        <w:t xml:space="preserve"> в торжественной обстановке вручат первые паспорта школьникам, </w:t>
      </w:r>
      <w:r w:rsidR="0044300E">
        <w:rPr>
          <w:rFonts w:ascii="Times New Roman" w:hAnsi="Times New Roman"/>
          <w:sz w:val="28"/>
          <w:szCs w:val="28"/>
        </w:rPr>
        <w:t xml:space="preserve">достигшим 14-летия и </w:t>
      </w:r>
      <w:r>
        <w:rPr>
          <w:rFonts w:ascii="Times New Roman" w:hAnsi="Times New Roman"/>
          <w:sz w:val="28"/>
          <w:szCs w:val="28"/>
        </w:rPr>
        <w:t>отличившимся в учебе, спо</w:t>
      </w:r>
      <w:r w:rsidR="0044300E">
        <w:rPr>
          <w:rFonts w:ascii="Times New Roman" w:hAnsi="Times New Roman"/>
          <w:sz w:val="28"/>
          <w:szCs w:val="28"/>
        </w:rPr>
        <w:t>рте, общественной деятельности.</w:t>
      </w:r>
    </w:p>
    <w:p w:rsidR="008C2924" w:rsidRPr="00AB4FAF" w:rsidRDefault="008C2924" w:rsidP="00AB4FAF">
      <w:pPr>
        <w:spacing w:line="360" w:lineRule="exact"/>
        <w:ind w:left="-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Фирменный стиль мероприятия будет предоставлен заблаговременно.</w:t>
      </w:r>
    </w:p>
    <w:p w:rsidR="00AB4FAF" w:rsidRDefault="00AB4FAF" w:rsidP="00C65A7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D34B9" w:rsidRDefault="008D34B9" w:rsidP="00AB4FAF">
      <w:pPr>
        <w:spacing w:after="0" w:line="360" w:lineRule="exact"/>
        <w:ind w:hanging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7ED4">
        <w:rPr>
          <w:rFonts w:ascii="Times New Roman" w:hAnsi="Times New Roman" w:cs="Times New Roman"/>
          <w:b/>
          <w:sz w:val="28"/>
          <w:szCs w:val="28"/>
          <w:u w:val="single"/>
        </w:rPr>
        <w:t>14 июня, Всемирный день донора крови</w:t>
      </w:r>
    </w:p>
    <w:p w:rsidR="00E47ED4" w:rsidRDefault="00E47ED4" w:rsidP="00C65A72">
      <w:p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47ED4" w:rsidRDefault="00E47ED4" w:rsidP="00AB4FAF">
      <w:pPr>
        <w:spacing w:after="0" w:line="360" w:lineRule="exac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47ED4">
        <w:rPr>
          <w:rFonts w:ascii="Times New Roman" w:hAnsi="Times New Roman" w:cs="Times New Roman"/>
          <w:sz w:val="28"/>
          <w:szCs w:val="28"/>
        </w:rPr>
        <w:t xml:space="preserve">В 2020 году совместно с активистами молодежных организаций и медицинскими учреждениями </w:t>
      </w:r>
      <w:r w:rsidR="00187DE0">
        <w:rPr>
          <w:rFonts w:ascii="Times New Roman" w:hAnsi="Times New Roman" w:cs="Times New Roman"/>
          <w:sz w:val="28"/>
          <w:szCs w:val="28"/>
        </w:rPr>
        <w:t xml:space="preserve">(Молодежка ОНФ, Волонтеры – медики, ФМБА, Служба крови) </w:t>
      </w:r>
      <w:r w:rsidRPr="00E47ED4">
        <w:rPr>
          <w:rFonts w:ascii="Times New Roman" w:hAnsi="Times New Roman" w:cs="Times New Roman"/>
          <w:sz w:val="28"/>
          <w:szCs w:val="28"/>
        </w:rPr>
        <w:t>было проведено несколько акций под общим названием «Оставайся донором». Акции были направлены на то, чтобы восполнить дефицит на станциях переливания крови, возникший во время пандемии и режима изоляции. В этом году подобную практику планируется продолжить. Просим поддержать проведение таких акций, обеспечить, в случае необходимости, административную и информационную поддержку, а также принять, по возможнос</w:t>
      </w:r>
      <w:r w:rsidR="00C65A72">
        <w:rPr>
          <w:rFonts w:ascii="Times New Roman" w:hAnsi="Times New Roman" w:cs="Times New Roman"/>
          <w:sz w:val="28"/>
          <w:szCs w:val="28"/>
        </w:rPr>
        <w:t>т</w:t>
      </w:r>
      <w:r w:rsidRPr="00E47ED4">
        <w:rPr>
          <w:rFonts w:ascii="Times New Roman" w:hAnsi="Times New Roman" w:cs="Times New Roman"/>
          <w:sz w:val="28"/>
          <w:szCs w:val="28"/>
        </w:rPr>
        <w:t>и</w:t>
      </w:r>
      <w:r w:rsidR="00C65A72">
        <w:rPr>
          <w:rFonts w:ascii="Times New Roman" w:hAnsi="Times New Roman" w:cs="Times New Roman"/>
          <w:sz w:val="28"/>
          <w:szCs w:val="28"/>
        </w:rPr>
        <w:t>,</w:t>
      </w:r>
      <w:r w:rsidRPr="00E47ED4">
        <w:rPr>
          <w:rFonts w:ascii="Times New Roman" w:hAnsi="Times New Roman" w:cs="Times New Roman"/>
          <w:sz w:val="28"/>
          <w:szCs w:val="28"/>
        </w:rPr>
        <w:t xml:space="preserve"> личное участие. </w:t>
      </w:r>
    </w:p>
    <w:p w:rsidR="00AB4FAF" w:rsidRDefault="00AB4FAF" w:rsidP="00C65A7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90A7F" w:rsidRDefault="00D90A7F" w:rsidP="00AB4FAF">
      <w:pPr>
        <w:spacing w:after="0" w:line="360" w:lineRule="exact"/>
        <w:ind w:hanging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0A7F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0 </w:t>
      </w:r>
      <w:r w:rsidRPr="00D90A7F">
        <w:rPr>
          <w:rFonts w:ascii="Times New Roman" w:hAnsi="Times New Roman" w:cs="Times New Roman"/>
          <w:b/>
          <w:sz w:val="28"/>
          <w:szCs w:val="28"/>
          <w:u w:val="single"/>
        </w:rPr>
        <w:t xml:space="preserve">июня, День медицинского работника </w:t>
      </w:r>
    </w:p>
    <w:p w:rsidR="00D90A7F" w:rsidRDefault="00D90A7F" w:rsidP="00C65A72">
      <w:p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4FAF" w:rsidRDefault="00D90A7F" w:rsidP="008C2924">
      <w:pPr>
        <w:spacing w:after="0" w:line="360" w:lineRule="exac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90A7F">
        <w:rPr>
          <w:rFonts w:ascii="Times New Roman" w:hAnsi="Times New Roman" w:cs="Times New Roman"/>
          <w:sz w:val="28"/>
          <w:szCs w:val="28"/>
        </w:rPr>
        <w:t>В этот день просьба уделить особое вниман</w:t>
      </w:r>
      <w:r w:rsidR="00AB4FAF">
        <w:rPr>
          <w:rFonts w:ascii="Times New Roman" w:hAnsi="Times New Roman" w:cs="Times New Roman"/>
          <w:sz w:val="28"/>
          <w:szCs w:val="28"/>
        </w:rPr>
        <w:t>ие поздравлениям и чествованиям</w:t>
      </w:r>
      <w:r w:rsidR="008C2924">
        <w:rPr>
          <w:rFonts w:ascii="Times New Roman" w:hAnsi="Times New Roman" w:cs="Times New Roman"/>
          <w:sz w:val="28"/>
          <w:szCs w:val="28"/>
        </w:rPr>
        <w:t xml:space="preserve"> </w:t>
      </w:r>
      <w:r w:rsidRPr="00D90A7F">
        <w:rPr>
          <w:rFonts w:ascii="Times New Roman" w:hAnsi="Times New Roman" w:cs="Times New Roman"/>
          <w:sz w:val="28"/>
          <w:szCs w:val="28"/>
        </w:rPr>
        <w:t>врачей, чья самоотверженная работа на п</w:t>
      </w:r>
      <w:r w:rsidR="00AB4FAF">
        <w:rPr>
          <w:rFonts w:ascii="Times New Roman" w:hAnsi="Times New Roman" w:cs="Times New Roman"/>
          <w:sz w:val="28"/>
          <w:szCs w:val="28"/>
        </w:rPr>
        <w:t xml:space="preserve">ротяжении </w:t>
      </w:r>
      <w:r w:rsidR="00AF04A5" w:rsidRPr="00AF04A5">
        <w:rPr>
          <w:rFonts w:ascii="Times New Roman" w:hAnsi="Times New Roman" w:cs="Times New Roman"/>
          <w:sz w:val="28"/>
          <w:szCs w:val="28"/>
        </w:rPr>
        <w:t xml:space="preserve">2020 </w:t>
      </w:r>
      <w:r w:rsidR="00AF04A5">
        <w:rPr>
          <w:rFonts w:ascii="Times New Roman" w:hAnsi="Times New Roman" w:cs="Times New Roman"/>
          <w:sz w:val="28"/>
          <w:szCs w:val="28"/>
        </w:rPr>
        <w:t xml:space="preserve">и 2021 годов </w:t>
      </w:r>
      <w:r w:rsidRPr="00D90A7F">
        <w:rPr>
          <w:rFonts w:ascii="Times New Roman" w:hAnsi="Times New Roman" w:cs="Times New Roman"/>
          <w:sz w:val="28"/>
          <w:szCs w:val="28"/>
        </w:rPr>
        <w:t>буквально спас</w:t>
      </w:r>
      <w:r w:rsidR="008C2924">
        <w:rPr>
          <w:rFonts w:ascii="Times New Roman" w:hAnsi="Times New Roman" w:cs="Times New Roman"/>
          <w:sz w:val="28"/>
          <w:szCs w:val="28"/>
        </w:rPr>
        <w:t>ла сотни тысяч жизней россиян.</w:t>
      </w:r>
    </w:p>
    <w:p w:rsidR="00F76DC8" w:rsidRDefault="008C2924" w:rsidP="008C2924">
      <w:pPr>
        <w:spacing w:after="0" w:line="360" w:lineRule="exac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Героизация профессии врача, медицинского работника </w:t>
      </w:r>
      <w:r w:rsidR="00AF04A5">
        <w:rPr>
          <w:rFonts w:ascii="Times New Roman" w:hAnsi="Times New Roman" w:cs="Times New Roman"/>
          <w:sz w:val="28"/>
          <w:szCs w:val="28"/>
        </w:rPr>
        <w:t xml:space="preserve">может быть проведена под тематическим </w:t>
      </w:r>
      <w:r w:rsidR="00F76DC8">
        <w:rPr>
          <w:rFonts w:ascii="Times New Roman" w:hAnsi="Times New Roman" w:cs="Times New Roman"/>
          <w:sz w:val="28"/>
          <w:szCs w:val="28"/>
        </w:rPr>
        <w:t xml:space="preserve">названием </w:t>
      </w:r>
      <w:r w:rsidR="00AF04A5">
        <w:rPr>
          <w:rFonts w:ascii="Times New Roman" w:hAnsi="Times New Roman" w:cs="Times New Roman"/>
          <w:sz w:val="28"/>
          <w:szCs w:val="28"/>
        </w:rPr>
        <w:t xml:space="preserve">акции </w:t>
      </w:r>
      <w:r w:rsidR="00F76DC8">
        <w:rPr>
          <w:rFonts w:ascii="Times New Roman" w:hAnsi="Times New Roman" w:cs="Times New Roman"/>
          <w:sz w:val="28"/>
          <w:szCs w:val="28"/>
        </w:rPr>
        <w:t xml:space="preserve">«Спасибо врачам»: </w:t>
      </w:r>
    </w:p>
    <w:p w:rsidR="00F76DC8" w:rsidRDefault="00F76DC8" w:rsidP="00F76DC8">
      <w:pPr>
        <w:pStyle w:val="a4"/>
        <w:numPr>
          <w:ilvl w:val="0"/>
          <w:numId w:val="5"/>
        </w:numPr>
        <w:spacing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наружное оформление (тематические </w:t>
      </w:r>
      <w:proofErr w:type="spellStart"/>
      <w:r>
        <w:rPr>
          <w:rFonts w:ascii="Times New Roman" w:hAnsi="Times New Roman"/>
          <w:sz w:val="28"/>
          <w:szCs w:val="28"/>
        </w:rPr>
        <w:t>видеооткрытки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44300E">
        <w:rPr>
          <w:rFonts w:ascii="Times New Roman" w:hAnsi="Times New Roman"/>
          <w:sz w:val="28"/>
          <w:szCs w:val="28"/>
        </w:rPr>
        <w:t>видеоролики</w:t>
      </w:r>
      <w:r>
        <w:rPr>
          <w:rFonts w:ascii="Times New Roman" w:hAnsi="Times New Roman"/>
          <w:sz w:val="28"/>
          <w:szCs w:val="28"/>
        </w:rPr>
        <w:t xml:space="preserve">, социальная наружная реклама и </w:t>
      </w:r>
      <w:proofErr w:type="spellStart"/>
      <w:r>
        <w:rPr>
          <w:rFonts w:ascii="Times New Roman" w:hAnsi="Times New Roman"/>
          <w:sz w:val="28"/>
          <w:szCs w:val="28"/>
        </w:rPr>
        <w:t>тд</w:t>
      </w:r>
      <w:proofErr w:type="spellEnd"/>
      <w:r w:rsidR="00AF04A5">
        <w:rPr>
          <w:rFonts w:ascii="Times New Roman" w:hAnsi="Times New Roman"/>
          <w:sz w:val="28"/>
          <w:szCs w:val="28"/>
        </w:rPr>
        <w:t>.) с выражением благодарности людям этой профессии, проживающим и работающим в данном регионе.</w:t>
      </w:r>
    </w:p>
    <w:p w:rsidR="00F76DC8" w:rsidRDefault="00F76DC8" w:rsidP="00F76DC8">
      <w:pPr>
        <w:pStyle w:val="a4"/>
        <w:numPr>
          <w:ilvl w:val="0"/>
          <w:numId w:val="5"/>
        </w:numPr>
        <w:spacing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поздравления от имени </w:t>
      </w:r>
      <w:r w:rsidR="00200CE5">
        <w:rPr>
          <w:rFonts w:ascii="Times New Roman" w:hAnsi="Times New Roman"/>
          <w:sz w:val="28"/>
          <w:szCs w:val="28"/>
        </w:rPr>
        <w:t>глав муниципальных образований</w:t>
      </w:r>
      <w:r>
        <w:rPr>
          <w:rFonts w:ascii="Times New Roman" w:hAnsi="Times New Roman"/>
          <w:sz w:val="28"/>
          <w:szCs w:val="28"/>
        </w:rPr>
        <w:t xml:space="preserve"> (в том числе личные – в больницах и госпиталях), вручение поощрений, премий, подарков; </w:t>
      </w:r>
    </w:p>
    <w:p w:rsidR="00F76DC8" w:rsidRDefault="00F76DC8" w:rsidP="00F76DC8">
      <w:pPr>
        <w:pStyle w:val="a4"/>
        <w:numPr>
          <w:ilvl w:val="0"/>
          <w:numId w:val="5"/>
        </w:numPr>
        <w:spacing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поздравления от популярных артистов, концерты для врачей, организованные поздравления от волонтеров, активистов, молодежи и широкой общественности);</w:t>
      </w:r>
    </w:p>
    <w:p w:rsidR="00F76DC8" w:rsidRDefault="00AF04A5" w:rsidP="00F76DC8">
      <w:pPr>
        <w:pStyle w:val="a4"/>
        <w:numPr>
          <w:ilvl w:val="0"/>
          <w:numId w:val="5"/>
        </w:numPr>
        <w:spacing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акции и </w:t>
      </w:r>
      <w:proofErr w:type="spellStart"/>
      <w:r>
        <w:rPr>
          <w:rFonts w:ascii="Times New Roman" w:hAnsi="Times New Roman"/>
          <w:sz w:val="28"/>
          <w:szCs w:val="28"/>
        </w:rPr>
        <w:t>флешмобы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соцсетях</w:t>
      </w:r>
      <w:proofErr w:type="spellEnd"/>
      <w:r>
        <w:rPr>
          <w:rFonts w:ascii="Times New Roman" w:hAnsi="Times New Roman"/>
          <w:sz w:val="28"/>
          <w:szCs w:val="28"/>
        </w:rPr>
        <w:t xml:space="preserve"> с </w:t>
      </w:r>
      <w:proofErr w:type="gramStart"/>
      <w:r>
        <w:rPr>
          <w:rFonts w:ascii="Times New Roman" w:hAnsi="Times New Roman"/>
          <w:sz w:val="28"/>
          <w:szCs w:val="28"/>
        </w:rPr>
        <w:t>единым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хэштегом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F04A5">
        <w:rPr>
          <w:rFonts w:ascii="Times New Roman" w:hAnsi="Times New Roman"/>
          <w:sz w:val="28"/>
          <w:szCs w:val="28"/>
        </w:rPr>
        <w:t>#</w:t>
      </w:r>
      <w:proofErr w:type="spellStart"/>
      <w:r>
        <w:rPr>
          <w:rFonts w:ascii="Times New Roman" w:hAnsi="Times New Roman"/>
          <w:sz w:val="28"/>
          <w:szCs w:val="28"/>
        </w:rPr>
        <w:t>СпасибоВрачам</w:t>
      </w:r>
      <w:proofErr w:type="spellEnd"/>
    </w:p>
    <w:p w:rsidR="00F76DC8" w:rsidRDefault="00F76DC8" w:rsidP="00F76DC8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</w:p>
    <w:p w:rsidR="00F76DC8" w:rsidRPr="00CC7AC2" w:rsidRDefault="00F76DC8" w:rsidP="00AB4FAF">
      <w:pPr>
        <w:spacing w:line="360" w:lineRule="exact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DC8">
        <w:rPr>
          <w:rFonts w:ascii="Times New Roman" w:hAnsi="Times New Roman" w:cs="Times New Roman"/>
          <w:b/>
          <w:sz w:val="28"/>
          <w:szCs w:val="28"/>
          <w:u w:val="single"/>
        </w:rPr>
        <w:t xml:space="preserve">22 июня, День памяти и скорби — </w:t>
      </w:r>
      <w:r w:rsidR="00CC7AC2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Pr="00F76DC8">
        <w:rPr>
          <w:rFonts w:ascii="Times New Roman" w:hAnsi="Times New Roman" w:cs="Times New Roman"/>
          <w:b/>
          <w:sz w:val="28"/>
          <w:szCs w:val="28"/>
          <w:u w:val="single"/>
        </w:rPr>
        <w:t xml:space="preserve">ень начала Великой Отечественной </w:t>
      </w:r>
      <w:r w:rsidRPr="00CC7AC2">
        <w:rPr>
          <w:rFonts w:ascii="Times New Roman" w:hAnsi="Times New Roman" w:cs="Times New Roman"/>
          <w:b/>
          <w:sz w:val="28"/>
          <w:szCs w:val="28"/>
        </w:rPr>
        <w:t>войны</w:t>
      </w:r>
    </w:p>
    <w:p w:rsidR="00F76DC8" w:rsidRPr="00CC7AC2" w:rsidRDefault="00CC7AC2" w:rsidP="00AB4FAF">
      <w:pPr>
        <w:spacing w:line="360" w:lineRule="exac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C7AC2">
        <w:rPr>
          <w:rFonts w:ascii="Times New Roman" w:hAnsi="Times New Roman" w:cs="Times New Roman"/>
          <w:sz w:val="28"/>
          <w:szCs w:val="28"/>
        </w:rPr>
        <w:t>Просьба оказать информационную поддержку традиционным памятным мероприятиям, проходящим в этот день по всей стране:</w:t>
      </w:r>
    </w:p>
    <w:p w:rsidR="00F76DC8" w:rsidRPr="00CC7AC2" w:rsidRDefault="00CC7AC2" w:rsidP="00CC7AC2">
      <w:pPr>
        <w:pStyle w:val="a4"/>
        <w:numPr>
          <w:ilvl w:val="0"/>
          <w:numId w:val="6"/>
        </w:numPr>
        <w:spacing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акция «С</w:t>
      </w:r>
      <w:r w:rsidRPr="00CC7AC2">
        <w:rPr>
          <w:rFonts w:ascii="Times New Roman" w:hAnsi="Times New Roman"/>
          <w:sz w:val="28"/>
          <w:szCs w:val="28"/>
        </w:rPr>
        <w:t>веча памяти</w:t>
      </w:r>
      <w:r>
        <w:rPr>
          <w:rFonts w:ascii="Times New Roman" w:hAnsi="Times New Roman"/>
          <w:sz w:val="28"/>
          <w:szCs w:val="28"/>
        </w:rPr>
        <w:t>»</w:t>
      </w:r>
      <w:r w:rsidRPr="00CC7AC2">
        <w:rPr>
          <w:rFonts w:ascii="Times New Roman" w:hAnsi="Times New Roman"/>
          <w:sz w:val="28"/>
          <w:szCs w:val="28"/>
        </w:rPr>
        <w:t xml:space="preserve"> (в ночь на 22 июня у памятных мест, воинских захоронений, местах сражений жители городов и деревень зажигают свечи); </w:t>
      </w:r>
    </w:p>
    <w:p w:rsidR="00CC7AC2" w:rsidRDefault="00CC7AC2" w:rsidP="00CC7AC2">
      <w:pPr>
        <w:pStyle w:val="a4"/>
        <w:numPr>
          <w:ilvl w:val="0"/>
          <w:numId w:val="6"/>
        </w:numPr>
        <w:spacing w:line="360" w:lineRule="exact"/>
        <w:jc w:val="both"/>
        <w:rPr>
          <w:rFonts w:ascii="Times New Roman" w:hAnsi="Times New Roman"/>
          <w:sz w:val="28"/>
          <w:szCs w:val="28"/>
        </w:rPr>
      </w:pPr>
      <w:r w:rsidRPr="00CC7AC2">
        <w:rPr>
          <w:rFonts w:ascii="Times New Roman" w:hAnsi="Times New Roman"/>
          <w:sz w:val="28"/>
          <w:szCs w:val="28"/>
        </w:rPr>
        <w:t>акция «Огненная картина войны» («Волонтеры Победы» в городах</w:t>
      </w:r>
      <w:r>
        <w:rPr>
          <w:rFonts w:ascii="Times New Roman" w:hAnsi="Times New Roman"/>
          <w:sz w:val="28"/>
          <w:szCs w:val="28"/>
        </w:rPr>
        <w:t>-героях и городах</w:t>
      </w:r>
      <w:r w:rsidRPr="00CC7AC2">
        <w:rPr>
          <w:rFonts w:ascii="Times New Roman" w:hAnsi="Times New Roman"/>
          <w:sz w:val="28"/>
          <w:szCs w:val="28"/>
        </w:rPr>
        <w:t xml:space="preserve"> воинской славы выкладывают из горящих свечей символы войны); </w:t>
      </w:r>
    </w:p>
    <w:p w:rsidR="00CC7AC2" w:rsidRDefault="00CC7AC2" w:rsidP="00CC7AC2">
      <w:pPr>
        <w:pStyle w:val="a4"/>
        <w:numPr>
          <w:ilvl w:val="0"/>
          <w:numId w:val="6"/>
        </w:numPr>
        <w:spacing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акция «Красная гвоздика» (активисты и волонтеры распространяют среди жителей России значки с изображением красной гвоздики – символа благодарности ветеранам, все собранные средства направляются на помощь ветеранам боевых действий нашей страны);</w:t>
      </w:r>
    </w:p>
    <w:p w:rsidR="00CC7AC2" w:rsidRPr="00A91228" w:rsidRDefault="00A91228" w:rsidP="00A91228">
      <w:pPr>
        <w:pStyle w:val="a4"/>
        <w:numPr>
          <w:ilvl w:val="0"/>
          <w:numId w:val="6"/>
        </w:numPr>
        <w:spacing w:line="360" w:lineRule="exact"/>
        <w:jc w:val="both"/>
        <w:rPr>
          <w:rFonts w:ascii="Times New Roman" w:hAnsi="Times New Roman"/>
          <w:sz w:val="28"/>
          <w:szCs w:val="28"/>
        </w:rPr>
      </w:pPr>
      <w:r w:rsidRPr="00A91228">
        <w:rPr>
          <w:rFonts w:ascii="Times New Roman" w:hAnsi="Times New Roman"/>
          <w:sz w:val="28"/>
          <w:szCs w:val="28"/>
        </w:rPr>
        <w:t>минута молчания в 12.15</w:t>
      </w:r>
      <w:r w:rsidR="00CC7AC2" w:rsidRPr="00A91228">
        <w:rPr>
          <w:rFonts w:ascii="Times New Roman" w:hAnsi="Times New Roman"/>
          <w:sz w:val="28"/>
          <w:szCs w:val="28"/>
        </w:rPr>
        <w:t xml:space="preserve"> по </w:t>
      </w:r>
      <w:r w:rsidR="008F41D5">
        <w:rPr>
          <w:rFonts w:ascii="Times New Roman" w:hAnsi="Times New Roman"/>
          <w:sz w:val="28"/>
          <w:szCs w:val="28"/>
        </w:rPr>
        <w:t>московск</w:t>
      </w:r>
      <w:r w:rsidR="00200CE5">
        <w:rPr>
          <w:rFonts w:ascii="Times New Roman" w:hAnsi="Times New Roman"/>
          <w:sz w:val="28"/>
          <w:szCs w:val="28"/>
        </w:rPr>
        <w:t>о</w:t>
      </w:r>
      <w:r w:rsidR="008F41D5">
        <w:rPr>
          <w:rFonts w:ascii="Times New Roman" w:hAnsi="Times New Roman"/>
          <w:sz w:val="28"/>
          <w:szCs w:val="28"/>
        </w:rPr>
        <w:t>му</w:t>
      </w:r>
      <w:r w:rsidR="00CC7AC2" w:rsidRPr="00A91228">
        <w:rPr>
          <w:rFonts w:ascii="Times New Roman" w:hAnsi="Times New Roman"/>
          <w:sz w:val="28"/>
          <w:szCs w:val="28"/>
        </w:rPr>
        <w:t xml:space="preserve"> времени</w:t>
      </w:r>
      <w:r w:rsidRPr="00A91228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и</w:t>
      </w:r>
      <w:r w:rsidRPr="00A91228">
        <w:rPr>
          <w:rFonts w:ascii="Times New Roman" w:hAnsi="Times New Roman"/>
          <w:sz w:val="28"/>
          <w:szCs w:val="28"/>
        </w:rPr>
        <w:t>нформацию о проведении минуты молчания необходимо довести до всех органов муниципального управления, всех предприятий и организаций любой формы собственности и направлений деятельности.</w:t>
      </w:r>
    </w:p>
    <w:p w:rsidR="00D04507" w:rsidRDefault="00D04507" w:rsidP="00CC7AC2">
      <w:pPr>
        <w:spacing w:line="360" w:lineRule="exact"/>
        <w:ind w:left="70"/>
        <w:jc w:val="both"/>
        <w:rPr>
          <w:rFonts w:ascii="Times New Roman" w:hAnsi="Times New Roman"/>
          <w:sz w:val="28"/>
          <w:szCs w:val="28"/>
        </w:rPr>
      </w:pPr>
    </w:p>
    <w:p w:rsidR="00D04507" w:rsidRPr="00D04507" w:rsidRDefault="00D04507" w:rsidP="00AB4FAF">
      <w:pPr>
        <w:spacing w:line="360" w:lineRule="exact"/>
        <w:ind w:left="70" w:hanging="354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04507">
        <w:rPr>
          <w:rFonts w:ascii="Times New Roman" w:hAnsi="Times New Roman"/>
          <w:b/>
          <w:sz w:val="28"/>
          <w:szCs w:val="28"/>
          <w:u w:val="single"/>
        </w:rPr>
        <w:t>24 июня, всероссийская акция «Лучи Победы»</w:t>
      </w:r>
    </w:p>
    <w:p w:rsidR="00D04507" w:rsidRDefault="00DB54EB" w:rsidP="00AB4FAF">
      <w:pPr>
        <w:spacing w:line="360" w:lineRule="exact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2020 году поздно вечером 24 июня небо над городами страны осветили мощные прожектора – таким </w:t>
      </w:r>
      <w:proofErr w:type="gramStart"/>
      <w:r>
        <w:rPr>
          <w:rFonts w:ascii="Times New Roman" w:hAnsi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/>
          <w:sz w:val="28"/>
          <w:szCs w:val="28"/>
        </w:rPr>
        <w:t xml:space="preserve"> страна вспоминала исторические «Лучи Победы», осветившие небо над Москвой в такой же день 1945 года. </w:t>
      </w:r>
    </w:p>
    <w:p w:rsidR="00DB54EB" w:rsidRDefault="00DB54EB" w:rsidP="00AB4FAF">
      <w:pPr>
        <w:spacing w:line="360" w:lineRule="exact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Просим оказать содействие в организации данной акции </w:t>
      </w:r>
      <w:r w:rsidR="00200CE5">
        <w:rPr>
          <w:rFonts w:ascii="Times New Roman" w:hAnsi="Times New Roman"/>
          <w:sz w:val="28"/>
          <w:szCs w:val="28"/>
        </w:rPr>
        <w:t>в муниципальных образованиях</w:t>
      </w:r>
      <w:r>
        <w:rPr>
          <w:rFonts w:ascii="Times New Roman" w:hAnsi="Times New Roman"/>
          <w:sz w:val="28"/>
          <w:szCs w:val="28"/>
        </w:rPr>
        <w:t xml:space="preserve"> 24 июня, обеспечив подсветку исторических зданий, памятников, </w:t>
      </w:r>
      <w:r>
        <w:rPr>
          <w:rFonts w:ascii="Times New Roman" w:hAnsi="Times New Roman"/>
          <w:sz w:val="28"/>
          <w:szCs w:val="28"/>
        </w:rPr>
        <w:lastRenderedPageBreak/>
        <w:t xml:space="preserve">речных портов, крупных </w:t>
      </w:r>
      <w:r w:rsidR="00AF04A5">
        <w:rPr>
          <w:rFonts w:ascii="Times New Roman" w:hAnsi="Times New Roman"/>
          <w:sz w:val="28"/>
          <w:szCs w:val="28"/>
        </w:rPr>
        <w:t>инфраструктурных</w:t>
      </w:r>
      <w:r>
        <w:rPr>
          <w:rFonts w:ascii="Times New Roman" w:hAnsi="Times New Roman"/>
          <w:sz w:val="28"/>
          <w:szCs w:val="28"/>
        </w:rPr>
        <w:t xml:space="preserve"> объектов и привлечение к участию в акции предприятий, имеющих мощную осветительную технику. </w:t>
      </w:r>
    </w:p>
    <w:p w:rsidR="00F76DC8" w:rsidRDefault="00B969D2" w:rsidP="00AB4FAF">
      <w:pPr>
        <w:spacing w:line="360" w:lineRule="exact"/>
        <w:ind w:left="70" w:hanging="354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19-24</w:t>
      </w:r>
      <w:r w:rsidR="00F76DC8" w:rsidRPr="00F76DC8">
        <w:rPr>
          <w:rFonts w:ascii="Times New Roman" w:hAnsi="Times New Roman"/>
          <w:b/>
          <w:sz w:val="28"/>
          <w:szCs w:val="28"/>
          <w:u w:val="single"/>
        </w:rPr>
        <w:t xml:space="preserve"> июня, </w:t>
      </w:r>
      <w:proofErr w:type="gramStart"/>
      <w:r w:rsidR="00F76DC8" w:rsidRPr="00F76DC8">
        <w:rPr>
          <w:rFonts w:ascii="Times New Roman" w:hAnsi="Times New Roman"/>
          <w:b/>
          <w:sz w:val="28"/>
          <w:szCs w:val="28"/>
          <w:u w:val="single"/>
        </w:rPr>
        <w:t>Всероссийский</w:t>
      </w:r>
      <w:proofErr w:type="gramEnd"/>
      <w:r w:rsidR="00F76DC8" w:rsidRPr="00F76DC8">
        <w:rPr>
          <w:rFonts w:ascii="Times New Roman" w:hAnsi="Times New Roman"/>
          <w:b/>
          <w:sz w:val="28"/>
          <w:szCs w:val="28"/>
          <w:u w:val="single"/>
        </w:rPr>
        <w:t xml:space="preserve"> выпускной</w:t>
      </w:r>
    </w:p>
    <w:p w:rsidR="00A91228" w:rsidRDefault="00A91228" w:rsidP="00AB4FAF">
      <w:pPr>
        <w:spacing w:line="360" w:lineRule="exact"/>
        <w:ind w:left="-284"/>
        <w:jc w:val="both"/>
        <w:rPr>
          <w:rFonts w:ascii="Times New Roman" w:hAnsi="Times New Roman"/>
          <w:sz w:val="28"/>
          <w:szCs w:val="28"/>
        </w:rPr>
      </w:pPr>
      <w:r w:rsidRPr="00A91228">
        <w:rPr>
          <w:rFonts w:ascii="Times New Roman" w:hAnsi="Times New Roman"/>
          <w:sz w:val="28"/>
          <w:szCs w:val="28"/>
        </w:rPr>
        <w:t xml:space="preserve">В случае благоприятной эпидемиологической обстановки торжественные вечера </w:t>
      </w:r>
      <w:r>
        <w:rPr>
          <w:rFonts w:ascii="Times New Roman" w:hAnsi="Times New Roman"/>
          <w:sz w:val="28"/>
          <w:szCs w:val="28"/>
        </w:rPr>
        <w:t>могут</w:t>
      </w:r>
      <w:r w:rsidRPr="00A912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пройти </w:t>
      </w:r>
      <w:r w:rsidRPr="00A91228">
        <w:rPr>
          <w:rFonts w:ascii="Times New Roman" w:hAnsi="Times New Roman"/>
          <w:sz w:val="28"/>
          <w:szCs w:val="28"/>
        </w:rPr>
        <w:t xml:space="preserve">для выпускников школ </w:t>
      </w:r>
      <w:r>
        <w:rPr>
          <w:rFonts w:ascii="Times New Roman" w:hAnsi="Times New Roman"/>
          <w:sz w:val="28"/>
          <w:szCs w:val="28"/>
        </w:rPr>
        <w:t xml:space="preserve">в традиционном формате – праздничные концерты, торжественное вручение аттестатов, поздравления от </w:t>
      </w:r>
      <w:r w:rsidR="00200CE5">
        <w:rPr>
          <w:rFonts w:ascii="Times New Roman" w:hAnsi="Times New Roman"/>
          <w:sz w:val="28"/>
          <w:szCs w:val="28"/>
        </w:rPr>
        <w:t>глав муниципальных образований</w:t>
      </w:r>
      <w:r>
        <w:rPr>
          <w:rFonts w:ascii="Times New Roman" w:hAnsi="Times New Roman"/>
          <w:sz w:val="28"/>
          <w:szCs w:val="28"/>
        </w:rPr>
        <w:t>. Просьба поддержать</w:t>
      </w:r>
      <w:r w:rsidR="00912A1C">
        <w:rPr>
          <w:rFonts w:ascii="Times New Roman" w:hAnsi="Times New Roman"/>
          <w:sz w:val="28"/>
          <w:szCs w:val="28"/>
        </w:rPr>
        <w:t xml:space="preserve"> эти мероприятия информационно.</w:t>
      </w:r>
    </w:p>
    <w:p w:rsidR="0040182A" w:rsidRPr="00A91228" w:rsidRDefault="0040182A" w:rsidP="00AB4FAF">
      <w:pPr>
        <w:spacing w:line="360" w:lineRule="exact"/>
        <w:ind w:left="-284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0182A" w:rsidRPr="00A91228" w:rsidSect="00660CE4">
      <w:footerReference w:type="default" r:id="rId8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CD1" w:rsidRDefault="00903CD1" w:rsidP="00660CE4">
      <w:pPr>
        <w:spacing w:after="0" w:line="240" w:lineRule="auto"/>
      </w:pPr>
      <w:r>
        <w:separator/>
      </w:r>
    </w:p>
  </w:endnote>
  <w:endnote w:type="continuationSeparator" w:id="0">
    <w:p w:rsidR="00903CD1" w:rsidRDefault="00903CD1" w:rsidP="00660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7700111"/>
      <w:docPartObj>
        <w:docPartGallery w:val="Page Numbers (Bottom of Page)"/>
        <w:docPartUnique/>
      </w:docPartObj>
    </w:sdtPr>
    <w:sdtEndPr/>
    <w:sdtContent>
      <w:p w:rsidR="00660CE4" w:rsidRDefault="00660CE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CE5">
          <w:rPr>
            <w:noProof/>
          </w:rPr>
          <w:t>2</w:t>
        </w:r>
        <w:r>
          <w:fldChar w:fldCharType="end"/>
        </w:r>
      </w:p>
    </w:sdtContent>
  </w:sdt>
  <w:p w:rsidR="00660CE4" w:rsidRDefault="00660CE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CD1" w:rsidRDefault="00903CD1" w:rsidP="00660CE4">
      <w:pPr>
        <w:spacing w:after="0" w:line="240" w:lineRule="auto"/>
      </w:pPr>
      <w:r>
        <w:separator/>
      </w:r>
    </w:p>
  </w:footnote>
  <w:footnote w:type="continuationSeparator" w:id="0">
    <w:p w:rsidR="00903CD1" w:rsidRDefault="00903CD1" w:rsidP="00660C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048D"/>
    <w:multiLevelType w:val="hybridMultilevel"/>
    <w:tmpl w:val="A516B2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431D25"/>
    <w:multiLevelType w:val="hybridMultilevel"/>
    <w:tmpl w:val="A6A0B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63380"/>
    <w:multiLevelType w:val="hybridMultilevel"/>
    <w:tmpl w:val="C5084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963EF"/>
    <w:multiLevelType w:val="hybridMultilevel"/>
    <w:tmpl w:val="1668D4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8ED4544"/>
    <w:multiLevelType w:val="hybridMultilevel"/>
    <w:tmpl w:val="0CC66576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5">
    <w:nsid w:val="6A771C3D"/>
    <w:multiLevelType w:val="hybridMultilevel"/>
    <w:tmpl w:val="F2FC4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18C"/>
    <w:rsid w:val="000C1721"/>
    <w:rsid w:val="000C257D"/>
    <w:rsid w:val="000D1A30"/>
    <w:rsid w:val="00187DE0"/>
    <w:rsid w:val="00200CE5"/>
    <w:rsid w:val="002131B2"/>
    <w:rsid w:val="002C2156"/>
    <w:rsid w:val="002C49BA"/>
    <w:rsid w:val="003142EB"/>
    <w:rsid w:val="003F27B4"/>
    <w:rsid w:val="0040182A"/>
    <w:rsid w:val="00420AE5"/>
    <w:rsid w:val="004276F2"/>
    <w:rsid w:val="0044300E"/>
    <w:rsid w:val="00492A23"/>
    <w:rsid w:val="004F5FE0"/>
    <w:rsid w:val="00563C55"/>
    <w:rsid w:val="00580A7A"/>
    <w:rsid w:val="00584A67"/>
    <w:rsid w:val="005900BB"/>
    <w:rsid w:val="00660CE4"/>
    <w:rsid w:val="00667FD1"/>
    <w:rsid w:val="006B618C"/>
    <w:rsid w:val="006C34F9"/>
    <w:rsid w:val="006E3C59"/>
    <w:rsid w:val="00737BD6"/>
    <w:rsid w:val="007A63B2"/>
    <w:rsid w:val="007C2A9C"/>
    <w:rsid w:val="0080119B"/>
    <w:rsid w:val="00836680"/>
    <w:rsid w:val="00880DDA"/>
    <w:rsid w:val="008B4914"/>
    <w:rsid w:val="008C2924"/>
    <w:rsid w:val="008D34B9"/>
    <w:rsid w:val="008D42A3"/>
    <w:rsid w:val="008E448A"/>
    <w:rsid w:val="008F41D5"/>
    <w:rsid w:val="008F708D"/>
    <w:rsid w:val="00902847"/>
    <w:rsid w:val="00903CD1"/>
    <w:rsid w:val="0090651C"/>
    <w:rsid w:val="00912A1C"/>
    <w:rsid w:val="00915993"/>
    <w:rsid w:val="009470E3"/>
    <w:rsid w:val="00982D45"/>
    <w:rsid w:val="009C3E3B"/>
    <w:rsid w:val="00A03157"/>
    <w:rsid w:val="00A43B4C"/>
    <w:rsid w:val="00A6356C"/>
    <w:rsid w:val="00A67D38"/>
    <w:rsid w:val="00A911A5"/>
    <w:rsid w:val="00A91228"/>
    <w:rsid w:val="00AB2E74"/>
    <w:rsid w:val="00AB4FAF"/>
    <w:rsid w:val="00AE31B2"/>
    <w:rsid w:val="00AE66E1"/>
    <w:rsid w:val="00AF04A5"/>
    <w:rsid w:val="00B51703"/>
    <w:rsid w:val="00B70B28"/>
    <w:rsid w:val="00B75CBB"/>
    <w:rsid w:val="00B83EDA"/>
    <w:rsid w:val="00B908DC"/>
    <w:rsid w:val="00B969D2"/>
    <w:rsid w:val="00BA4D3A"/>
    <w:rsid w:val="00BB1FF6"/>
    <w:rsid w:val="00BE6E93"/>
    <w:rsid w:val="00C57052"/>
    <w:rsid w:val="00C63E58"/>
    <w:rsid w:val="00C65A72"/>
    <w:rsid w:val="00C714B0"/>
    <w:rsid w:val="00C86C04"/>
    <w:rsid w:val="00CA7C69"/>
    <w:rsid w:val="00CC7AC2"/>
    <w:rsid w:val="00CD4B3E"/>
    <w:rsid w:val="00D04507"/>
    <w:rsid w:val="00D90A7F"/>
    <w:rsid w:val="00DB54EB"/>
    <w:rsid w:val="00DB7AC2"/>
    <w:rsid w:val="00E40D9C"/>
    <w:rsid w:val="00E47ED4"/>
    <w:rsid w:val="00EE2258"/>
    <w:rsid w:val="00EE536F"/>
    <w:rsid w:val="00EF0808"/>
    <w:rsid w:val="00F05836"/>
    <w:rsid w:val="00F3591B"/>
    <w:rsid w:val="00F76DC8"/>
    <w:rsid w:val="00F8539B"/>
    <w:rsid w:val="00FF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B618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B618C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paragraph" w:customStyle="1" w:styleId="nk-width-xxlarge">
    <w:name w:val="nk-width-xxlarge"/>
    <w:basedOn w:val="a"/>
    <w:rsid w:val="00427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63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5435668520642415870body">
    <w:name w:val="m_-5435668520642415870body"/>
    <w:basedOn w:val="a"/>
    <w:rsid w:val="00C86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7ED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60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0CE4"/>
  </w:style>
  <w:style w:type="paragraph" w:styleId="aa">
    <w:name w:val="footer"/>
    <w:basedOn w:val="a"/>
    <w:link w:val="ab"/>
    <w:uiPriority w:val="99"/>
    <w:unhideWhenUsed/>
    <w:rsid w:val="00660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0C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B618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B618C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paragraph" w:customStyle="1" w:styleId="nk-width-xxlarge">
    <w:name w:val="nk-width-xxlarge"/>
    <w:basedOn w:val="a"/>
    <w:rsid w:val="00427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63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5435668520642415870body">
    <w:name w:val="m_-5435668520642415870body"/>
    <w:basedOn w:val="a"/>
    <w:rsid w:val="00C86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7ED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60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0CE4"/>
  </w:style>
  <w:style w:type="paragraph" w:styleId="aa">
    <w:name w:val="footer"/>
    <w:basedOn w:val="a"/>
    <w:link w:val="ab"/>
    <w:uiPriority w:val="99"/>
    <w:unhideWhenUsed/>
    <w:rsid w:val="00660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0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8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Сидоренкова</dc:creator>
  <cp:lastModifiedBy>Палатников Денис Евгеньевич</cp:lastModifiedBy>
  <cp:revision>3</cp:revision>
  <cp:lastPrinted>2021-04-16T08:27:00Z</cp:lastPrinted>
  <dcterms:created xsi:type="dcterms:W3CDTF">2021-05-11T11:18:00Z</dcterms:created>
  <dcterms:modified xsi:type="dcterms:W3CDTF">2021-05-11T11:24:00Z</dcterms:modified>
</cp:coreProperties>
</file>