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F86" w:rsidRDefault="00882A3C" w:rsidP="00882A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программы</w:t>
      </w:r>
    </w:p>
    <w:p w:rsidR="00882A3C" w:rsidRDefault="00882A3C" w:rsidP="007C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0B6" w:rsidRPr="00E920BF" w:rsidRDefault="007C00B6" w:rsidP="007C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 образования Ярославской области</w:t>
      </w:r>
      <w:r w:rsidRPr="00C67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7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67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C00B6" w:rsidRPr="00E920BF" w:rsidRDefault="007C00B6" w:rsidP="007C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автономное учреждение дополнительного</w:t>
      </w:r>
    </w:p>
    <w:p w:rsidR="007C00B6" w:rsidRPr="00E920BF" w:rsidRDefault="007C00B6" w:rsidP="007C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профессионального образования Ярославской области</w:t>
      </w:r>
    </w:p>
    <w:p w:rsidR="007C00B6" w:rsidRDefault="007C00B6" w:rsidP="007C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«Институт развития образования»</w:t>
      </w:r>
    </w:p>
    <w:p w:rsidR="007C00B6" w:rsidRPr="00E920BF" w:rsidRDefault="007C00B6" w:rsidP="007C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МУК «Музей истории города Ярославля»</w:t>
      </w:r>
    </w:p>
    <w:p w:rsidR="007C00B6" w:rsidRDefault="007C00B6" w:rsidP="003F2E39">
      <w:pPr>
        <w:rPr>
          <w:rFonts w:ascii="Times New Roman" w:hAnsi="Times New Roman" w:cs="Times New Roman"/>
          <w:sz w:val="28"/>
          <w:szCs w:val="28"/>
        </w:rPr>
      </w:pPr>
    </w:p>
    <w:p w:rsidR="00FA5151" w:rsidRPr="00F012C2" w:rsidRDefault="006B0C73" w:rsidP="00FA5151">
      <w:pPr>
        <w:jc w:val="center"/>
        <w:rPr>
          <w:rFonts w:ascii="Times New Roman" w:hAnsi="Times New Roman" w:cs="Times New Roman"/>
          <w:sz w:val="28"/>
          <w:szCs w:val="28"/>
        </w:rPr>
      </w:pPr>
      <w:r w:rsidRPr="006B0C73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FA5151" w:rsidRPr="006B0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5151">
        <w:rPr>
          <w:rFonts w:ascii="Times New Roman" w:hAnsi="Times New Roman" w:cs="Times New Roman"/>
          <w:sz w:val="28"/>
          <w:szCs w:val="28"/>
        </w:rPr>
        <w:t>(проект)</w:t>
      </w:r>
    </w:p>
    <w:p w:rsidR="001119AA" w:rsidRDefault="00FA5151" w:rsidP="00111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404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егиональн</w:t>
      </w:r>
      <w:r w:rsidR="00882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Pr="00404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научно-практическ</w:t>
      </w:r>
      <w:r w:rsidR="00882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Pr="00404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</w:t>
      </w:r>
      <w:r w:rsidRPr="00404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конференци</w:t>
      </w:r>
      <w:r w:rsidR="00882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8E5B7B" w:rsidRDefault="00FA5151" w:rsidP="00111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«Великая Отечественная война </w:t>
      </w:r>
    </w:p>
    <w:p w:rsidR="00FA5151" w:rsidRDefault="00FA5151" w:rsidP="00111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контексте сохранения исторической памяти: к 75-летию Победы»</w:t>
      </w:r>
    </w:p>
    <w:p w:rsidR="008E5B7B" w:rsidRDefault="008E5B7B" w:rsidP="00111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5B7B" w:rsidRDefault="008E5B7B" w:rsidP="00111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151" w:rsidRDefault="00FA5151" w:rsidP="00FA515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13.00</w:t>
      </w:r>
    </w:p>
    <w:p w:rsidR="00FA5151" w:rsidRDefault="00FA5151" w:rsidP="008E11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Ссылка на подключение:</w:t>
      </w:r>
    </w:p>
    <w:p w:rsidR="00FA5151" w:rsidRPr="00F012C2" w:rsidRDefault="00FA5151" w:rsidP="008E11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151" w:rsidRPr="00F012C2" w:rsidRDefault="00FA5151" w:rsidP="008E11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Пленарное заседание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A5151" w:rsidRPr="008E5B7B" w:rsidRDefault="00FA5151" w:rsidP="00FA515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Время: </w:t>
      </w:r>
      <w:r w:rsidRPr="008E5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13.00 – 13.40</w:t>
      </w:r>
    </w:p>
    <w:p w:rsidR="008E1186" w:rsidRPr="00F012C2" w:rsidRDefault="00FA5151" w:rsidP="008E1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Модератор пленарного заседания</w:t>
      </w:r>
      <w:r w:rsidR="00B76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50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05CD" w:rsidRPr="00B505C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Киселева Наталья Витальевна</w:t>
      </w:r>
      <w:r w:rsidRPr="00F0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 культурологии, </w:t>
      </w:r>
      <w:bookmarkStart w:id="0" w:name="_GoBack"/>
      <w:bookmarkEnd w:id="0"/>
      <w:r w:rsidR="00B5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</w:t>
      </w:r>
      <w:r w:rsidRPr="00F0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кафедры гуманитарных дисциплин ГАУ ДПО ЯО </w:t>
      </w:r>
      <w:r w:rsidR="00B76F84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«Институт развития образования»</w:t>
      </w:r>
    </w:p>
    <w:p w:rsidR="00FA5151" w:rsidRPr="00F012C2" w:rsidRDefault="00FA5151" w:rsidP="008E11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Приветственные обращения в адрес участников конференции</w:t>
      </w:r>
    </w:p>
    <w:p w:rsidR="00FA5151" w:rsidRPr="00774127" w:rsidRDefault="0050053A" w:rsidP="008E11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Шорохова Любовь Вячеславовна</w:t>
      </w:r>
      <w:r w:rsidR="00FA5151" w:rsidRPr="00774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A5151" w:rsidRPr="0077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0053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лавный 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05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дополнительного образования и воспитания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151" w:rsidRPr="0077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</w:t>
      </w:r>
      <w:r w:rsidR="00621E64" w:rsidRPr="0077412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области</w:t>
      </w:r>
    </w:p>
    <w:p w:rsidR="00B0277B" w:rsidRPr="00774127" w:rsidRDefault="00882A3C" w:rsidP="008E11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Золотарева Ангелина Викторовна,</w:t>
      </w:r>
      <w:r w:rsidRPr="0077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ректор ГАУ ДПО ЯО </w:t>
      </w:r>
      <w:r w:rsidR="00B76F84" w:rsidRPr="00774127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«Институт развития образования»</w:t>
      </w:r>
      <w:r w:rsidRPr="0077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доктор </w:t>
      </w:r>
      <w:proofErr w:type="spellStart"/>
      <w:r w:rsidRPr="007741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77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наук, профессор, </w:t>
      </w:r>
      <w:r w:rsidR="00B76F84" w:rsidRPr="007741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Заслуженный учитель РФ</w:t>
      </w:r>
      <w:r w:rsidRPr="0077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19AA" w:rsidRDefault="001119AA" w:rsidP="008E118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151" w:rsidRDefault="00FA5151" w:rsidP="00621E6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Выступления</w:t>
      </w:r>
      <w:r w:rsidR="00111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21E64" w:rsidRDefault="00621E64" w:rsidP="00621E6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19AA" w:rsidRPr="00621E64" w:rsidRDefault="00621E64" w:rsidP="00621E6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21E6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Школьное историко-обществоведческое образование как фактор формирования и сохранения ценностных и целевых оснований личности и общества</w:t>
      </w:r>
    </w:p>
    <w:p w:rsidR="00621E64" w:rsidRPr="00621E64" w:rsidRDefault="00621E64" w:rsidP="00621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Харитонова Людмила Алексеевна,</w:t>
      </w:r>
      <w:r w:rsidRPr="00621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старший преподаватель кафедры гуманитарных дисциплин ГАУ ДПО ЯО «Институт развития образования», Заслуженный учитель РФ</w:t>
      </w:r>
    </w:p>
    <w:p w:rsidR="00621E64" w:rsidRPr="00F012C2" w:rsidRDefault="00621E64" w:rsidP="00621E6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4"/>
      </w:tblGrid>
      <w:tr w:rsidR="00FA5151" w:rsidRPr="00762F7C" w:rsidTr="0052099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A3C" w:rsidRPr="001119AA" w:rsidRDefault="00882A3C" w:rsidP="00621E6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19AA"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  <w:t>Роль русской Православной церкви в Великой Отечественной войне</w:t>
            </w:r>
          </w:p>
          <w:p w:rsidR="00882A3C" w:rsidRPr="00882A3C" w:rsidRDefault="00FA5151" w:rsidP="00621E64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82A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Протоиерей Павел </w:t>
            </w:r>
            <w:proofErr w:type="spellStart"/>
            <w:r w:rsidRPr="00882A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Рахлин</w:t>
            </w:r>
            <w:proofErr w:type="spellEnd"/>
            <w:r w:rsidRPr="00882A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882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="0011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82A3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тдела религиозного образования и </w:t>
            </w:r>
            <w:proofErr w:type="spellStart"/>
            <w:r w:rsidRPr="00882A3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катехизации</w:t>
            </w:r>
            <w:proofErr w:type="spellEnd"/>
            <w:r w:rsidRPr="00882A3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Ярославской епархии</w:t>
            </w:r>
          </w:p>
          <w:p w:rsidR="006B0C73" w:rsidRDefault="006B0C73" w:rsidP="00621E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2A3C" w:rsidRDefault="001119AA" w:rsidP="00621E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19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="0025156F" w:rsidRPr="001119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нформацио</w:t>
            </w:r>
            <w:r w:rsidRPr="001119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r w:rsidR="0025156F" w:rsidRPr="001119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ные ресурсы </w:t>
            </w:r>
            <w:r w:rsidRPr="001119A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ГКУ ЯО «Государственный архив Ярославской области» </w:t>
            </w:r>
            <w:r w:rsidR="0025156F" w:rsidRPr="001119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 В</w:t>
            </w:r>
            <w:r w:rsidRPr="001119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еликой Отечественной войне</w:t>
            </w:r>
          </w:p>
          <w:p w:rsidR="00FA5151" w:rsidRPr="00762F7C" w:rsidRDefault="00FA5151" w:rsidP="00621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2F7C">
              <w:rPr>
                <w:rFonts w:ascii="Times New Roman" w:hAnsi="Times New Roman" w:cs="Times New Roman"/>
                <w:b/>
                <w:sz w:val="28"/>
                <w:szCs w:val="28"/>
              </w:rPr>
              <w:t>Гузанов</w:t>
            </w:r>
            <w:proofErr w:type="spellEnd"/>
            <w:r w:rsidRPr="00762F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Евгений Леонидович</w:t>
            </w:r>
            <w:r w:rsidRPr="00762F7C">
              <w:rPr>
                <w:rFonts w:ascii="Times New Roman" w:hAnsi="Times New Roman" w:cs="Times New Roman"/>
                <w:sz w:val="28"/>
                <w:szCs w:val="28"/>
              </w:rPr>
              <w:t>, начальник Управления по делам архивов</w:t>
            </w:r>
          </w:p>
        </w:tc>
      </w:tr>
    </w:tbl>
    <w:p w:rsidR="00882A3C" w:rsidRDefault="00882A3C" w:rsidP="00621E64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25156F" w:rsidRDefault="001119AA" w:rsidP="00621E64">
      <w:pPr>
        <w:pStyle w:val="a4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1119AA">
        <w:rPr>
          <w:b/>
          <w:i/>
          <w:color w:val="000000"/>
          <w:sz w:val="28"/>
          <w:szCs w:val="28"/>
        </w:rPr>
        <w:t xml:space="preserve">Экспозиции ярославских музеев, посвященные Великой Отечественной войне, как </w:t>
      </w:r>
      <w:r w:rsidR="0025156F" w:rsidRPr="001119AA">
        <w:rPr>
          <w:b/>
          <w:i/>
          <w:color w:val="000000"/>
          <w:sz w:val="28"/>
          <w:szCs w:val="28"/>
        </w:rPr>
        <w:t>ресурс проектно</w:t>
      </w:r>
      <w:r w:rsidRPr="001119AA">
        <w:rPr>
          <w:b/>
          <w:i/>
          <w:color w:val="000000"/>
          <w:sz w:val="28"/>
          <w:szCs w:val="28"/>
        </w:rPr>
        <w:t>-</w:t>
      </w:r>
      <w:r w:rsidR="0025156F" w:rsidRPr="001119AA">
        <w:rPr>
          <w:b/>
          <w:i/>
          <w:color w:val="000000"/>
          <w:sz w:val="28"/>
          <w:szCs w:val="28"/>
        </w:rPr>
        <w:t>иссле</w:t>
      </w:r>
      <w:r w:rsidRPr="001119AA">
        <w:rPr>
          <w:b/>
          <w:i/>
          <w:color w:val="000000"/>
          <w:sz w:val="28"/>
          <w:szCs w:val="28"/>
        </w:rPr>
        <w:t>довательской деятельности обучающихся</w:t>
      </w:r>
    </w:p>
    <w:p w:rsidR="000D4C11" w:rsidRPr="001119AA" w:rsidRDefault="000D4C11" w:rsidP="00621E64">
      <w:pPr>
        <w:pStyle w:val="a4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FA5151" w:rsidRDefault="00FA5151" w:rsidP="00621E64">
      <w:pPr>
        <w:pStyle w:val="a4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proofErr w:type="spellStart"/>
      <w:r w:rsidRPr="00762F7C">
        <w:rPr>
          <w:b/>
          <w:color w:val="000000"/>
          <w:sz w:val="28"/>
          <w:szCs w:val="28"/>
        </w:rPr>
        <w:t>Кербиков</w:t>
      </w:r>
      <w:proofErr w:type="spellEnd"/>
      <w:r w:rsidRPr="00762F7C">
        <w:rPr>
          <w:b/>
          <w:color w:val="000000"/>
          <w:sz w:val="28"/>
          <w:szCs w:val="28"/>
        </w:rPr>
        <w:t xml:space="preserve"> Михаил Дмитриевич</w:t>
      </w:r>
      <w:r w:rsidRPr="00762F7C">
        <w:rPr>
          <w:color w:val="000000"/>
          <w:sz w:val="28"/>
          <w:szCs w:val="28"/>
        </w:rPr>
        <w:t>, з</w:t>
      </w:r>
      <w:r w:rsidRPr="00762F7C">
        <w:rPr>
          <w:bCs/>
          <w:color w:val="000000"/>
          <w:sz w:val="28"/>
          <w:szCs w:val="28"/>
        </w:rPr>
        <w:t>ав. отделом военной истории (Музей Боевой Славы) Г</w:t>
      </w:r>
      <w:r w:rsidR="00621E64">
        <w:rPr>
          <w:bCs/>
          <w:color w:val="000000"/>
          <w:sz w:val="28"/>
          <w:szCs w:val="28"/>
        </w:rPr>
        <w:t>АУК ЯО</w:t>
      </w:r>
      <w:r w:rsidRPr="00762F7C">
        <w:rPr>
          <w:bCs/>
          <w:color w:val="000000"/>
          <w:sz w:val="28"/>
          <w:szCs w:val="28"/>
        </w:rPr>
        <w:t xml:space="preserve"> «Ярославский государственный историко-архитектурный и художественный музей-заповедник»</w:t>
      </w:r>
    </w:p>
    <w:p w:rsidR="000D4C11" w:rsidRPr="00762F7C" w:rsidRDefault="000D4C11" w:rsidP="00621E64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0D4C11" w:rsidRPr="000D4C11" w:rsidRDefault="000D4C11" w:rsidP="00621E64">
      <w:pPr>
        <w:pStyle w:val="a4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0D4C11">
        <w:rPr>
          <w:b/>
          <w:i/>
          <w:color w:val="000000"/>
          <w:sz w:val="28"/>
          <w:szCs w:val="28"/>
        </w:rPr>
        <w:t>Культурная память о войне в исследованиях современных школьников</w:t>
      </w:r>
    </w:p>
    <w:p w:rsidR="00FA5151" w:rsidRPr="000D4C11" w:rsidRDefault="000D4C11" w:rsidP="00621E64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D4C11">
        <w:rPr>
          <w:b/>
          <w:color w:val="000000"/>
          <w:sz w:val="28"/>
          <w:szCs w:val="28"/>
        </w:rPr>
        <w:t>Киселева Наталья Витальевна</w:t>
      </w:r>
      <w:r w:rsidRPr="000D4C1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кандидат культурологии, доцент КГД ГАУ ДПО ЯО ИРО </w:t>
      </w:r>
    </w:p>
    <w:p w:rsidR="00FA5151" w:rsidRPr="00F012C2" w:rsidRDefault="00FA5151" w:rsidP="008E5B7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секций</w:t>
      </w:r>
    </w:p>
    <w:p w:rsidR="00FA5151" w:rsidRDefault="00FA5151" w:rsidP="00621E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Время: </w:t>
      </w:r>
      <w:r w:rsidRPr="008E5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13.40 – 15.00</w:t>
      </w:r>
    </w:p>
    <w:p w:rsidR="00B76F84" w:rsidRDefault="00B76F84" w:rsidP="00621E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Секция 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4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Великая Отечественная война: региональный и локальный аспекты</w:t>
      </w:r>
    </w:p>
    <w:p w:rsidR="00B76F84" w:rsidRDefault="00B76F84" w:rsidP="00621E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151" w:rsidRDefault="00B76F84" w:rsidP="00621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Модератор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Страхова Наталья Вячеславовна, </w:t>
      </w:r>
      <w:r w:rsidRPr="00B76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</w:t>
      </w:r>
      <w:r w:rsidR="008E5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ист. наук, доцент</w:t>
      </w:r>
      <w:r w:rsidRPr="00F0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гуманит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арных дисциплин ГАУ ДПО ЯО «Институт развития образования»</w:t>
      </w:r>
    </w:p>
    <w:p w:rsidR="00B76F84" w:rsidRPr="00F012C2" w:rsidRDefault="00B76F84" w:rsidP="00621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E39" w:rsidRPr="00621E64" w:rsidRDefault="003F2E39" w:rsidP="00621E64">
      <w:pPr>
        <w:spacing w:after="120" w:line="240" w:lineRule="auto"/>
        <w:jc w:val="both"/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</w:pPr>
      <w:r w:rsidRPr="00621E64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Ярославль в годы Великой Отечественной войны</w:t>
      </w:r>
    </w:p>
    <w:p w:rsidR="006527C3" w:rsidRPr="00431B93" w:rsidRDefault="006527C3" w:rsidP="00621E64">
      <w:pPr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621E64">
        <w:rPr>
          <w:rFonts w:ascii="Times New Roman" w:hAnsi="Times New Roman" w:cs="Times New Roman"/>
          <w:b/>
          <w:sz w:val="28"/>
          <w:szCs w:val="28"/>
        </w:rPr>
        <w:t>Рязанцев Н</w:t>
      </w:r>
      <w:r w:rsidR="00AA3F24" w:rsidRPr="00621E64">
        <w:rPr>
          <w:rFonts w:ascii="Times New Roman" w:hAnsi="Times New Roman" w:cs="Times New Roman"/>
          <w:b/>
          <w:sz w:val="28"/>
          <w:szCs w:val="28"/>
        </w:rPr>
        <w:t xml:space="preserve">иколай </w:t>
      </w:r>
      <w:r w:rsidRPr="00621E64">
        <w:rPr>
          <w:rFonts w:ascii="Times New Roman" w:hAnsi="Times New Roman" w:cs="Times New Roman"/>
          <w:b/>
          <w:sz w:val="28"/>
          <w:szCs w:val="28"/>
        </w:rPr>
        <w:t>П</w:t>
      </w:r>
      <w:r w:rsidR="00AA3F24" w:rsidRPr="00621E64">
        <w:rPr>
          <w:rFonts w:ascii="Times New Roman" w:hAnsi="Times New Roman" w:cs="Times New Roman"/>
          <w:b/>
          <w:sz w:val="28"/>
          <w:szCs w:val="28"/>
        </w:rPr>
        <w:t>авлович</w:t>
      </w:r>
      <w:r w:rsidR="00AA3F24" w:rsidRPr="00621E64">
        <w:rPr>
          <w:rFonts w:ascii="Times New Roman" w:hAnsi="Times New Roman" w:cs="Times New Roman"/>
          <w:sz w:val="28"/>
          <w:szCs w:val="28"/>
        </w:rPr>
        <w:t>,</w:t>
      </w:r>
      <w:r w:rsidR="00AA3F24" w:rsidRPr="00431B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3F24" w:rsidRPr="00431B93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>канди</w:t>
      </w:r>
      <w:r w:rsidR="00621E64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 xml:space="preserve">дат исторических наук, доцент, </w:t>
      </w:r>
      <w:r w:rsidR="00AA3F24" w:rsidRPr="00431B93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>Петербургский государственный университет путей сообщения Императора Александра I (Ярославский филиал)</w:t>
      </w:r>
    </w:p>
    <w:p w:rsidR="00AA3F24" w:rsidRPr="00431B93" w:rsidRDefault="00AA3F24" w:rsidP="00621E6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1B93" w:rsidRPr="00621E64" w:rsidRDefault="00431B93" w:rsidP="00621E64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1E64">
        <w:rPr>
          <w:rFonts w:ascii="Times New Roman" w:hAnsi="Times New Roman" w:cs="Times New Roman"/>
          <w:b/>
          <w:i/>
          <w:sz w:val="28"/>
          <w:szCs w:val="28"/>
        </w:rPr>
        <w:t>Противодействие попыткам</w:t>
      </w:r>
      <w:r w:rsidR="00621E64" w:rsidRPr="00621E64">
        <w:rPr>
          <w:rFonts w:ascii="Times New Roman" w:hAnsi="Times New Roman" w:cs="Times New Roman"/>
          <w:b/>
          <w:i/>
          <w:sz w:val="28"/>
          <w:szCs w:val="28"/>
        </w:rPr>
        <w:t xml:space="preserve"> фальсификации истории Великой </w:t>
      </w:r>
      <w:r w:rsidRPr="00621E64">
        <w:rPr>
          <w:rFonts w:ascii="Times New Roman" w:hAnsi="Times New Roman" w:cs="Times New Roman"/>
          <w:b/>
          <w:i/>
          <w:sz w:val="28"/>
          <w:szCs w:val="28"/>
        </w:rPr>
        <w:t>Отечественной войны</w:t>
      </w:r>
    </w:p>
    <w:p w:rsidR="0082661D" w:rsidRPr="008E5B7B" w:rsidRDefault="0082661D" w:rsidP="00621E64">
      <w:pPr>
        <w:pStyle w:val="a4"/>
        <w:spacing w:before="0" w:beforeAutospacing="0" w:after="120" w:afterAutospacing="0"/>
        <w:jc w:val="both"/>
        <w:rPr>
          <w:sz w:val="28"/>
          <w:szCs w:val="28"/>
        </w:rPr>
      </w:pPr>
      <w:proofErr w:type="spellStart"/>
      <w:r w:rsidRPr="00621E64">
        <w:rPr>
          <w:b/>
          <w:sz w:val="28"/>
          <w:szCs w:val="28"/>
        </w:rPr>
        <w:t>Желтиков</w:t>
      </w:r>
      <w:proofErr w:type="spellEnd"/>
      <w:r w:rsidRPr="00621E64">
        <w:rPr>
          <w:b/>
          <w:sz w:val="28"/>
          <w:szCs w:val="28"/>
        </w:rPr>
        <w:t xml:space="preserve"> Сергей Борисович</w:t>
      </w:r>
      <w:r w:rsidRPr="00621E64">
        <w:rPr>
          <w:sz w:val="28"/>
          <w:szCs w:val="28"/>
        </w:rPr>
        <w:t xml:space="preserve">, </w:t>
      </w:r>
      <w:r w:rsidRPr="008E5B7B">
        <w:rPr>
          <w:sz w:val="28"/>
          <w:szCs w:val="28"/>
        </w:rPr>
        <w:t xml:space="preserve">преподаватель ГПОУ ЯО Ярославский </w:t>
      </w:r>
      <w:r w:rsidR="008E5B7B" w:rsidRPr="008E5B7B">
        <w:rPr>
          <w:sz w:val="28"/>
          <w:szCs w:val="28"/>
        </w:rPr>
        <w:t>а</w:t>
      </w:r>
      <w:r w:rsidRPr="008E5B7B">
        <w:rPr>
          <w:sz w:val="28"/>
          <w:szCs w:val="28"/>
        </w:rPr>
        <w:t>втомеханический колледж</w:t>
      </w:r>
    </w:p>
    <w:p w:rsidR="00431B93" w:rsidRDefault="00431B93" w:rsidP="00621E6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</w:p>
    <w:p w:rsidR="007E7DAF" w:rsidRPr="00621E64" w:rsidRDefault="007E7DAF" w:rsidP="00621E64">
      <w:pPr>
        <w:spacing w:after="12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21E6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Г</w:t>
      </w:r>
      <w:r w:rsidR="00657F38" w:rsidRPr="00621E6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аврилов-</w:t>
      </w:r>
      <w:r w:rsidRPr="00621E6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Ямский район в годы Великой Отечественной войны </w:t>
      </w:r>
    </w:p>
    <w:p w:rsidR="007E7DAF" w:rsidRPr="008E1186" w:rsidRDefault="007E7DAF" w:rsidP="00621E64">
      <w:pPr>
        <w:spacing w:after="12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431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Киселев Сергей Иванович </w:t>
      </w:r>
      <w:r w:rsidRPr="00431B93">
        <w:rPr>
          <w:rFonts w:ascii="Times New Roman" w:eastAsia="Calibri" w:hAnsi="Times New Roman" w:cs="Times New Roman"/>
          <w:sz w:val="28"/>
          <w:szCs w:val="28"/>
          <w:lang w:eastAsia="ru-RU"/>
        </w:rPr>
        <w:t>учитель истории и обществознания МОУ «Средняя школа № 3» г. Гаврилов-Ям</w:t>
      </w:r>
      <w:r w:rsidR="008E118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431B93" w:rsidRDefault="00431B93" w:rsidP="00621E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B7B" w:rsidRPr="008E5B7B" w:rsidRDefault="008E5B7B" w:rsidP="008E5B7B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E5B7B">
        <w:rPr>
          <w:rFonts w:ascii="Times New Roman" w:hAnsi="Times New Roman" w:cs="Times New Roman"/>
          <w:b/>
          <w:i/>
          <w:sz w:val="28"/>
          <w:szCs w:val="28"/>
        </w:rPr>
        <w:lastRenderedPageBreak/>
        <w:t>Трудовой подвиг сельских тружеников во время войны</w:t>
      </w:r>
    </w:p>
    <w:p w:rsidR="006527C3" w:rsidRPr="00621E64" w:rsidRDefault="006527C3" w:rsidP="00621E6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E64">
        <w:rPr>
          <w:rFonts w:ascii="Times New Roman" w:hAnsi="Times New Roman" w:cs="Times New Roman"/>
          <w:b/>
          <w:sz w:val="28"/>
          <w:szCs w:val="28"/>
        </w:rPr>
        <w:t>Руденко Лариса Дмитриевна</w:t>
      </w:r>
      <w:r w:rsidR="00762F7C" w:rsidRPr="00657F3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62F7C" w:rsidRPr="00621E64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621E64">
        <w:rPr>
          <w:rFonts w:ascii="Times New Roman" w:hAnsi="Times New Roman" w:cs="Times New Roman"/>
          <w:sz w:val="28"/>
          <w:szCs w:val="28"/>
        </w:rPr>
        <w:t>МОУ СШ поселка Ярославка</w:t>
      </w:r>
      <w:r w:rsidR="00762F7C" w:rsidRPr="00621E64">
        <w:rPr>
          <w:rFonts w:ascii="Times New Roman" w:hAnsi="Times New Roman" w:cs="Times New Roman"/>
          <w:sz w:val="28"/>
          <w:szCs w:val="28"/>
        </w:rPr>
        <w:t>, к</w:t>
      </w:r>
      <w:r w:rsidRPr="00621E64">
        <w:rPr>
          <w:rFonts w:ascii="Times New Roman" w:hAnsi="Times New Roman" w:cs="Times New Roman"/>
          <w:sz w:val="28"/>
          <w:szCs w:val="28"/>
        </w:rPr>
        <w:t>андидат исторических наук</w:t>
      </w:r>
      <w:r w:rsidR="00762F7C" w:rsidRPr="00621E64">
        <w:rPr>
          <w:rFonts w:ascii="Times New Roman" w:hAnsi="Times New Roman" w:cs="Times New Roman"/>
          <w:sz w:val="28"/>
          <w:szCs w:val="28"/>
        </w:rPr>
        <w:t>, д</w:t>
      </w:r>
      <w:r w:rsidRPr="00621E64">
        <w:rPr>
          <w:rFonts w:ascii="Times New Roman" w:hAnsi="Times New Roman" w:cs="Times New Roman"/>
          <w:sz w:val="28"/>
          <w:szCs w:val="28"/>
        </w:rPr>
        <w:t>оцент</w:t>
      </w:r>
    </w:p>
    <w:p w:rsidR="0082661D" w:rsidRDefault="0082661D" w:rsidP="00621E64">
      <w:pPr>
        <w:pStyle w:val="a6"/>
        <w:jc w:val="both"/>
        <w:rPr>
          <w:b/>
          <w:sz w:val="28"/>
          <w:szCs w:val="28"/>
        </w:rPr>
      </w:pPr>
    </w:p>
    <w:p w:rsidR="0082661D" w:rsidRPr="00621E64" w:rsidRDefault="0082661D" w:rsidP="00621E64">
      <w:pPr>
        <w:pStyle w:val="a6"/>
        <w:spacing w:after="120"/>
        <w:jc w:val="both"/>
        <w:rPr>
          <w:b/>
          <w:i/>
          <w:sz w:val="28"/>
          <w:szCs w:val="28"/>
        </w:rPr>
      </w:pPr>
      <w:r w:rsidRPr="00621E64">
        <w:rPr>
          <w:b/>
          <w:i/>
          <w:sz w:val="28"/>
          <w:szCs w:val="28"/>
        </w:rPr>
        <w:t>Выставка «Настроение – Победа» в Музее истории города Ярославля: подходы к популяризации памяти о Великой Отечественной войне в среде школьников</w:t>
      </w:r>
    </w:p>
    <w:p w:rsidR="0082661D" w:rsidRPr="00621E64" w:rsidRDefault="0082661D" w:rsidP="00621E64">
      <w:pPr>
        <w:pStyle w:val="a6"/>
        <w:spacing w:after="120"/>
        <w:jc w:val="both"/>
        <w:rPr>
          <w:sz w:val="28"/>
          <w:szCs w:val="28"/>
        </w:rPr>
      </w:pPr>
      <w:r w:rsidRPr="00621E64">
        <w:rPr>
          <w:b/>
          <w:sz w:val="28"/>
          <w:szCs w:val="28"/>
        </w:rPr>
        <w:t>Козлова Светлана Юрьевна</w:t>
      </w:r>
      <w:r w:rsidRPr="00621E64">
        <w:rPr>
          <w:sz w:val="28"/>
          <w:szCs w:val="28"/>
        </w:rPr>
        <w:t>, учёный секретарь МУК «Музей истории города Ярославля», кандидат исторических наук</w:t>
      </w:r>
    </w:p>
    <w:p w:rsidR="00762F7C" w:rsidRDefault="00762F7C" w:rsidP="00621E6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7C3" w:rsidRDefault="006527C3" w:rsidP="00621E6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62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62F7C" w:rsidRPr="00762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Pr="00762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кольное историко-обществоведческое образование как важнейший фактор формирования и сохранения исторической памяти о Великой Отечественной войне</w:t>
      </w:r>
    </w:p>
    <w:p w:rsidR="00B76F84" w:rsidRDefault="00B76F84" w:rsidP="00621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Модератор пленарного заседания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1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Харитонова Людмила Алексеевна, </w:t>
      </w:r>
      <w:r w:rsidRPr="00F0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преподаватель кафедры гуманитарных дисциплин ГАУ ДПО ЯО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«Институт развития образования»</w:t>
      </w:r>
      <w:r w:rsidRPr="00F012C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Заслуженный учитель РФ</w:t>
      </w:r>
    </w:p>
    <w:p w:rsidR="00762F7C" w:rsidRPr="00762F7C" w:rsidRDefault="00762F7C" w:rsidP="00621E64">
      <w:pPr>
        <w:pStyle w:val="a6"/>
        <w:jc w:val="both"/>
        <w:rPr>
          <w:i/>
          <w:sz w:val="28"/>
          <w:szCs w:val="28"/>
        </w:rPr>
      </w:pPr>
    </w:p>
    <w:p w:rsidR="00621E64" w:rsidRDefault="00621E64" w:rsidP="00621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Страхова Наталья Вячеславовна, </w:t>
      </w:r>
      <w:proofErr w:type="spellStart"/>
      <w:r w:rsidRPr="00B76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</w:t>
      </w:r>
      <w:proofErr w:type="spellEnd"/>
      <w:r w:rsidRPr="00B7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ист. наук, доцент</w:t>
      </w:r>
      <w:r w:rsidRPr="00F0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гуманит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арных дисциплин ГАУ ДПО ЯО «Институт развития образования»</w:t>
      </w:r>
    </w:p>
    <w:p w:rsidR="005809F0" w:rsidRPr="00657F38" w:rsidRDefault="005809F0" w:rsidP="00621E64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2661D" w:rsidRPr="00621E64" w:rsidRDefault="0082661D" w:rsidP="00621E64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1E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«Музей на колёсах» - из опыта работы по использованию поискового материала на уроках истории и во внеурочной деятельности</w:t>
      </w:r>
    </w:p>
    <w:p w:rsidR="0082661D" w:rsidRPr="00621E64" w:rsidRDefault="00621E64" w:rsidP="00621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Павлова Лариса Юрьевна, </w:t>
      </w:r>
      <w:r w:rsidR="0082661D" w:rsidRPr="00621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</w:t>
      </w:r>
      <w:r w:rsidR="0082661D" w:rsidRPr="00621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по методической работе, учитель истории СШ 27, г. Ярославль</w:t>
      </w:r>
    </w:p>
    <w:p w:rsidR="0082661D" w:rsidRPr="00431B93" w:rsidRDefault="0082661D" w:rsidP="00621E64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6C6A01" w:rsidRPr="00621E64" w:rsidRDefault="005726AB" w:rsidP="00621E64">
      <w:pPr>
        <w:pStyle w:val="1"/>
        <w:spacing w:before="0" w:beforeAutospacing="0" w:after="120" w:afterAutospacing="0"/>
        <w:jc w:val="both"/>
        <w:rPr>
          <w:i/>
          <w:sz w:val="28"/>
          <w:szCs w:val="28"/>
        </w:rPr>
      </w:pPr>
      <w:r w:rsidRPr="00621E64">
        <w:rPr>
          <w:i/>
          <w:sz w:val="28"/>
          <w:szCs w:val="28"/>
        </w:rPr>
        <w:t>Проектная и и</w:t>
      </w:r>
      <w:r w:rsidR="00657F38" w:rsidRPr="00621E64">
        <w:rPr>
          <w:i/>
          <w:sz w:val="28"/>
          <w:szCs w:val="28"/>
        </w:rPr>
        <w:t>сследовательская и деятельность обучающихся православной гимназии как средство формирования исторической памяти при изучении вопросов Великой О</w:t>
      </w:r>
      <w:r w:rsidR="00431B93" w:rsidRPr="00621E64">
        <w:rPr>
          <w:i/>
          <w:sz w:val="28"/>
          <w:szCs w:val="28"/>
        </w:rPr>
        <w:t>течественной войны</w:t>
      </w:r>
      <w:r w:rsidR="00657F38" w:rsidRPr="00621E64">
        <w:rPr>
          <w:i/>
          <w:sz w:val="28"/>
          <w:szCs w:val="28"/>
        </w:rPr>
        <w:t xml:space="preserve"> </w:t>
      </w:r>
    </w:p>
    <w:p w:rsidR="00762F7C" w:rsidRPr="00621E64" w:rsidRDefault="00621E64" w:rsidP="00621E64">
      <w:pPr>
        <w:pStyle w:val="1"/>
        <w:spacing w:before="0" w:beforeAutospacing="0" w:after="120" w:afterAutospacing="0"/>
        <w:jc w:val="both"/>
        <w:rPr>
          <w:b w:val="0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Смирнов Сергей Игоревич, </w:t>
      </w:r>
      <w:r w:rsidR="00762F7C" w:rsidRPr="00621E64">
        <w:rPr>
          <w:b w:val="0"/>
          <w:sz w:val="28"/>
          <w:szCs w:val="28"/>
        </w:rPr>
        <w:t>учитель истории и обществознания</w:t>
      </w:r>
      <w:r w:rsidR="00762F7C" w:rsidRPr="00621E64">
        <w:rPr>
          <w:sz w:val="28"/>
          <w:szCs w:val="28"/>
        </w:rPr>
        <w:t xml:space="preserve"> </w:t>
      </w:r>
      <w:r w:rsidR="00762F7C" w:rsidRPr="00621E64">
        <w:rPr>
          <w:b w:val="0"/>
          <w:sz w:val="28"/>
          <w:szCs w:val="28"/>
        </w:rPr>
        <w:t>Я</w:t>
      </w:r>
      <w:r w:rsidR="00762F7C" w:rsidRPr="00621E64">
        <w:rPr>
          <w:b w:val="0"/>
          <w:color w:val="000000" w:themeColor="text1"/>
          <w:sz w:val="28"/>
          <w:szCs w:val="28"/>
        </w:rPr>
        <w:t>рославской Губернской гимназии имени святителя Игнатия Брянчанинова</w:t>
      </w:r>
    </w:p>
    <w:p w:rsidR="00AA3F24" w:rsidRPr="00AA3F24" w:rsidRDefault="00AA3F24" w:rsidP="00621E6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661D" w:rsidRPr="00621E64" w:rsidRDefault="0082661D" w:rsidP="00621E64">
      <w:pPr>
        <w:spacing w:after="120" w:line="240" w:lineRule="auto"/>
        <w:jc w:val="both"/>
        <w:rPr>
          <w:b/>
          <w:i/>
          <w:sz w:val="28"/>
          <w:szCs w:val="28"/>
        </w:rPr>
      </w:pPr>
      <w:r w:rsidRPr="00621E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Изучаем события Великой Отечественной в</w:t>
      </w:r>
      <w:r w:rsidR="00621E64" w:rsidRPr="00621E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ойны: исследовательские работы </w:t>
      </w:r>
      <w:r w:rsidRPr="00621E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участников детской конференции «Мои первые открытия»</w:t>
      </w:r>
    </w:p>
    <w:p w:rsidR="00AA3F24" w:rsidRPr="00621E64" w:rsidRDefault="00AA3F24" w:rsidP="00621E64">
      <w:pPr>
        <w:pStyle w:val="a4"/>
        <w:spacing w:before="0" w:beforeAutospacing="0" w:after="120" w:afterAutospacing="0"/>
        <w:jc w:val="both"/>
        <w:rPr>
          <w:sz w:val="28"/>
          <w:szCs w:val="28"/>
        </w:rPr>
      </w:pPr>
      <w:r w:rsidRPr="00621E64">
        <w:rPr>
          <w:b/>
          <w:sz w:val="28"/>
          <w:szCs w:val="28"/>
        </w:rPr>
        <w:t>Костенко Ирина Савельевна</w:t>
      </w:r>
      <w:r w:rsidRPr="00621E64">
        <w:rPr>
          <w:sz w:val="28"/>
          <w:szCs w:val="28"/>
        </w:rPr>
        <w:t>, методист МУ ДО ЦДТ «Созвездие»</w:t>
      </w:r>
    </w:p>
    <w:p w:rsidR="0082661D" w:rsidRDefault="0082661D" w:rsidP="00621E64">
      <w:pPr>
        <w:jc w:val="both"/>
      </w:pPr>
    </w:p>
    <w:sectPr w:rsidR="0082661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971D8"/>
    <w:multiLevelType w:val="hybridMultilevel"/>
    <w:tmpl w:val="4364E896"/>
    <w:lvl w:ilvl="0" w:tplc="FEDE199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26A55"/>
    <w:multiLevelType w:val="hybridMultilevel"/>
    <w:tmpl w:val="15EA3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51"/>
    <w:rsid w:val="000D4C11"/>
    <w:rsid w:val="001119AA"/>
    <w:rsid w:val="001801B2"/>
    <w:rsid w:val="001B0801"/>
    <w:rsid w:val="0023231B"/>
    <w:rsid w:val="0025156F"/>
    <w:rsid w:val="00307270"/>
    <w:rsid w:val="003F2E39"/>
    <w:rsid w:val="00431B93"/>
    <w:rsid w:val="00454302"/>
    <w:rsid w:val="004E0D79"/>
    <w:rsid w:val="0050053A"/>
    <w:rsid w:val="005726AB"/>
    <w:rsid w:val="005809F0"/>
    <w:rsid w:val="005F17EB"/>
    <w:rsid w:val="00621E64"/>
    <w:rsid w:val="006527C3"/>
    <w:rsid w:val="00657F38"/>
    <w:rsid w:val="006B0C73"/>
    <w:rsid w:val="006C0B77"/>
    <w:rsid w:val="006C6A01"/>
    <w:rsid w:val="006F3324"/>
    <w:rsid w:val="00762F7C"/>
    <w:rsid w:val="00774127"/>
    <w:rsid w:val="007C00B6"/>
    <w:rsid w:val="007E7DAF"/>
    <w:rsid w:val="008242FF"/>
    <w:rsid w:val="0082661D"/>
    <w:rsid w:val="00870751"/>
    <w:rsid w:val="00882A3C"/>
    <w:rsid w:val="00897DD1"/>
    <w:rsid w:val="008E1186"/>
    <w:rsid w:val="008E5B7B"/>
    <w:rsid w:val="00922C48"/>
    <w:rsid w:val="00955E01"/>
    <w:rsid w:val="00A10868"/>
    <w:rsid w:val="00A44FB9"/>
    <w:rsid w:val="00AA3F24"/>
    <w:rsid w:val="00AB40A9"/>
    <w:rsid w:val="00AC4310"/>
    <w:rsid w:val="00B0277B"/>
    <w:rsid w:val="00B505CD"/>
    <w:rsid w:val="00B53D17"/>
    <w:rsid w:val="00B76F84"/>
    <w:rsid w:val="00B81B10"/>
    <w:rsid w:val="00B915B7"/>
    <w:rsid w:val="00B91F86"/>
    <w:rsid w:val="00C35FD3"/>
    <w:rsid w:val="00C75724"/>
    <w:rsid w:val="00E1071C"/>
    <w:rsid w:val="00E2728F"/>
    <w:rsid w:val="00EA59DF"/>
    <w:rsid w:val="00EE4070"/>
    <w:rsid w:val="00F12C76"/>
    <w:rsid w:val="00FA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A081C-5F51-4524-A689-66ED1D90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151"/>
  </w:style>
  <w:style w:type="paragraph" w:styleId="1">
    <w:name w:val="heading 1"/>
    <w:basedOn w:val="a"/>
    <w:link w:val="10"/>
    <w:uiPriority w:val="9"/>
    <w:qFormat/>
    <w:rsid w:val="00762F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5151"/>
    <w:rPr>
      <w:b/>
      <w:bCs/>
    </w:rPr>
  </w:style>
  <w:style w:type="paragraph" w:styleId="a4">
    <w:name w:val="Normal (Web)"/>
    <w:basedOn w:val="a"/>
    <w:uiPriority w:val="99"/>
    <w:semiHidden/>
    <w:unhideWhenUsed/>
    <w:rsid w:val="00FA5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52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unhideWhenUsed/>
    <w:rsid w:val="00762F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rsid w:val="00762F7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Emphasis"/>
    <w:basedOn w:val="a0"/>
    <w:uiPriority w:val="20"/>
    <w:qFormat/>
    <w:rsid w:val="00762F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62F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277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82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77E96-28DB-4E07-8FEF-7E74E9F2C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Kurguzov</dc:creator>
  <cp:lastModifiedBy>Наталья Вячеславовна Страхова</cp:lastModifiedBy>
  <cp:revision>4</cp:revision>
  <cp:lastPrinted>2020-04-30T09:12:00Z</cp:lastPrinted>
  <dcterms:created xsi:type="dcterms:W3CDTF">2020-05-12T07:31:00Z</dcterms:created>
  <dcterms:modified xsi:type="dcterms:W3CDTF">2020-05-12T09:29:00Z</dcterms:modified>
</cp:coreProperties>
</file>