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shd w:val="clear" w:color="auto" w:fill="FCF8D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831E3" w:rsidRPr="00B65A95" w:rsidTr="00A831E3">
        <w:trPr>
          <w:tblCellSpacing w:w="0" w:type="dxa"/>
          <w:jc w:val="center"/>
        </w:trPr>
        <w:tc>
          <w:tcPr>
            <w:tcW w:w="5000" w:type="pct"/>
            <w:shd w:val="clear" w:color="auto" w:fill="FCF8DB"/>
            <w:vAlign w:val="center"/>
            <w:hideMark/>
          </w:tcPr>
          <w:tbl>
            <w:tblPr>
              <w:tblW w:w="5000" w:type="pct"/>
              <w:tblCellSpacing w:w="6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831E3" w:rsidRPr="00A831E3">
              <w:trPr>
                <w:tblCellSpacing w:w="67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87"/>
                  </w:tblGrid>
                  <w:tr w:rsidR="00A831E3" w:rsidRPr="00A831E3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878463"/>
                            <w:left w:val="single" w:sz="6" w:space="0" w:color="878463"/>
                            <w:bottom w:val="single" w:sz="6" w:space="0" w:color="878463"/>
                            <w:right w:val="single" w:sz="6" w:space="0" w:color="878463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1"/>
                        </w:tblGrid>
                        <w:tr w:rsidR="00A831E3" w:rsidRPr="00A831E3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41"/>
                              </w:tblGrid>
                              <w:tr w:rsidR="00A831E3" w:rsidRPr="00A831E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0" w:type="dxa"/>
                                      <w:left w:w="345" w:type="dxa"/>
                                      <w:bottom w:w="345" w:type="dxa"/>
                                      <w:right w:w="34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351"/>
                                    </w:tblGrid>
                                    <w:tr w:rsidR="00A831E3" w:rsidRPr="00A831E3" w:rsidTr="00A676CF">
                                      <w:trPr>
                                        <w:trHeight w:val="13028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Mar>
                                            <w:top w:w="0" w:type="dxa"/>
                                            <w:left w:w="345" w:type="dxa"/>
                                            <w:bottom w:w="345" w:type="dxa"/>
                                            <w:right w:w="345" w:type="dxa"/>
                                          </w:tcMar>
                                          <w:hideMark/>
                                        </w:tcPr>
                                        <w:p w:rsidR="00A831E3" w:rsidRPr="00A831E3" w:rsidRDefault="00A831E3" w:rsidP="00A831E3">
                                          <w:pPr>
                                            <w:spacing w:before="100" w:beforeAutospacing="1"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  <w:p w:rsidR="00A831E3" w:rsidRPr="00A831E3" w:rsidRDefault="00A831E3" w:rsidP="00A831E3">
                                          <w:pPr>
                                            <w:spacing w:before="100" w:beforeAutospacing="1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  <w:p w:rsidR="00A831E3" w:rsidRPr="00A831E3" w:rsidRDefault="00A831E3" w:rsidP="00A831E3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ПОЛОЖЕНИЕ</w:t>
                                          </w:r>
                                        </w:p>
                                        <w:p w:rsidR="00A831E3" w:rsidRPr="00A831E3" w:rsidRDefault="00A831E3" w:rsidP="00A831E3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  <w:p w:rsidR="00A831E3" w:rsidRPr="00A831E3" w:rsidRDefault="00A831E3" w:rsidP="00A831E3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о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val="en-US" w:eastAsia="ru-RU"/>
                                            </w:rPr>
                                            <w:t>V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lang w:val="en-US" w:eastAsia="ru-RU"/>
                                            </w:rPr>
                                            <w:t> 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региональном профессиональном конкурсе учебных материалов по обучению иностранному языку с применением современных средств обучения “</w:t>
                                          </w:r>
                                          <w:proofErr w:type="spellStart"/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Trendy</w:t>
                                          </w:r>
                                          <w:proofErr w:type="spellEnd"/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Language</w:t>
                                          </w:r>
                                          <w:proofErr w:type="spellEnd"/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Teacher</w:t>
                                          </w:r>
                                          <w:proofErr w:type="spellEnd"/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 (TLT)”</w:t>
                                          </w:r>
                                        </w:p>
                                        <w:p w:rsidR="00A831E3" w:rsidRPr="00A831E3" w:rsidRDefault="00A831E3" w:rsidP="00A831E3">
                                          <w:pPr>
                                            <w:spacing w:before="100" w:beforeAutospacing="1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  <w:p w:rsidR="00A831E3" w:rsidRPr="00A831E3" w:rsidRDefault="00A831E3" w:rsidP="00A831E3">
                                          <w:pPr>
                                            <w:spacing w:before="100" w:beforeAutospacing="1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2C2720"/>
                                              <w:sz w:val="27"/>
                                              <w:lang w:eastAsia="ru-RU"/>
                                            </w:rPr>
                                            <w:t>1. Общие положения</w:t>
                                          </w:r>
                                        </w:p>
                                        <w:p w:rsidR="00A831E3" w:rsidRDefault="00A831E3" w:rsidP="00DE1853">
                                          <w:pPr>
                                            <w:spacing w:before="100" w:beforeAutospacing="1"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</w:pP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1.1. </w:t>
                                          </w:r>
                                          <w:r w:rsidR="00463B5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Традиция проведения ежегодного регионального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 конкурс</w:t>
                                          </w:r>
                                          <w:r w:rsidR="00463B5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а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 учебных материалов по обучению иностранному языку с применением средств</w:t>
                                          </w:r>
                                          <w:r w:rsidR="00CA098E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,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 способствующих достижению современных целей образования</w:t>
                                          </w:r>
                                          <w:r w:rsidR="00CA098E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,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 в том числе развитии и воспитании обучающихся</w:t>
                                          </w:r>
                                          <w:r w:rsidR="00CA098E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,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 “</w:t>
                                          </w:r>
                                          <w:proofErr w:type="spellStart"/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Trendy</w:t>
                                          </w:r>
                                          <w:proofErr w:type="spellEnd"/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Language</w:t>
                                          </w:r>
                                          <w:proofErr w:type="spellEnd"/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 (TLT)” (далее – Конкурс) </w:t>
                                          </w:r>
                                          <w:r w:rsidR="00463B5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снискала немалую </w:t>
                                          </w:r>
                                          <w:r w:rsidR="00A676CF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известность </w:t>
                                          </w:r>
                                          <w:r w:rsidR="00463B5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в педагогическом сообществе Ярославской области. Растет с каждым годом число участников - соискателей званий «Победитель» и «Лауреат» популярного конкурса. </w:t>
                                          </w:r>
                                        </w:p>
                                        <w:p w:rsidR="001A3E5C" w:rsidRDefault="00DE1853" w:rsidP="00DE1853">
                                          <w:pPr>
                                            <w:spacing w:before="100" w:beforeAutospacing="1"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1.2. Главная цель Конкурса - в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ыявлени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е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 и распространени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е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 опыта </w:t>
                                          </w:r>
                                          <w:r w:rsidR="00A676CF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эффективного 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применения современных средств обучения иностранному языку. </w:t>
                                          </w:r>
                                          <w:r w:rsidR="00A676CF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Сопутствующей целью Конкурса является предоставление учителям иностранных языков еще одной платформы для профессионального развития.</w:t>
                                          </w:r>
                                          <w:r w:rsidR="001A3E5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DE1853" w:rsidRDefault="001A3E5C" w:rsidP="00DE1853">
                                          <w:pPr>
                                            <w:spacing w:before="100" w:beforeAutospacing="1"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Достижению этих целей в значительной мере способствует решение следующих задач:</w:t>
                                          </w:r>
                                        </w:p>
                                        <w:p w:rsidR="001A3E5C" w:rsidRPr="00376E94" w:rsidRDefault="00376E94" w:rsidP="00376E94">
                                          <w:pPr>
                                            <w:pStyle w:val="a7"/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с</w:t>
                                          </w:r>
                                          <w:r w:rsidR="001A3E5C" w:rsidRPr="0056224F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одействие развитию творческой активности учителей иностранного языка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, в том числе, р</w:t>
                                          </w:r>
                                          <w:r w:rsidR="001A3E5C" w:rsidRPr="00376E94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аспространение результативного педагогического опыта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;</w:t>
                                          </w:r>
                                        </w:p>
                                        <w:p w:rsidR="00376E94" w:rsidRPr="00376E94" w:rsidRDefault="00376E94" w:rsidP="0056224F">
                                          <w:pPr>
                                            <w:pStyle w:val="a7"/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76E94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создание условий для</w:t>
                                          </w:r>
                                          <w:r w:rsidR="001A3E5C" w:rsidRPr="00376E94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 организации профессионального общения учителей в сети Интернет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;</w:t>
                                          </w:r>
                                        </w:p>
                                        <w:p w:rsidR="00D16787" w:rsidRPr="00A831E3" w:rsidRDefault="00D16787" w:rsidP="00D16787">
                                          <w:pPr>
                                            <w:spacing w:before="100" w:beforeAutospacing="1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1.3. 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Конкурс проводится по следующим номинациям:</w:t>
                                          </w:r>
                                        </w:p>
                                        <w:p w:rsidR="00D16787" w:rsidRPr="00A831E3" w:rsidRDefault="00D16787" w:rsidP="00D16787">
                                          <w:pPr>
                                            <w:spacing w:after="0" w:line="240" w:lineRule="auto"/>
                                            <w:ind w:left="720" w:hanging="360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A831E3">
                                            <w:rPr>
                                              <w:rFonts w:ascii="Symbol" w:eastAsia="Times New Roman" w:hAnsi="Symbol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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14"/>
                                              <w:szCs w:val="14"/>
                                              <w:lang w:eastAsia="ru-RU"/>
                                            </w:rPr>
                                            <w:t>       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1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«На уроке иностранного языка»</w:t>
                                          </w:r>
                                        </w:p>
                                        <w:p w:rsidR="00D16787" w:rsidRPr="00A831E3" w:rsidRDefault="00D16787" w:rsidP="00D16787">
                                          <w:pPr>
                                            <w:spacing w:after="0" w:line="240" w:lineRule="auto"/>
                                            <w:ind w:left="720" w:hanging="360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A831E3">
                                            <w:rPr>
                                              <w:rFonts w:ascii="Symbol" w:eastAsia="Times New Roman" w:hAnsi="Symbol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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14"/>
                                              <w:szCs w:val="14"/>
                                              <w:lang w:eastAsia="ru-RU"/>
                                            </w:rPr>
                                            <w:t>       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1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«Внеурочная деятельность»</w:t>
                                          </w:r>
                                        </w:p>
                                        <w:p w:rsidR="00CA098E" w:rsidRDefault="00D16787" w:rsidP="001A3E5C">
                                          <w:pPr>
                                            <w:spacing w:after="0" w:line="240" w:lineRule="auto"/>
                                            <w:ind w:left="720" w:hanging="360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A831E3">
                                            <w:rPr>
                                              <w:rFonts w:ascii="Symbol" w:eastAsia="Times New Roman" w:hAnsi="Symbol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lastRenderedPageBreak/>
                                            <w:t>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14"/>
                                              <w:szCs w:val="14"/>
                                              <w:lang w:eastAsia="ru-RU"/>
                                            </w:rPr>
                                            <w:t>       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1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«Пакет дидактических материалов».</w:t>
                                          </w:r>
                                        </w:p>
                                        <w:p w:rsidR="001A3E5C" w:rsidRPr="00A831E3" w:rsidRDefault="001A3E5C" w:rsidP="001A3E5C">
                                          <w:pPr>
                                            <w:spacing w:after="0" w:line="240" w:lineRule="auto"/>
                                            <w:ind w:left="720" w:hanging="360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  <w:p w:rsidR="00A831E3" w:rsidRPr="00CA098E" w:rsidRDefault="00A831E3" w:rsidP="00DE1853">
                                          <w:pPr>
                                            <w:shd w:val="clear" w:color="auto" w:fill="FFFFFF"/>
                                            <w:spacing w:line="240" w:lineRule="auto"/>
                                            <w:ind w:left="34"/>
                                            <w:jc w:val="both"/>
                                            <w:rPr>
                                              <w:rFonts w:ascii="Times New Roman" w:hAnsi="Times New Roman" w:cs="Times New Roman"/>
                                              <w:bCs/>
                                              <w:spacing w:val="-16"/>
                                              <w:sz w:val="27"/>
                                              <w:szCs w:val="27"/>
                                            </w:rPr>
                                          </w:pPr>
                                          <w:r w:rsidRPr="00CA098E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1.</w:t>
                                          </w:r>
                                          <w:r w:rsidR="001A3E5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4</w:t>
                                          </w:r>
                                          <w:r w:rsidR="00A676CF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. Организатора</w:t>
                                          </w:r>
                                          <w:r w:rsidRPr="00CA098E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м</w:t>
                                          </w:r>
                                          <w:r w:rsidR="00A676CF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и Конкурса являю</w:t>
                                          </w:r>
                                          <w:r w:rsidRPr="00CA098E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тся </w:t>
                                          </w:r>
                                          <w:r w:rsidR="00CA098E" w:rsidRPr="00CA098E">
                                            <w:rPr>
                                              <w:rFonts w:ascii="Times New Roman" w:hAnsi="Times New Roman" w:cs="Times New Roman"/>
                                              <w:bCs/>
                                              <w:spacing w:val="-16"/>
                                              <w:sz w:val="27"/>
                                              <w:szCs w:val="27"/>
                                            </w:rPr>
                                            <w:t>ГАУДПО ЯО Институт развития образования и</w:t>
                                          </w:r>
                                          <w:r w:rsidR="00CA098E">
                                            <w:rPr>
                                              <w:rFonts w:ascii="Times New Roman" w:hAnsi="Times New Roman" w:cs="Times New Roman"/>
                                              <w:bCs/>
                                              <w:spacing w:val="-16"/>
                                              <w:sz w:val="27"/>
                                              <w:szCs w:val="27"/>
                                            </w:rPr>
                                            <w:t xml:space="preserve"> </w:t>
                                          </w:r>
                                          <w:r w:rsidRPr="00CA098E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ЯРОО «Ассоциация учителей английского языка» </w:t>
                                          </w:r>
                                        </w:p>
                                        <w:p w:rsidR="00A831E3" w:rsidRDefault="00A831E3" w:rsidP="00A831E3">
                                          <w:pPr>
                                            <w:spacing w:before="100" w:beforeAutospacing="1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</w:pP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1.</w:t>
                                          </w:r>
                                          <w:r w:rsidR="001A3E5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5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. </w:t>
                                          </w:r>
                                          <w:r w:rsidR="001A3E5C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Настоящее п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оложение определяет:</w:t>
                                          </w:r>
                                        </w:p>
                                        <w:p w:rsidR="0056224F" w:rsidRPr="00A831E3" w:rsidRDefault="0056224F" w:rsidP="0056224F">
                                          <w:pPr>
                                            <w:spacing w:after="0" w:line="240" w:lineRule="auto"/>
                                            <w:ind w:left="720" w:hanging="360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A831E3">
                                            <w:rPr>
                                              <w:rFonts w:ascii="Symbol" w:eastAsia="Times New Roman" w:hAnsi="Symbol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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14"/>
                                              <w:szCs w:val="14"/>
                                              <w:lang w:eastAsia="ru-RU"/>
                                            </w:rPr>
                                            <w:t>       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1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требования к составу участников Конкурса;</w:t>
                                          </w:r>
                                        </w:p>
                                        <w:p w:rsidR="00A831E3" w:rsidRPr="00A831E3" w:rsidRDefault="00A831E3" w:rsidP="00A831E3">
                                          <w:pPr>
                                            <w:spacing w:after="0" w:line="240" w:lineRule="auto"/>
                                            <w:ind w:left="720" w:hanging="360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A831E3">
                                            <w:rPr>
                                              <w:rFonts w:ascii="Symbol" w:eastAsia="Times New Roman" w:hAnsi="Symbol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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14"/>
                                              <w:szCs w:val="14"/>
                                              <w:lang w:eastAsia="ru-RU"/>
                                            </w:rPr>
                                            <w:t>       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1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сроки и порядок проведения Конкурса;</w:t>
                                          </w:r>
                                        </w:p>
                                        <w:p w:rsidR="00A831E3" w:rsidRPr="00A831E3" w:rsidRDefault="00A831E3" w:rsidP="00A831E3">
                                          <w:pPr>
                                            <w:spacing w:after="0" w:line="240" w:lineRule="auto"/>
                                            <w:ind w:left="720" w:hanging="360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A831E3">
                                            <w:rPr>
                                              <w:rFonts w:ascii="Symbol" w:eastAsia="Times New Roman" w:hAnsi="Symbol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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14"/>
                                              <w:szCs w:val="14"/>
                                              <w:lang w:eastAsia="ru-RU"/>
                                            </w:rPr>
                                            <w:t>       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1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требования к оформлению конкурсных материалов;</w:t>
                                          </w:r>
                                        </w:p>
                                        <w:p w:rsidR="00A831E3" w:rsidRPr="00A831E3" w:rsidRDefault="00A831E3" w:rsidP="00A831E3">
                                          <w:pPr>
                                            <w:spacing w:after="0" w:line="240" w:lineRule="auto"/>
                                            <w:ind w:left="720" w:hanging="360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A831E3">
                                            <w:rPr>
                                              <w:rFonts w:ascii="Symbol" w:eastAsia="Times New Roman" w:hAnsi="Symbol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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14"/>
                                              <w:szCs w:val="14"/>
                                              <w:lang w:eastAsia="ru-RU"/>
                                            </w:rPr>
                                            <w:t>       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1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критерии оценки конкурсных работ;</w:t>
                                          </w:r>
                                        </w:p>
                                        <w:p w:rsidR="00A831E3" w:rsidRPr="00A831E3" w:rsidRDefault="00A831E3" w:rsidP="00A831E3">
                                          <w:pPr>
                                            <w:spacing w:after="0" w:line="240" w:lineRule="auto"/>
                                            <w:ind w:left="720" w:hanging="360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A831E3">
                                            <w:rPr>
                                              <w:rFonts w:ascii="Symbol" w:eastAsia="Times New Roman" w:hAnsi="Symbol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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14"/>
                                              <w:szCs w:val="14"/>
                                              <w:lang w:eastAsia="ru-RU"/>
                                            </w:rPr>
                                            <w:t>       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1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процедуру определения и награждения победителей и лауреатов регионального этапа Конкурса.</w:t>
                                          </w:r>
                                        </w:p>
                                        <w:p w:rsidR="00A831E3" w:rsidRPr="0056224F" w:rsidRDefault="00A831E3" w:rsidP="00A831E3">
                                          <w:pPr>
                                            <w:spacing w:before="100" w:beforeAutospacing="1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FF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56224F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FF000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r w:rsidR="0056224F" w:rsidRPr="0056224F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2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2C2720"/>
                                              <w:sz w:val="27"/>
                                              <w:lang w:eastAsia="ru-RU"/>
                                            </w:rPr>
                                            <w:t>.Участие в Конкурсе</w:t>
                                          </w:r>
                                        </w:p>
                                        <w:p w:rsidR="00A831E3" w:rsidRPr="00B65A95" w:rsidRDefault="00A831E3" w:rsidP="00B65A95">
                                          <w:pPr>
                                            <w:spacing w:before="100" w:beforeAutospacing="1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В Конкурсе могут принять участие учителя иностранного языка (английского, немецкого, французского), использующие в учебном процессе и внеурочной деятельности</w:t>
                                          </w:r>
                                          <w:r w:rsidR="00B65A95" w:rsidRPr="00B65A9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  <w:r w:rsidRPr="00376E94">
                                            <w:rPr>
                                              <w:rFonts w:ascii="Times New Roman" w:eastAsia="Times New Roman" w:hAnsi="Times New Roman" w:cs="Times New Roman"/>
                                              <w:color w:val="FF0000"/>
                                              <w:sz w:val="1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r w:rsidRPr="00B65A95">
                                            <w:rPr>
                                              <w:rFonts w:ascii="Times New Roman" w:eastAsia="Times New Roman" w:hAnsi="Times New Roman" w:cs="Times New Roman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современные техноло</w:t>
                                          </w:r>
                                          <w:r w:rsidR="00B65A95">
                                            <w:rPr>
                                              <w:rFonts w:ascii="Times New Roman" w:eastAsia="Times New Roman" w:hAnsi="Times New Roman" w:cs="Times New Roman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гии, в том числе информационные</w:t>
                                          </w:r>
                                          <w:r w:rsidR="00B65A95" w:rsidRPr="00B65A95">
                                            <w:rPr>
                                              <w:rFonts w:ascii="Times New Roman" w:eastAsia="Times New Roman" w:hAnsi="Times New Roman" w:cs="Times New Roman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.</w:t>
                                          </w:r>
                                          <w:bookmarkStart w:id="0" w:name="_GoBack"/>
                                          <w:bookmarkEnd w:id="0"/>
                                        </w:p>
                                        <w:p w:rsidR="00A831E3" w:rsidRDefault="0056224F" w:rsidP="00A831E3">
                                          <w:pPr>
                                            <w:spacing w:before="100" w:beforeAutospacing="1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3</w:t>
                                          </w:r>
                                          <w:r w:rsidR="00A831E3" w:rsidRPr="00812816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. Порядок проведения Конкурса</w:t>
                                          </w:r>
                                        </w:p>
                                        <w:p w:rsidR="000B721A" w:rsidRDefault="000B721A" w:rsidP="000B721A">
                                          <w:pPr>
                                            <w:spacing w:before="100" w:beforeAutospacing="1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</w:pPr>
                                          <w:r w:rsidRPr="003B4910">
                                            <w:rPr>
                                              <w:rFonts w:ascii="Times New Roman" w:eastAsia="Times New Roman" w:hAnsi="Times New Roman" w:cs="Times New Roman"/>
                                              <w:bCs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3.1.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 Для проведения Конкурса создается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Организационный комитет Конкурса (дале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е-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 О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ргкомитет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) в составе:</w:t>
                                          </w:r>
                                        </w:p>
                                        <w:p w:rsidR="000B721A" w:rsidRPr="000B721A" w:rsidRDefault="000B721A" w:rsidP="000B721A">
                                          <w:pPr>
                                            <w:spacing w:after="0" w:line="240" w:lineRule="auto"/>
                                            <w:ind w:firstLine="708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</w:pPr>
                                          <w:r w:rsidRPr="000B721A">
                                            <w:rPr>
                                              <w:rFonts w:ascii="Times New Roman" w:eastAsia="Times New Roman" w:hAnsi="Times New Roman" w:cs="Times New Roman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Смирнова А.Н. – проректор ИРО;</w:t>
                                          </w:r>
                                        </w:p>
                                        <w:p w:rsidR="000B721A" w:rsidRDefault="000B721A" w:rsidP="000B721A">
                                          <w:pPr>
                                            <w:spacing w:after="0" w:line="240" w:lineRule="auto"/>
                                            <w:ind w:firstLine="708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</w:pPr>
                                          <w:r w:rsidRPr="000B721A">
                                            <w:rPr>
                                              <w:rFonts w:ascii="Times New Roman" w:eastAsia="Times New Roman" w:hAnsi="Times New Roman" w:cs="Times New Roman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Кривошея Г.Г. – председатель жюри Конкурса, </w:t>
                                          </w:r>
                                          <w:r w:rsidRPr="000B721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учитель высшей квалификационной категории МОУ гимназии № 1 города Ярославля, почетный член Совета ЯРОО «Ассоциация учителей английского языка»</w:t>
                                          </w:r>
                                        </w:p>
                                        <w:p w:rsidR="000B721A" w:rsidRPr="000B721A" w:rsidRDefault="000B721A" w:rsidP="000B721A">
                                          <w:pPr>
                                            <w:spacing w:after="0" w:line="240" w:lineRule="auto"/>
                                            <w:ind w:firstLine="708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</w:pPr>
                                          <w:r w:rsidRPr="000B721A">
                                            <w:rPr>
                                              <w:rFonts w:ascii="Times New Roman" w:eastAsia="Times New Roman" w:hAnsi="Times New Roman" w:cs="Times New Roman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Титова Е.Н. - </w:t>
                                          </w:r>
                                          <w:r w:rsidRPr="000B721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учитель высшей квалификационной категории МОУ гимназии № 1 города Ярославля</w:t>
                                          </w:r>
                                        </w:p>
                                        <w:p w:rsidR="000B721A" w:rsidRPr="000B721A" w:rsidRDefault="000B721A" w:rsidP="000B721A">
                                          <w:pPr>
                                            <w:spacing w:after="0" w:line="240" w:lineRule="auto"/>
                                            <w:ind w:firstLine="708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</w:pPr>
                                          <w:proofErr w:type="spellStart"/>
                                          <w:r w:rsidRPr="000B721A">
                                            <w:rPr>
                                              <w:rFonts w:ascii="Times New Roman" w:eastAsia="Times New Roman" w:hAnsi="Times New Roman" w:cs="Times New Roman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Безенина</w:t>
                                          </w:r>
                                          <w:proofErr w:type="spellEnd"/>
                                          <w:r w:rsidRPr="000B721A">
                                            <w:rPr>
                                              <w:rFonts w:ascii="Times New Roman" w:eastAsia="Times New Roman" w:hAnsi="Times New Roman" w:cs="Times New Roman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 И.Ф. – координатор Конкурса, старший преподаватель кафедры гуманитарных дисциплин ИРО;</w:t>
                                          </w:r>
                                        </w:p>
                                        <w:p w:rsidR="000B721A" w:rsidRDefault="000B721A" w:rsidP="000B721A">
                                          <w:pPr>
                                            <w:spacing w:after="0" w:line="240" w:lineRule="auto"/>
                                            <w:ind w:firstLine="708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</w:pPr>
                                          <w:r w:rsidRPr="000B721A">
                                            <w:rPr>
                                              <w:rFonts w:ascii="Times New Roman" w:eastAsia="Times New Roman" w:hAnsi="Times New Roman" w:cs="Times New Roman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Соколова О.А. – доцент кафедры гуманитарных дисциплин ИРО.</w:t>
                                          </w:r>
                                        </w:p>
                                        <w:p w:rsidR="000B721A" w:rsidRPr="000B721A" w:rsidRDefault="000B721A" w:rsidP="000B721A">
                                          <w:pPr>
                                            <w:spacing w:after="0" w:line="240" w:lineRule="auto"/>
                                            <w:ind w:firstLine="708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Оргкомитет 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консультирует участников конкурса, проводит </w:t>
                                          </w:r>
                                          <w:proofErr w:type="spellStart"/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Оргсеминар</w:t>
                                          </w:r>
                                          <w:proofErr w:type="spellEnd"/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 для учителей - участников проекта в рамках профессионального сообщества учителей иностранного языка, осуществляет содействие в размещении конкурсных материалов на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hyperlink r:id="rId6" w:history="1">
                                            <w:r w:rsidRPr="00A831E3">
                                              <w:rPr>
                                                <w:rFonts w:ascii="Tahoma" w:eastAsia="Times New Roman" w:hAnsi="Tahoma" w:cs="Tahoma"/>
                                                <w:color w:val="000080"/>
                                                <w:sz w:val="18"/>
                                                <w:u w:val="single"/>
                                                <w:lang w:eastAsia="ru-RU"/>
                                              </w:rPr>
                                              <w:t>http://yartea.ru</w:t>
                                            </w:r>
                                          </w:hyperlink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.</w:t>
                                          </w:r>
                                        </w:p>
                                        <w:p w:rsidR="00A831E3" w:rsidRPr="00A831E3" w:rsidRDefault="0056224F" w:rsidP="00A831E3">
                                          <w:pPr>
                                            <w:spacing w:before="100" w:beforeAutospacing="1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B4910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3</w:t>
                                          </w:r>
                                          <w:r w:rsidR="00A831E3" w:rsidRPr="003B4910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.1.</w:t>
                                          </w:r>
                                          <w:r w:rsidR="00A831E3"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 Конкурс проводится в два этапа.</w:t>
                                          </w:r>
                                        </w:p>
                                        <w:p w:rsidR="00A831E3" w:rsidRDefault="0056224F" w:rsidP="00A831E3">
                                          <w:pPr>
                                            <w:spacing w:before="100" w:beforeAutospacing="1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8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B4910">
                                            <w:rPr>
                                              <w:rFonts w:ascii="Times New Roman" w:hAnsi="Times New Roman" w:cs="Times New Roman"/>
                                              <w:sz w:val="27"/>
                                              <w:szCs w:val="27"/>
                                            </w:rPr>
                                            <w:lastRenderedPageBreak/>
                                            <w:t>3</w:t>
                                          </w:r>
                                          <w:r w:rsidR="00812816" w:rsidRPr="003B4910">
                                            <w:rPr>
                                              <w:rFonts w:ascii="Times New Roman" w:hAnsi="Times New Roman" w:cs="Times New Roman"/>
                                              <w:sz w:val="27"/>
                                              <w:szCs w:val="27"/>
                                            </w:rPr>
                                            <w:t>.1.1.</w:t>
                                          </w:r>
                                          <w:r w:rsidR="00812816">
                                            <w:rPr>
                                              <w:sz w:val="27"/>
                                              <w:szCs w:val="27"/>
                                            </w:rPr>
                                            <w:t xml:space="preserve"> </w:t>
                                          </w:r>
                                          <w:r w:rsidR="00812816">
                                            <w:rPr>
                                              <w:color w:val="800000"/>
                                              <w:sz w:val="27"/>
                                              <w:szCs w:val="27"/>
                                            </w:rPr>
                                            <w:t>Первый этап – с 15.03 по 15.04.2017 г.</w:t>
                                          </w:r>
                                        </w:p>
                                        <w:p w:rsidR="00A831E3" w:rsidRPr="003B4910" w:rsidRDefault="003B4910" w:rsidP="00A831E3">
                                          <w:pPr>
                                            <w:spacing w:before="100" w:beforeAutospacing="1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B4910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3</w:t>
                                          </w:r>
                                          <w:r w:rsidR="00A831E3" w:rsidRPr="003B4910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.1.2. Второй этап проводится в два тура:</w:t>
                                          </w:r>
                                        </w:p>
                                        <w:p w:rsidR="00A831E3" w:rsidRPr="00A831E3" w:rsidRDefault="00A831E3" w:rsidP="00A831E3">
                                          <w:pPr>
                                            <w:spacing w:before="100" w:beforeAutospacing="1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B4910">
                                            <w:rPr>
                                              <w:rFonts w:ascii="Times New Roman" w:eastAsia="Times New Roman" w:hAnsi="Times New Roman" w:cs="Times New Roman"/>
                                              <w:color w:val="80000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I тур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80000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 – с </w:t>
                                          </w:r>
                                          <w:r w:rsidR="00812816">
                                            <w:rPr>
                                              <w:rFonts w:ascii="Times New Roman" w:eastAsia="Times New Roman" w:hAnsi="Times New Roman" w:cs="Times New Roman"/>
                                              <w:color w:val="80000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15.04 по 15.05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color w:val="80000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2017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80000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 г.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800000"/>
                                              <w:sz w:val="27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–эксперт</w:t>
                                          </w:r>
                                          <w:r w:rsidR="00376E94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иза 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представленных на Конкурс материалов.</w:t>
                                          </w:r>
                                        </w:p>
                                        <w:p w:rsidR="00812816" w:rsidRDefault="00A831E3" w:rsidP="00A831E3">
                                          <w:pPr>
                                            <w:spacing w:before="100" w:beforeAutospacing="1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</w:pP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80000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II тур </w:t>
                                          </w:r>
                                          <w:proofErr w:type="gramStart"/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80000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–</w:t>
                                          </w:r>
                                          <w:r w:rsidR="00812816">
                                            <w:rPr>
                                              <w:rFonts w:ascii="Times New Roman" w:eastAsia="Times New Roman" w:hAnsi="Times New Roman" w:cs="Times New Roman"/>
                                              <w:color w:val="80000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с</w:t>
                                          </w:r>
                                          <w:proofErr w:type="gramEnd"/>
                                          <w:r w:rsidR="00812816">
                                            <w:rPr>
                                              <w:rFonts w:ascii="Times New Roman" w:eastAsia="Times New Roman" w:hAnsi="Times New Roman" w:cs="Times New Roman"/>
                                              <w:color w:val="80000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 15.05 по 20.05 2017 г.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 подведение итогов Конкурса.</w:t>
                                          </w:r>
                                        </w:p>
                                        <w:p w:rsidR="003B4910" w:rsidRPr="00812816" w:rsidRDefault="003B4910" w:rsidP="003B4910">
                                          <w:pPr>
                                            <w:spacing w:before="100" w:beforeAutospacing="1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4</w:t>
                                          </w:r>
                                          <w:r w:rsidRPr="00812816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. Требования к оформлению документов и конкурсных материалов</w:t>
                                          </w:r>
                                        </w:p>
                                        <w:p w:rsidR="003B4910" w:rsidRPr="00A831E3" w:rsidRDefault="003B4910" w:rsidP="003B4910">
                                          <w:pPr>
                                            <w:spacing w:before="100" w:beforeAutospacing="1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4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.1. Конкурсные материалы должны соответствовать современным требованиям к учебному процессу, содержать список использованных источников и литературы.</w:t>
                                          </w:r>
                                        </w:p>
                                        <w:p w:rsidR="003B4910" w:rsidRPr="00A831E3" w:rsidRDefault="003B4910" w:rsidP="003B4910">
                                          <w:pPr>
                                            <w:spacing w:before="100" w:beforeAutospacing="1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4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.2. Ко всем Материалам предъявляются определенные технические требования.</w:t>
                                          </w:r>
                                        </w:p>
                                        <w:p w:rsidR="003B4910" w:rsidRPr="00A831E3" w:rsidRDefault="003B4910" w:rsidP="003B4910">
                                          <w:pPr>
                                            <w:spacing w:before="100" w:beforeAutospacing="1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Текстовые материалы: текстовый редактор </w:t>
                                          </w:r>
                                          <w:proofErr w:type="spellStart"/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Microsoft</w:t>
                                          </w:r>
                                          <w:proofErr w:type="spellEnd"/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Word</w:t>
                                          </w:r>
                                          <w:proofErr w:type="spellEnd"/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 2003, </w:t>
                                          </w:r>
                                          <w:proofErr w:type="spellStart"/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м.б</w:t>
                                          </w:r>
                                          <w:proofErr w:type="spellEnd"/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 2007, формат страницы</w:t>
                                          </w:r>
                                          <w:proofErr w:type="gramStart"/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 А</w:t>
                                          </w:r>
                                          <w:proofErr w:type="gramEnd"/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 4, все поля 2 см, шрифт </w:t>
                                          </w:r>
                                          <w:proofErr w:type="spellStart"/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Times</w:t>
                                          </w:r>
                                          <w:proofErr w:type="spellEnd"/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New</w:t>
                                          </w:r>
                                          <w:proofErr w:type="spellEnd"/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Roman</w:t>
                                          </w:r>
                                          <w:proofErr w:type="spellEnd"/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, размер шрифта – 14, одинарный межстрочный интервал;</w:t>
                                          </w:r>
                                        </w:p>
                                        <w:p w:rsidR="003B4910" w:rsidRPr="00A831E3" w:rsidRDefault="003B4910" w:rsidP="003B4910">
                                          <w:pPr>
                                            <w:spacing w:before="100" w:beforeAutospacing="1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Презентационные материалы: формат программы </w:t>
                                          </w:r>
                                          <w:proofErr w:type="spellStart"/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Microsoft</w:t>
                                          </w:r>
                                          <w:proofErr w:type="spellEnd"/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Power</w:t>
                                          </w:r>
                                          <w:proofErr w:type="spellEnd"/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Point</w:t>
                                          </w:r>
                                          <w:proofErr w:type="spellEnd"/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 2003, объем до 5 Мб, программное обеспечение для интерактивных досок с копией в PDF. Презентационный материал должен сопровождаться подробными пояснениями для учителя.</w:t>
                                          </w:r>
                                        </w:p>
                                        <w:p w:rsidR="003B4910" w:rsidRPr="00A831E3" w:rsidRDefault="003B4910" w:rsidP="003B4910">
                                          <w:pPr>
                                            <w:spacing w:before="100" w:beforeAutospacing="1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4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.3. К участию в Конкурсе не принимаются работы:</w:t>
                                          </w:r>
                                        </w:p>
                                        <w:p w:rsidR="003B4910" w:rsidRPr="00A831E3" w:rsidRDefault="003B4910" w:rsidP="003B4910">
                                          <w:pPr>
                                            <w:spacing w:after="0" w:line="240" w:lineRule="auto"/>
                                            <w:ind w:left="720" w:hanging="360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A831E3">
                                            <w:rPr>
                                              <w:rFonts w:ascii="Symbol" w:eastAsia="Times New Roman" w:hAnsi="Symbol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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14"/>
                                              <w:szCs w:val="14"/>
                                              <w:lang w:eastAsia="ru-RU"/>
                                            </w:rPr>
                                            <w:t>       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1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нарушающие технические требования;</w:t>
                                          </w:r>
                                        </w:p>
                                        <w:p w:rsidR="003B4910" w:rsidRDefault="003B4910" w:rsidP="003B4910">
                                          <w:pPr>
                                            <w:spacing w:after="0" w:line="240" w:lineRule="auto"/>
                                            <w:ind w:left="720" w:hanging="360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</w:pPr>
                                          <w:r w:rsidRPr="00A831E3">
                                            <w:rPr>
                                              <w:rFonts w:ascii="Symbol" w:eastAsia="Times New Roman" w:hAnsi="Symbol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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14"/>
                                              <w:szCs w:val="14"/>
                                              <w:lang w:eastAsia="ru-RU"/>
                                            </w:rPr>
                                            <w:t>       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1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работы, нарушающие авторские права третьих лиц (отсутствие авторства, источника и пометки «Для учебных целей»).</w:t>
                                          </w:r>
                                        </w:p>
                                        <w:p w:rsidR="003B4910" w:rsidRPr="00812816" w:rsidRDefault="003B4910" w:rsidP="003B4910">
                                          <w:pPr>
                                            <w:spacing w:before="100" w:beforeAutospacing="1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5</w:t>
                                          </w:r>
                                          <w:r w:rsidRPr="00812816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. Критерии оценки:</w:t>
                                          </w:r>
                                        </w:p>
                                        <w:p w:rsidR="003B4910" w:rsidRPr="00A831E3" w:rsidRDefault="003B4910" w:rsidP="003B4910">
                                          <w:pPr>
                                            <w:spacing w:after="0" w:line="240" w:lineRule="auto"/>
                                            <w:ind w:left="720" w:hanging="360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A831E3">
                                            <w:rPr>
                                              <w:rFonts w:ascii="Symbol" w:eastAsia="Times New Roman" w:hAnsi="Symbol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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14"/>
                                              <w:szCs w:val="14"/>
                                              <w:lang w:eastAsia="ru-RU"/>
                                            </w:rPr>
                                            <w:t>       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1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а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ктуальность;</w:t>
                                          </w:r>
                                        </w:p>
                                        <w:p w:rsidR="003B4910" w:rsidRPr="00A831E3" w:rsidRDefault="003B4910" w:rsidP="003B4910">
                                          <w:pPr>
                                            <w:spacing w:after="0" w:line="240" w:lineRule="auto"/>
                                            <w:ind w:left="720" w:hanging="360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A831E3">
                                            <w:rPr>
                                              <w:rFonts w:ascii="Symbol" w:eastAsia="Times New Roman" w:hAnsi="Symbol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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14"/>
                                              <w:szCs w:val="14"/>
                                              <w:lang w:eastAsia="ru-RU"/>
                                            </w:rPr>
                                            <w:t>       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1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r w:rsidRPr="0069725E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соответствие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 целей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 и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содержания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;</w:t>
                                          </w:r>
                                        </w:p>
                                        <w:p w:rsidR="003B4910" w:rsidRPr="00A831E3" w:rsidRDefault="003B4910" w:rsidP="003B4910">
                                          <w:pPr>
                                            <w:spacing w:after="0" w:line="240" w:lineRule="auto"/>
                                            <w:ind w:left="720" w:hanging="360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A831E3">
                                            <w:rPr>
                                              <w:rFonts w:ascii="Symbol" w:eastAsia="Times New Roman" w:hAnsi="Symbol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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14"/>
                                              <w:szCs w:val="14"/>
                                              <w:lang w:eastAsia="ru-RU"/>
                                            </w:rPr>
                                            <w:t>       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1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качество содержания;</w:t>
                                          </w:r>
                                        </w:p>
                                        <w:p w:rsidR="003B4910" w:rsidRPr="00A831E3" w:rsidRDefault="003B4910" w:rsidP="003B4910">
                                          <w:pPr>
                                            <w:spacing w:after="0" w:line="240" w:lineRule="auto"/>
                                            <w:ind w:left="720" w:hanging="360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A831E3">
                                            <w:rPr>
                                              <w:rFonts w:ascii="Symbol" w:eastAsia="Times New Roman" w:hAnsi="Symbol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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14"/>
                                              <w:szCs w:val="14"/>
                                              <w:lang w:eastAsia="ru-RU"/>
                                            </w:rPr>
                                            <w:t>       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1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мотивационный потенциал;</w:t>
                                          </w:r>
                                        </w:p>
                                        <w:p w:rsidR="003B4910" w:rsidRPr="00A831E3" w:rsidRDefault="003B4910" w:rsidP="003B4910">
                                          <w:pPr>
                                            <w:spacing w:after="0" w:line="240" w:lineRule="auto"/>
                                            <w:ind w:left="720" w:hanging="360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A831E3">
                                            <w:rPr>
                                              <w:rFonts w:ascii="Symbol" w:eastAsia="Times New Roman" w:hAnsi="Symbol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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14"/>
                                              <w:szCs w:val="14"/>
                                              <w:lang w:eastAsia="ru-RU"/>
                                            </w:rPr>
                                            <w:t>       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1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практическая направленность;</w:t>
                                          </w:r>
                                        </w:p>
                                        <w:p w:rsidR="003B4910" w:rsidRPr="00A831E3" w:rsidRDefault="003B4910" w:rsidP="003B4910">
                                          <w:pPr>
                                            <w:spacing w:after="0" w:line="240" w:lineRule="auto"/>
                                            <w:ind w:left="720" w:hanging="360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A831E3">
                                            <w:rPr>
                                              <w:rFonts w:ascii="Symbol" w:eastAsia="Times New Roman" w:hAnsi="Symbol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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14"/>
                                              <w:szCs w:val="14"/>
                                              <w:lang w:eastAsia="ru-RU"/>
                                            </w:rPr>
                                            <w:t>       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1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методическая грамотность;</w:t>
                                          </w:r>
                                        </w:p>
                                        <w:p w:rsidR="003B4910" w:rsidRPr="00A831E3" w:rsidRDefault="003B4910" w:rsidP="003B4910">
                                          <w:pPr>
                                            <w:spacing w:after="0" w:line="240" w:lineRule="auto"/>
                                            <w:ind w:left="720" w:hanging="360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A831E3">
                                            <w:rPr>
                                              <w:rFonts w:ascii="Symbol" w:eastAsia="Times New Roman" w:hAnsi="Symbol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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14"/>
                                              <w:szCs w:val="14"/>
                                              <w:lang w:eastAsia="ru-RU"/>
                                            </w:rPr>
                                            <w:t>       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1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реалистичность;</w:t>
                                          </w:r>
                                        </w:p>
                                        <w:p w:rsidR="003B4910" w:rsidRPr="00A831E3" w:rsidRDefault="003B4910" w:rsidP="003B4910">
                                          <w:pPr>
                                            <w:spacing w:after="0" w:line="240" w:lineRule="auto"/>
                                            <w:ind w:left="720" w:hanging="360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A831E3">
                                            <w:rPr>
                                              <w:rFonts w:ascii="Symbol" w:eastAsia="Times New Roman" w:hAnsi="Symbol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val="en-US" w:eastAsia="ru-RU"/>
                                            </w:rPr>
                                            <w:lastRenderedPageBreak/>
                                            <w:t>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14"/>
                                              <w:szCs w:val="14"/>
                                              <w:lang w:val="en-US" w:eastAsia="ru-RU"/>
                                            </w:rPr>
                                            <w:t>       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14"/>
                                              <w:lang w:val="en-US" w:eastAsia="ru-RU"/>
                                            </w:rPr>
                                            <w:t> 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культура оформления;</w:t>
                                          </w:r>
                                        </w:p>
                                        <w:p w:rsidR="003B4910" w:rsidRDefault="003B4910" w:rsidP="003B4910">
                                          <w:pPr>
                                            <w:spacing w:after="240" w:line="240" w:lineRule="auto"/>
                                            <w:ind w:left="720" w:hanging="360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lang w:eastAsia="ru-RU"/>
                                            </w:rPr>
                                          </w:pPr>
                                          <w:r w:rsidRPr="00A831E3">
                                            <w:rPr>
                                              <w:rFonts w:ascii="Symbol" w:eastAsia="Times New Roman" w:hAnsi="Symbol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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14"/>
                                              <w:szCs w:val="14"/>
                                              <w:lang w:eastAsia="ru-RU"/>
                                            </w:rPr>
                                            <w:t>       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14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новизна, оригинальность авторской разработки.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  <w:p w:rsidR="003B4910" w:rsidRPr="001876B5" w:rsidRDefault="003B4910" w:rsidP="003B4910">
                                          <w:pPr>
                                            <w:spacing w:before="100" w:beforeAutospacing="1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6</w:t>
                                          </w:r>
                                          <w:r w:rsidRPr="001876B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. Подведение итогов Конкурса</w:t>
                                          </w:r>
                                        </w:p>
                                        <w:p w:rsidR="003B4910" w:rsidRPr="00A831E3" w:rsidRDefault="003B4910" w:rsidP="003B4910">
                                          <w:pPr>
                                            <w:spacing w:before="100" w:beforeAutospacing="1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6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.1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.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 По итогам Конкурса определяются победители в каждой отдельной номинации.</w:t>
                                          </w:r>
                                        </w:p>
                                        <w:p w:rsidR="003B4910" w:rsidRPr="00A831E3" w:rsidRDefault="003B4910" w:rsidP="003B4910">
                                          <w:pPr>
                                            <w:spacing w:before="100" w:beforeAutospacing="1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6.2. 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Победители награждаются дипломами</w:t>
                                          </w:r>
                                        </w:p>
                                        <w:p w:rsidR="003B4910" w:rsidRPr="00A831E3" w:rsidRDefault="003B4910" w:rsidP="003B4910">
                                          <w:pPr>
                                            <w:spacing w:before="100" w:beforeAutospacing="1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6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.3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. 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 Все участники получают сертификат участника Конкурса.</w:t>
                                          </w:r>
                                        </w:p>
                                        <w:p w:rsidR="003B4910" w:rsidRPr="00A831E3" w:rsidRDefault="003B4910" w:rsidP="003B4910">
                                          <w:pPr>
                                            <w:spacing w:before="100" w:beforeAutospacing="1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6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.4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. 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 По результатам экспертизы оформляется протокол заседания жюри Конкурса.</w:t>
                                          </w:r>
                                        </w:p>
                                        <w:p w:rsidR="003B4910" w:rsidRPr="00A831E3" w:rsidRDefault="003B4910" w:rsidP="003B4910">
                                          <w:pPr>
                                            <w:spacing w:before="100" w:beforeAutospacing="1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6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.5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. 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 Награждение победителей состоится в июне на открытии серии семинаров «Летняя школа».</w:t>
                                          </w:r>
                                        </w:p>
                                        <w:p w:rsidR="003B4910" w:rsidRPr="00A831E3" w:rsidRDefault="003B4910" w:rsidP="003B4910">
                                          <w:pPr>
                                            <w:spacing w:before="100" w:beforeAutospacing="1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6.6. 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 По итогам конкурса работы размещаются на сайте ЯРОО «Ассоциация учителей английского языка».</w:t>
                                          </w:r>
                                        </w:p>
                                        <w:p w:rsidR="003B4910" w:rsidRPr="001876B5" w:rsidRDefault="003B4910" w:rsidP="003B4910">
                                          <w:pPr>
                                            <w:spacing w:before="100" w:beforeAutospacing="1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</w:pP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r w:rsidRPr="003B4910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7.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  <w:r w:rsidRPr="001876B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Информационное обеспечение Конкурса</w:t>
                                          </w:r>
                                        </w:p>
                                        <w:p w:rsidR="003B4910" w:rsidRPr="003B4910" w:rsidRDefault="003B4910" w:rsidP="00A831E3">
                                          <w:pPr>
                                            <w:spacing w:before="100" w:beforeAutospacing="1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Информационное обеспечение Конкурса проводится путём публикации его положения и итогов на сайте ассоциации </w:t>
                                          </w:r>
                                          <w:r w:rsidRPr="00A831E3">
                                            <w:rPr>
                                              <w:rFonts w:ascii="Tahoma" w:eastAsia="Times New Roman" w:hAnsi="Tahoma" w:cs="Tahoma"/>
                                              <w:color w:val="000080"/>
                                              <w:sz w:val="18"/>
                                              <w:u w:val="single"/>
                                              <w:lang w:eastAsia="ru-RU"/>
                                            </w:rPr>
                                            <w:t>http://yartea.ru</w:t>
                                          </w:r>
                                        </w:p>
                                        <w:p w:rsidR="00A831E3" w:rsidRPr="00A831E3" w:rsidRDefault="00812816" w:rsidP="00A831E3">
                                          <w:pPr>
                                            <w:spacing w:before="100" w:beforeAutospacing="1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  <w:r w:rsidR="003B4910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7</w:t>
                                          </w:r>
                                          <w:r w:rsidR="00A831E3"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.</w:t>
                                          </w:r>
                                          <w:r w:rsidR="003B4910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1</w:t>
                                          </w:r>
                                          <w:r w:rsidR="00A831E3"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. Конкурс проводится дистанционно с использованием </w:t>
                                          </w:r>
                                          <w:proofErr w:type="gramStart"/>
                                          <w:r w:rsidR="00A831E3"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интернет-технологий</w:t>
                                          </w:r>
                                          <w:proofErr w:type="gramEnd"/>
                                          <w:r w:rsidR="00A831E3"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.</w:t>
                                          </w:r>
                                        </w:p>
                                        <w:p w:rsidR="00A831E3" w:rsidRPr="00A831E3" w:rsidRDefault="00B83BC6" w:rsidP="00A831E3">
                                          <w:pPr>
                                            <w:spacing w:before="100" w:beforeAutospacing="1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7.</w:t>
                                          </w:r>
                                          <w:r w:rsidR="00A831E3"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2. Регистрация участников Конкурса осуществляется одновременно с представлением конкурсных материалов по электронной почте</w:t>
                                          </w:r>
                                          <w:r w:rsidR="00A831E3"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hyperlink r:id="rId7" w:history="1">
                                            <w:r w:rsidR="00A831E3" w:rsidRPr="00A831E3">
                                              <w:rPr>
                                                <w:rFonts w:ascii="Tahoma" w:eastAsia="Times New Roman" w:hAnsi="Tahoma" w:cs="Tahoma"/>
                                                <w:color w:val="000080"/>
                                                <w:sz w:val="18"/>
                                                <w:u w:val="single"/>
                                                <w:lang w:eastAsia="ru-RU"/>
                                              </w:rPr>
                                              <w:t>yartea@list.ru</w:t>
                                            </w:r>
                                          </w:hyperlink>
                                        </w:p>
                                        <w:p w:rsidR="00A831E3" w:rsidRPr="00A831E3" w:rsidRDefault="00B83BC6" w:rsidP="00A831E3">
                                          <w:pPr>
                                            <w:spacing w:before="100" w:beforeAutospacing="1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7</w:t>
                                          </w:r>
                                          <w:r w:rsidR="00A831E3"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.3. Регистрация участников подразумевает следующие действия:</w:t>
                                          </w:r>
                                        </w:p>
                                        <w:p w:rsidR="00A831E3" w:rsidRPr="00A831E3" w:rsidRDefault="00A831E3" w:rsidP="00A831E3">
                                          <w:pPr>
                                            <w:spacing w:before="100" w:beforeAutospacing="1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- Заполнение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hyperlink r:id="rId8" w:history="1">
                                            <w:r w:rsidRPr="00A831E3">
                                              <w:rPr>
                                                <w:rFonts w:ascii="Tahoma" w:eastAsia="Times New Roman" w:hAnsi="Tahoma" w:cs="Tahoma"/>
                                                <w:color w:val="000080"/>
                                                <w:sz w:val="18"/>
                                                <w:u w:val="single"/>
                                                <w:lang w:eastAsia="ru-RU"/>
                                              </w:rPr>
                                              <w:t>регистрационной формы</w:t>
                                            </w:r>
                                          </w:hyperlink>
                                        </w:p>
                                        <w:p w:rsidR="00A831E3" w:rsidRPr="00B83BC6" w:rsidRDefault="00A831E3" w:rsidP="00A831E3">
                                          <w:pPr>
                                            <w:spacing w:before="100" w:beforeAutospacing="1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- Отправка регистрационной формы и комплекта Материалов на адрес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hyperlink r:id="rId9" w:history="1">
                                            <w:r w:rsidRPr="00A831E3">
                                              <w:rPr>
                                                <w:rFonts w:ascii="Tahoma" w:eastAsia="Times New Roman" w:hAnsi="Tahoma" w:cs="Tahoma"/>
                                                <w:color w:val="000080"/>
                                                <w:sz w:val="18"/>
                                                <w:u w:val="single"/>
                                                <w:lang w:eastAsia="ru-RU"/>
                                              </w:rPr>
                                              <w:t>yartea@list.ru</w:t>
                                            </w:r>
                                          </w:hyperlink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с пометкой в теме письма «TLT </w:t>
                                          </w:r>
                                          <w:proofErr w:type="spellStart"/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contest</w:t>
                                          </w:r>
                                          <w:proofErr w:type="spellEnd"/>
                                          <w:r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».</w:t>
                                          </w:r>
                                        </w:p>
                                        <w:p w:rsidR="00A831E3" w:rsidRPr="001876B5" w:rsidRDefault="00A831E3" w:rsidP="00A831E3">
                                          <w:pPr>
                                            <w:spacing w:before="100" w:beforeAutospacing="1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</w:pPr>
                                          <w:r w:rsidRPr="001876B5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Контактная информация</w:t>
                                          </w:r>
                                        </w:p>
                                        <w:p w:rsidR="00A831E3" w:rsidRPr="00A831E3" w:rsidRDefault="00B83BC6" w:rsidP="00B83BC6">
                                          <w:pPr>
                                            <w:spacing w:before="100" w:beforeAutospacing="1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Председатель жюри К</w:t>
                                          </w:r>
                                          <w:r w:rsidR="00A831E3"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онкурса</w:t>
                                          </w:r>
                                          <w:r w:rsidR="001876B5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  <w:r w:rsidR="00A831E3"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 xml:space="preserve">КРИВОШЕЯ ГАЛИНА ГРИГОРЬЕВНА, учитель высшей квалификационной категории </w:t>
                                          </w:r>
                                          <w:r w:rsidR="00A831E3" w:rsidRPr="00A831E3">
                                            <w:rPr>
                                              <w:rFonts w:ascii="Times New Roman" w:eastAsia="Times New Roman" w:hAnsi="Times New Roman" w:cs="Times New Roman"/>
                                              <w:color w:val="2C272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lastRenderedPageBreak/>
                                            <w:t>МОУ гимназии № 1 города Ярославля, почетный член Совета ЯРОО «Ассоциация учителей английского языка». Электронный адрес: gal-krivosheya@yandex.ru</w:t>
                                          </w:r>
                                        </w:p>
                                      </w:tc>
                                    </w:tr>
                                    <w:tr w:rsidR="001A3E5C" w:rsidRPr="00A831E3" w:rsidTr="00A676CF">
                                      <w:trPr>
                                        <w:trHeight w:val="13028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Mar>
                                            <w:top w:w="0" w:type="dxa"/>
                                            <w:left w:w="345" w:type="dxa"/>
                                            <w:bottom w:w="345" w:type="dxa"/>
                                            <w:right w:w="345" w:type="dxa"/>
                                          </w:tcMar>
                                        </w:tcPr>
                                        <w:p w:rsidR="001A3E5C" w:rsidRPr="00DE1853" w:rsidRDefault="001A3E5C" w:rsidP="00A831E3">
                                          <w:pPr>
                                            <w:spacing w:before="100" w:beforeAutospacing="1"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FF000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831E3" w:rsidRPr="00A831E3" w:rsidRDefault="00A831E3" w:rsidP="00A831E3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2C2720"/>
                                        <w:sz w:val="16"/>
                                        <w:szCs w:val="16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831E3" w:rsidRPr="00A831E3" w:rsidRDefault="00A831E3" w:rsidP="00A831E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A831E3" w:rsidRPr="00A831E3" w:rsidRDefault="00A831E3" w:rsidP="00A831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831E3" w:rsidRPr="00A831E3" w:rsidRDefault="00A831E3" w:rsidP="00A83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31E3" w:rsidRPr="00B65A95">
              <w:trPr>
                <w:trHeight w:val="375"/>
                <w:tblCellSpacing w:w="67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831E3" w:rsidRPr="00CA098E" w:rsidRDefault="00A831E3" w:rsidP="00A831E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C1BE9F"/>
                      <w:sz w:val="16"/>
                      <w:szCs w:val="16"/>
                      <w:lang w:val="en-US" w:eastAsia="ru-RU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C1BE9F"/>
                      <w:sz w:val="16"/>
                      <w:szCs w:val="16"/>
                      <w:lang w:eastAsia="ru-RU"/>
                    </w:rPr>
                    <w:lastRenderedPageBreak/>
                    <w:drawing>
                      <wp:inline distT="0" distB="0" distL="0" distR="0">
                        <wp:extent cx="7181850" cy="9525"/>
                        <wp:effectExtent l="0" t="0" r="0" b="0"/>
                        <wp:docPr id="1" name="Рисунок 1" descr="http://yartea.ru/images/space.gif?template=cafe_and_restaurant-001&amp;colorScheme=yellow&amp;header=&amp;button=buttons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yartea.ru/images/space.gif?template=cafe_and_restaurant-001&amp;colorScheme=yellow&amp;header=&amp;button=buttons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818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A098E">
                    <w:rPr>
                      <w:rFonts w:ascii="Tahoma" w:eastAsia="Times New Roman" w:hAnsi="Tahoma" w:cs="Tahoma"/>
                      <w:color w:val="C1BE9F"/>
                      <w:sz w:val="16"/>
                      <w:szCs w:val="16"/>
                      <w:lang w:val="en-US" w:eastAsia="ru-RU"/>
                    </w:rPr>
                    <w:br/>
                    <w:t>"</w:t>
                  </w:r>
                  <w:r w:rsidRPr="00A831E3">
                    <w:rPr>
                      <w:rFonts w:ascii="Tahoma" w:eastAsia="Times New Roman" w:hAnsi="Tahoma" w:cs="Tahoma"/>
                      <w:color w:val="C1BE9F"/>
                      <w:sz w:val="16"/>
                      <w:szCs w:val="16"/>
                      <w:lang w:val="en-US" w:eastAsia="ru-RU"/>
                    </w:rPr>
                    <w:t>Be</w:t>
                  </w:r>
                  <w:r w:rsidRPr="00CA098E">
                    <w:rPr>
                      <w:rFonts w:ascii="Tahoma" w:eastAsia="Times New Roman" w:hAnsi="Tahoma" w:cs="Tahoma"/>
                      <w:color w:val="C1BE9F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A831E3">
                    <w:rPr>
                      <w:rFonts w:ascii="Tahoma" w:eastAsia="Times New Roman" w:hAnsi="Tahoma" w:cs="Tahoma"/>
                      <w:color w:val="C1BE9F"/>
                      <w:sz w:val="16"/>
                      <w:szCs w:val="16"/>
                      <w:lang w:val="en-US" w:eastAsia="ru-RU"/>
                    </w:rPr>
                    <w:t>the</w:t>
                  </w:r>
                  <w:r w:rsidRPr="00CA098E">
                    <w:rPr>
                      <w:rFonts w:ascii="Tahoma" w:eastAsia="Times New Roman" w:hAnsi="Tahoma" w:cs="Tahoma"/>
                      <w:color w:val="C1BE9F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A831E3">
                    <w:rPr>
                      <w:rFonts w:ascii="Tahoma" w:eastAsia="Times New Roman" w:hAnsi="Tahoma" w:cs="Tahoma"/>
                      <w:color w:val="C1BE9F"/>
                      <w:sz w:val="16"/>
                      <w:szCs w:val="16"/>
                      <w:lang w:val="en-US" w:eastAsia="ru-RU"/>
                    </w:rPr>
                    <w:t>change</w:t>
                  </w:r>
                  <w:r w:rsidRPr="00CA098E">
                    <w:rPr>
                      <w:rFonts w:ascii="Tahoma" w:eastAsia="Times New Roman" w:hAnsi="Tahoma" w:cs="Tahoma"/>
                      <w:color w:val="C1BE9F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A831E3">
                    <w:rPr>
                      <w:rFonts w:ascii="Tahoma" w:eastAsia="Times New Roman" w:hAnsi="Tahoma" w:cs="Tahoma"/>
                      <w:color w:val="C1BE9F"/>
                      <w:sz w:val="16"/>
                      <w:szCs w:val="16"/>
                      <w:lang w:val="en-US" w:eastAsia="ru-RU"/>
                    </w:rPr>
                    <w:t>You</w:t>
                  </w:r>
                  <w:r w:rsidRPr="00CA098E">
                    <w:rPr>
                      <w:rFonts w:ascii="Tahoma" w:eastAsia="Times New Roman" w:hAnsi="Tahoma" w:cs="Tahoma"/>
                      <w:color w:val="C1BE9F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A831E3">
                    <w:rPr>
                      <w:rFonts w:ascii="Tahoma" w:eastAsia="Times New Roman" w:hAnsi="Tahoma" w:cs="Tahoma"/>
                      <w:color w:val="C1BE9F"/>
                      <w:sz w:val="16"/>
                      <w:szCs w:val="16"/>
                      <w:lang w:val="en-US" w:eastAsia="ru-RU"/>
                    </w:rPr>
                    <w:t>want</w:t>
                  </w:r>
                  <w:r w:rsidRPr="00CA098E">
                    <w:rPr>
                      <w:rFonts w:ascii="Tahoma" w:eastAsia="Times New Roman" w:hAnsi="Tahoma" w:cs="Tahoma"/>
                      <w:color w:val="C1BE9F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A831E3">
                    <w:rPr>
                      <w:rFonts w:ascii="Tahoma" w:eastAsia="Times New Roman" w:hAnsi="Tahoma" w:cs="Tahoma"/>
                      <w:color w:val="C1BE9F"/>
                      <w:sz w:val="16"/>
                      <w:szCs w:val="16"/>
                      <w:lang w:val="en-US" w:eastAsia="ru-RU"/>
                    </w:rPr>
                    <w:t>to</w:t>
                  </w:r>
                  <w:r w:rsidRPr="00CA098E">
                    <w:rPr>
                      <w:rFonts w:ascii="Tahoma" w:eastAsia="Times New Roman" w:hAnsi="Tahoma" w:cs="Tahoma"/>
                      <w:color w:val="C1BE9F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A831E3">
                    <w:rPr>
                      <w:rFonts w:ascii="Tahoma" w:eastAsia="Times New Roman" w:hAnsi="Tahoma" w:cs="Tahoma"/>
                      <w:color w:val="C1BE9F"/>
                      <w:sz w:val="16"/>
                      <w:szCs w:val="16"/>
                      <w:lang w:val="en-US" w:eastAsia="ru-RU"/>
                    </w:rPr>
                    <w:t>see</w:t>
                  </w:r>
                  <w:r w:rsidRPr="00CA098E">
                    <w:rPr>
                      <w:rFonts w:ascii="Tahoma" w:eastAsia="Times New Roman" w:hAnsi="Tahoma" w:cs="Tahoma"/>
                      <w:color w:val="C1BE9F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A831E3">
                    <w:rPr>
                      <w:rFonts w:ascii="Tahoma" w:eastAsia="Times New Roman" w:hAnsi="Tahoma" w:cs="Tahoma"/>
                      <w:color w:val="C1BE9F"/>
                      <w:sz w:val="16"/>
                      <w:szCs w:val="16"/>
                      <w:lang w:val="en-US" w:eastAsia="ru-RU"/>
                    </w:rPr>
                    <w:t>in</w:t>
                  </w:r>
                  <w:r w:rsidRPr="00CA098E">
                    <w:rPr>
                      <w:rFonts w:ascii="Tahoma" w:eastAsia="Times New Roman" w:hAnsi="Tahoma" w:cs="Tahoma"/>
                      <w:color w:val="C1BE9F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A831E3">
                    <w:rPr>
                      <w:rFonts w:ascii="Tahoma" w:eastAsia="Times New Roman" w:hAnsi="Tahoma" w:cs="Tahoma"/>
                      <w:color w:val="C1BE9F"/>
                      <w:sz w:val="16"/>
                      <w:szCs w:val="16"/>
                      <w:lang w:val="en-US" w:eastAsia="ru-RU"/>
                    </w:rPr>
                    <w:t>the</w:t>
                  </w:r>
                  <w:r w:rsidRPr="00CA098E">
                    <w:rPr>
                      <w:rFonts w:ascii="Tahoma" w:eastAsia="Times New Roman" w:hAnsi="Tahoma" w:cs="Tahoma"/>
                      <w:color w:val="C1BE9F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A831E3">
                    <w:rPr>
                      <w:rFonts w:ascii="Tahoma" w:eastAsia="Times New Roman" w:hAnsi="Tahoma" w:cs="Tahoma"/>
                      <w:color w:val="C1BE9F"/>
                      <w:sz w:val="16"/>
                      <w:szCs w:val="16"/>
                      <w:lang w:val="en-US" w:eastAsia="ru-RU"/>
                    </w:rPr>
                    <w:t>World</w:t>
                  </w:r>
                  <w:r w:rsidRPr="00CA098E">
                    <w:rPr>
                      <w:rFonts w:ascii="Tahoma" w:eastAsia="Times New Roman" w:hAnsi="Tahoma" w:cs="Tahoma"/>
                      <w:color w:val="C1BE9F"/>
                      <w:sz w:val="16"/>
                      <w:szCs w:val="16"/>
                      <w:lang w:val="en-US" w:eastAsia="ru-RU"/>
                    </w:rPr>
                    <w:t>" (</w:t>
                  </w:r>
                  <w:proofErr w:type="spellStart"/>
                  <w:r w:rsidRPr="00A831E3">
                    <w:rPr>
                      <w:rFonts w:ascii="Tahoma" w:eastAsia="Times New Roman" w:hAnsi="Tahoma" w:cs="Tahoma"/>
                      <w:color w:val="C1BE9F"/>
                      <w:sz w:val="16"/>
                      <w:szCs w:val="16"/>
                      <w:lang w:val="en-US" w:eastAsia="ru-RU"/>
                    </w:rPr>
                    <w:t>M</w:t>
                  </w:r>
                  <w:r w:rsidRPr="00CA098E">
                    <w:rPr>
                      <w:rFonts w:ascii="Tahoma" w:eastAsia="Times New Roman" w:hAnsi="Tahoma" w:cs="Tahoma"/>
                      <w:color w:val="C1BE9F"/>
                      <w:sz w:val="16"/>
                      <w:szCs w:val="16"/>
                      <w:lang w:val="en-US" w:eastAsia="ru-RU"/>
                    </w:rPr>
                    <w:t>.</w:t>
                  </w:r>
                  <w:r w:rsidRPr="00A831E3">
                    <w:rPr>
                      <w:rFonts w:ascii="Tahoma" w:eastAsia="Times New Roman" w:hAnsi="Tahoma" w:cs="Tahoma"/>
                      <w:color w:val="C1BE9F"/>
                      <w:sz w:val="16"/>
                      <w:szCs w:val="16"/>
                      <w:lang w:val="en-US" w:eastAsia="ru-RU"/>
                    </w:rPr>
                    <w:t>Gandhi</w:t>
                  </w:r>
                  <w:proofErr w:type="spellEnd"/>
                  <w:r w:rsidRPr="00CA098E">
                    <w:rPr>
                      <w:rFonts w:ascii="Tahoma" w:eastAsia="Times New Roman" w:hAnsi="Tahoma" w:cs="Tahoma"/>
                      <w:color w:val="C1BE9F"/>
                      <w:sz w:val="16"/>
                      <w:szCs w:val="16"/>
                      <w:lang w:val="en-US" w:eastAsia="ru-RU"/>
                    </w:rPr>
                    <w:t>)</w:t>
                  </w:r>
                </w:p>
              </w:tc>
            </w:tr>
          </w:tbl>
          <w:p w:rsidR="00A831E3" w:rsidRPr="00CA098E" w:rsidRDefault="00A831E3" w:rsidP="00A83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043AF4" w:rsidRDefault="00A831E3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62000" cy="95250"/>
            <wp:effectExtent l="0" t="0" r="0" b="0"/>
            <wp:docPr id="2" name="Рисунок 2" descr="http://yartea.ru/images/space.gif?template=cafe_and_restaurant-001&amp;colorScheme=yellow&amp;header=&amp;button=button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yartea.ru/images/space.gif?template=cafe_and_restaurant-001&amp;colorScheme=yellow&amp;header=&amp;button=buttons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3AF4" w:rsidSect="00043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B4FA6"/>
    <w:multiLevelType w:val="hybridMultilevel"/>
    <w:tmpl w:val="DD0CB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31E3"/>
    <w:rsid w:val="00016248"/>
    <w:rsid w:val="00043AF4"/>
    <w:rsid w:val="000B721A"/>
    <w:rsid w:val="001876B5"/>
    <w:rsid w:val="001A3E5C"/>
    <w:rsid w:val="001B4B2C"/>
    <w:rsid w:val="00376E94"/>
    <w:rsid w:val="003B4910"/>
    <w:rsid w:val="00463B53"/>
    <w:rsid w:val="00547AB4"/>
    <w:rsid w:val="0056224F"/>
    <w:rsid w:val="0069725E"/>
    <w:rsid w:val="00812816"/>
    <w:rsid w:val="00963E22"/>
    <w:rsid w:val="00A676CF"/>
    <w:rsid w:val="00A831E3"/>
    <w:rsid w:val="00B65A95"/>
    <w:rsid w:val="00B83BC6"/>
    <w:rsid w:val="00BD00BF"/>
    <w:rsid w:val="00CA098E"/>
    <w:rsid w:val="00D16787"/>
    <w:rsid w:val="00DE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31E3"/>
  </w:style>
  <w:style w:type="character" w:styleId="a3">
    <w:name w:val="Strong"/>
    <w:basedOn w:val="a0"/>
    <w:uiPriority w:val="22"/>
    <w:qFormat/>
    <w:rsid w:val="00A831E3"/>
    <w:rPr>
      <w:b/>
      <w:bCs/>
    </w:rPr>
  </w:style>
  <w:style w:type="character" w:styleId="a4">
    <w:name w:val="Hyperlink"/>
    <w:basedOn w:val="a0"/>
    <w:uiPriority w:val="99"/>
    <w:semiHidden/>
    <w:unhideWhenUsed/>
    <w:rsid w:val="00A831E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3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1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622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XXSi_inf6yvl8TaQcv9ratSv5vAIorFHAFrzwkJV_O4/ed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yartea@li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rtea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mailto:yartea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Федоровна Безенина</cp:lastModifiedBy>
  <cp:revision>2</cp:revision>
  <dcterms:created xsi:type="dcterms:W3CDTF">2017-02-27T09:31:00Z</dcterms:created>
  <dcterms:modified xsi:type="dcterms:W3CDTF">2017-02-27T09:31:00Z</dcterms:modified>
</cp:coreProperties>
</file>