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7D" w:rsidRPr="00E44E74" w:rsidRDefault="00420D7D" w:rsidP="00420D7D">
      <w:pPr>
        <w:tabs>
          <w:tab w:val="left" w:pos="1276"/>
        </w:tabs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44E74"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>м</w:t>
      </w:r>
      <w:r w:rsidRPr="00420D7D">
        <w:rPr>
          <w:rFonts w:ascii="Times New Roman" w:hAnsi="Times New Roman"/>
          <w:b/>
          <w:sz w:val="28"/>
          <w:szCs w:val="28"/>
        </w:rPr>
        <w:t>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20D7D">
        <w:rPr>
          <w:rFonts w:ascii="Times New Roman" w:hAnsi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20D7D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20D7D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20D7D">
        <w:rPr>
          <w:rFonts w:ascii="Times New Roman" w:hAnsi="Times New Roman"/>
          <w:b/>
          <w:sz w:val="28"/>
          <w:szCs w:val="28"/>
        </w:rPr>
        <w:t xml:space="preserve"> детский сад № 114 г. Рыбинск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E44E74">
        <w:rPr>
          <w:rFonts w:ascii="Times New Roman" w:hAnsi="Times New Roman"/>
          <w:b/>
          <w:sz w:val="28"/>
          <w:szCs w:val="28"/>
        </w:rPr>
        <w:t xml:space="preserve">в статусе </w:t>
      </w:r>
      <w:r>
        <w:rPr>
          <w:rFonts w:ascii="Times New Roman" w:hAnsi="Times New Roman"/>
          <w:b/>
          <w:sz w:val="28"/>
          <w:szCs w:val="28"/>
        </w:rPr>
        <w:t xml:space="preserve">базовой </w:t>
      </w:r>
      <w:r w:rsidRPr="00E44E74">
        <w:rPr>
          <w:rFonts w:ascii="Times New Roman" w:hAnsi="Times New Roman"/>
          <w:b/>
          <w:sz w:val="28"/>
          <w:szCs w:val="28"/>
        </w:rPr>
        <w:t xml:space="preserve">площадки </w:t>
      </w:r>
      <w:r w:rsidRPr="00420D7D">
        <w:rPr>
          <w:rFonts w:ascii="Times New Roman" w:hAnsi="Times New Roman"/>
          <w:b/>
          <w:sz w:val="28"/>
          <w:szCs w:val="28"/>
        </w:rPr>
        <w:t xml:space="preserve">«Практики развития воспитательного потенциала семей детей дошкольного возраста» </w:t>
      </w:r>
      <w:r w:rsidRPr="00E44E74">
        <w:rPr>
          <w:rFonts w:ascii="Times New Roman" w:hAnsi="Times New Roman"/>
          <w:b/>
          <w:sz w:val="28"/>
          <w:szCs w:val="28"/>
        </w:rPr>
        <w:t xml:space="preserve">(с указанием перечня мероприятий) на период 2022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420D7D" w:rsidRPr="00E44E74" w:rsidRDefault="00420D7D" w:rsidP="00420D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265"/>
        <w:gridCol w:w="2376"/>
        <w:gridCol w:w="1774"/>
      </w:tblGrid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E7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420D7D" w:rsidRPr="00E44E74" w:rsidRDefault="00420D7D" w:rsidP="001447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E74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E74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E7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 xml:space="preserve">Деятельность муниципального Консультационного пункта ДОУ, </w:t>
            </w:r>
            <w:proofErr w:type="spellStart"/>
            <w:r w:rsidRPr="00E44E74">
              <w:rPr>
                <w:rFonts w:ascii="Times New Roman" w:hAnsi="Times New Roman"/>
                <w:sz w:val="28"/>
                <w:szCs w:val="28"/>
              </w:rPr>
              <w:t>Лекотеки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педагогических работников «Воспитать человека»</w:t>
            </w:r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4E74">
              <w:rPr>
                <w:rFonts w:ascii="Times New Roman" w:hAnsi="Times New Roman"/>
                <w:sz w:val="28"/>
                <w:szCs w:val="28"/>
              </w:rPr>
              <w:t>Руководитель,  педагог</w:t>
            </w:r>
            <w:proofErr w:type="gramEnd"/>
            <w:r w:rsidRPr="00E44E74">
              <w:rPr>
                <w:rFonts w:ascii="Times New Roman" w:hAnsi="Times New Roman"/>
                <w:sz w:val="28"/>
                <w:szCs w:val="28"/>
              </w:rPr>
              <w:t>, родитель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394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Участие в Фестивале игры 4</w:t>
            </w:r>
            <w:r w:rsidRPr="00E44E7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E44E74">
              <w:rPr>
                <w:rFonts w:ascii="Times New Roman" w:hAnsi="Times New Roman"/>
                <w:sz w:val="28"/>
                <w:szCs w:val="28"/>
              </w:rPr>
              <w:t xml:space="preserve"> 2022 «Дети, движение, дружба» от Фонда «Университет детства» при поддержке МГППУ</w:t>
            </w:r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Дети, педагоги, родители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394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 xml:space="preserve">Участие в едином дне профилактики с выступлением «Взаимодействие специалистов в оказании </w:t>
            </w:r>
            <w:proofErr w:type="spellStart"/>
            <w:r w:rsidRPr="00E44E74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E44E74">
              <w:rPr>
                <w:rFonts w:ascii="Times New Roman" w:hAnsi="Times New Roman"/>
                <w:sz w:val="28"/>
                <w:szCs w:val="28"/>
              </w:rPr>
              <w:t xml:space="preserve"> – развивающей помощи ребенку с СДВГ в школе»</w:t>
            </w:r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Педагоги школ, родители школ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Участие в 16-м Санкт – Петербургском Саммите педагогов-психологов</w:t>
            </w:r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Руководитель, специалисты ДОУ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420D7D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Разработка материалов для курсов повышения квалификации педагогов ДОУ «Работа с семьями детей раннего возраста»</w:t>
            </w:r>
          </w:p>
          <w:p w:rsidR="00420D7D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Июнь - июль</w:t>
            </w:r>
          </w:p>
        </w:tc>
      </w:tr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394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Реализация профилактической программы для семей с детьми раннего возраста «Поцелуй в ладошке»</w:t>
            </w:r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Семьи детей раннего возраста, поступающие в ДОУ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94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Реализация профилактической программы сопровождения семей детей, проходящих адаптацию к детскому саду «Доброе утречко»</w:t>
            </w:r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Семьи детей раннего возраста, поступающие в ДОУ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Октябрь – декабрь</w:t>
            </w:r>
          </w:p>
        </w:tc>
      </w:tr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сопровождения семей </w:t>
            </w:r>
            <w:proofErr w:type="gramStart"/>
            <w:r w:rsidRPr="00E44E74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 w:rsidRPr="00E44E74">
              <w:rPr>
                <w:rFonts w:ascii="Times New Roman" w:hAnsi="Times New Roman"/>
                <w:sz w:val="28"/>
                <w:szCs w:val="28"/>
              </w:rPr>
              <w:t xml:space="preserve"> зачисленных в СРП</w:t>
            </w:r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 xml:space="preserve">Семьи </w:t>
            </w:r>
            <w:proofErr w:type="gramStart"/>
            <w:r w:rsidRPr="00E44E74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 w:rsidRPr="00E44E74">
              <w:rPr>
                <w:rFonts w:ascii="Times New Roman" w:hAnsi="Times New Roman"/>
                <w:sz w:val="28"/>
                <w:szCs w:val="28"/>
              </w:rPr>
              <w:t xml:space="preserve"> зачисленных в СРП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Сентябрь – май</w:t>
            </w:r>
          </w:p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D7D" w:rsidRPr="00E44E74" w:rsidTr="0014474B">
        <w:tc>
          <w:tcPr>
            <w:tcW w:w="959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4394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Психологический практикум для педагогов ДОУ «Педагоги – родители: сотрудничество, содружество, сотворчество»</w:t>
            </w:r>
          </w:p>
        </w:tc>
        <w:tc>
          <w:tcPr>
            <w:tcW w:w="2410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  <w:tc>
          <w:tcPr>
            <w:tcW w:w="1808" w:type="dxa"/>
            <w:shd w:val="clear" w:color="auto" w:fill="auto"/>
          </w:tcPr>
          <w:p w:rsidR="00420D7D" w:rsidRPr="00E44E74" w:rsidRDefault="00420D7D" w:rsidP="00144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E74">
              <w:rPr>
                <w:rFonts w:ascii="Times New Roman" w:hAnsi="Times New Roman"/>
                <w:sz w:val="28"/>
                <w:szCs w:val="28"/>
              </w:rPr>
              <w:t>Октябрь - декабрь</w:t>
            </w:r>
          </w:p>
        </w:tc>
      </w:tr>
    </w:tbl>
    <w:p w:rsidR="00420D7D" w:rsidRPr="00E44E74" w:rsidRDefault="00420D7D" w:rsidP="00420D7D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67DC2" w:rsidRDefault="00067DC2"/>
    <w:sectPr w:rsidR="0006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7D"/>
    <w:rsid w:val="00067DC2"/>
    <w:rsid w:val="004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6819A-D147-4051-AAC9-611A3047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Белянчева</dc:creator>
  <cp:keywords/>
  <dc:description/>
  <cp:lastModifiedBy>Светлана Юрьевна Белянчева</cp:lastModifiedBy>
  <cp:revision>1</cp:revision>
  <dcterms:created xsi:type="dcterms:W3CDTF">2022-06-14T13:06:00Z</dcterms:created>
  <dcterms:modified xsi:type="dcterms:W3CDTF">2022-06-14T13:08:00Z</dcterms:modified>
</cp:coreProperties>
</file>