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5F21A3" w:rsidRPr="006A65CC" w:rsidTr="004D20DA">
        <w:trPr>
          <w:trHeight w:val="340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5F21A3" w:rsidRPr="006A65CC" w:rsidRDefault="005F21A3" w:rsidP="00590FF5">
            <w:pPr>
              <w:rPr>
                <w:rFonts w:cs="Times New Roman"/>
                <w:szCs w:val="28"/>
              </w:rPr>
            </w:pPr>
          </w:p>
        </w:tc>
      </w:tr>
    </w:tbl>
    <w:p w:rsidR="005F21A3" w:rsidRDefault="005F21A3" w:rsidP="005F21A3">
      <w:pPr>
        <w:jc w:val="both"/>
        <w:rPr>
          <w:rFonts w:cs="Times New Roman"/>
          <w:szCs w:val="28"/>
        </w:rPr>
      </w:pPr>
    </w:p>
    <w:p w:rsidR="00C15CB6" w:rsidRDefault="00C15CB6" w:rsidP="005F21A3">
      <w:pPr>
        <w:jc w:val="both"/>
        <w:rPr>
          <w:rFonts w:cs="Times New Roman"/>
          <w:szCs w:val="28"/>
        </w:rPr>
      </w:pPr>
    </w:p>
    <w:p w:rsidR="005F672C" w:rsidRPr="0052172E" w:rsidRDefault="005F672C" w:rsidP="005F672C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C15CB6">
        <w:rPr>
          <w:rFonts w:cs="Times New Roman"/>
          <w:szCs w:val="28"/>
        </w:rPr>
        <w:t>О проведении фестиваля детских служб медиации (примирения) Ярославской области в 2021 году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085A67">
      <w:pPr>
        <w:ind w:right="-2" w:firstLine="0"/>
        <w:jc w:val="both"/>
        <w:rPr>
          <w:rFonts w:cs="Times New Roman"/>
          <w:szCs w:val="28"/>
        </w:rPr>
      </w:pPr>
    </w:p>
    <w:p w:rsidR="005F21A3" w:rsidRPr="008F0362" w:rsidRDefault="005F21A3" w:rsidP="00EA776A">
      <w:pPr>
        <w:ind w:right="-2" w:firstLine="0"/>
        <w:jc w:val="both"/>
        <w:rPr>
          <w:rFonts w:cs="Times New Roman"/>
          <w:szCs w:val="28"/>
        </w:rPr>
      </w:pPr>
    </w:p>
    <w:p w:rsidR="005F672C" w:rsidRDefault="005F672C" w:rsidP="005F672C">
      <w:pPr>
        <w:ind w:firstLine="708"/>
        <w:jc w:val="both"/>
        <w:rPr>
          <w:szCs w:val="28"/>
        </w:rPr>
      </w:pPr>
      <w:r w:rsidRPr="001C24E4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целях реализации </w:t>
      </w:r>
      <w:r w:rsidRPr="001C24E4">
        <w:rPr>
          <w:szCs w:val="28"/>
        </w:rPr>
        <w:t xml:space="preserve">государственной программы </w:t>
      </w:r>
      <w:r>
        <w:rPr>
          <w:szCs w:val="28"/>
        </w:rPr>
        <w:t xml:space="preserve">Ярославской области </w:t>
      </w:r>
      <w:r w:rsidRPr="001C24E4">
        <w:rPr>
          <w:szCs w:val="28"/>
        </w:rPr>
        <w:t>«</w:t>
      </w:r>
      <w:proofErr w:type="gramStart"/>
      <w:r w:rsidRPr="001C24E4">
        <w:rPr>
          <w:szCs w:val="28"/>
        </w:rPr>
        <w:t>Социальная</w:t>
      </w:r>
      <w:proofErr w:type="gramEnd"/>
      <w:r w:rsidRPr="001C24E4">
        <w:rPr>
          <w:szCs w:val="28"/>
        </w:rPr>
        <w:t xml:space="preserve"> поддержка населения Ярославской области» на 2021 – 2025</w:t>
      </w:r>
      <w:r w:rsidR="00684275">
        <w:rPr>
          <w:szCs w:val="28"/>
        </w:rPr>
        <w:t> </w:t>
      </w:r>
      <w:r w:rsidRPr="001C24E4">
        <w:rPr>
          <w:szCs w:val="28"/>
        </w:rPr>
        <w:t>годы, утвержденной постановлением Правительства области от</w:t>
      </w:r>
      <w:r w:rsidR="00684275">
        <w:rPr>
          <w:szCs w:val="28"/>
        </w:rPr>
        <w:t> </w:t>
      </w:r>
      <w:r w:rsidRPr="001C24E4">
        <w:rPr>
          <w:szCs w:val="28"/>
        </w:rPr>
        <w:t>22.03.2021 № 128-п «Об утверждении государственной программы Ярославской области «Социальная поддержка населения Ярославской области» на 2021 – 2025 годы и признании утратившими силу отдельных постановлений Правительства области»</w:t>
      </w:r>
      <w:r w:rsidR="00684275">
        <w:rPr>
          <w:szCs w:val="28"/>
        </w:rPr>
        <w:t>,</w:t>
      </w:r>
    </w:p>
    <w:p w:rsidR="005F21A3" w:rsidRPr="00A61019" w:rsidRDefault="005F21A3" w:rsidP="000E28A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5F672C" w:rsidRPr="00B262A7" w:rsidRDefault="005F672C" w:rsidP="00684275">
      <w:pPr>
        <w:jc w:val="both"/>
        <w:rPr>
          <w:rFonts w:cs="Times New Roman"/>
          <w:szCs w:val="28"/>
        </w:rPr>
      </w:pPr>
      <w:r w:rsidRPr="00B262A7">
        <w:rPr>
          <w:rFonts w:cs="Times New Roman"/>
          <w:szCs w:val="28"/>
        </w:rPr>
        <w:t>1.</w:t>
      </w:r>
      <w:r w:rsidR="00684275">
        <w:rPr>
          <w:rFonts w:cs="Times New Roman"/>
          <w:szCs w:val="28"/>
        </w:rPr>
        <w:t> </w:t>
      </w:r>
      <w:r w:rsidRPr="00B262A7">
        <w:rPr>
          <w:rFonts w:cs="Times New Roman"/>
          <w:szCs w:val="28"/>
        </w:rPr>
        <w:t>Провести в 20</w:t>
      </w:r>
      <w:r>
        <w:rPr>
          <w:rFonts w:cs="Times New Roman"/>
          <w:szCs w:val="28"/>
        </w:rPr>
        <w:t>21</w:t>
      </w:r>
      <w:r w:rsidRPr="00B262A7">
        <w:rPr>
          <w:rFonts w:cs="Times New Roman"/>
          <w:szCs w:val="28"/>
        </w:rPr>
        <w:t xml:space="preserve"> году фестиваль детских служб медиации </w:t>
      </w:r>
      <w:r>
        <w:rPr>
          <w:rFonts w:cs="Times New Roman"/>
          <w:szCs w:val="28"/>
        </w:rPr>
        <w:t>и</w:t>
      </w:r>
      <w:r w:rsidR="00684275">
        <w:rPr>
          <w:rFonts w:cs="Times New Roman"/>
          <w:szCs w:val="28"/>
        </w:rPr>
        <w:t> </w:t>
      </w:r>
      <w:r w:rsidRPr="00B262A7">
        <w:rPr>
          <w:rFonts w:cs="Times New Roman"/>
          <w:szCs w:val="28"/>
        </w:rPr>
        <w:t>примирения Ярославской области</w:t>
      </w:r>
      <w:bookmarkStart w:id="0" w:name="sub_1"/>
      <w:r>
        <w:rPr>
          <w:rFonts w:cs="Times New Roman"/>
          <w:szCs w:val="28"/>
        </w:rPr>
        <w:t xml:space="preserve"> (далее – фестиваль)</w:t>
      </w:r>
      <w:r w:rsidRPr="00B262A7">
        <w:rPr>
          <w:rFonts w:cs="Times New Roman"/>
          <w:szCs w:val="28"/>
        </w:rPr>
        <w:t>.</w:t>
      </w:r>
    </w:p>
    <w:p w:rsidR="005F672C" w:rsidRPr="00DD4F8B" w:rsidRDefault="005F672C" w:rsidP="00684275">
      <w:pPr>
        <w:jc w:val="both"/>
        <w:rPr>
          <w:rFonts w:cs="Times New Roman"/>
          <w:szCs w:val="28"/>
        </w:rPr>
      </w:pPr>
      <w:r w:rsidRPr="00B262A7">
        <w:rPr>
          <w:rFonts w:cs="Times New Roman"/>
          <w:szCs w:val="28"/>
        </w:rPr>
        <w:t>2.</w:t>
      </w:r>
      <w:r w:rsidR="00684275">
        <w:rPr>
          <w:rFonts w:cs="Times New Roman"/>
          <w:szCs w:val="28"/>
        </w:rPr>
        <w:t> </w:t>
      </w:r>
      <w:bookmarkStart w:id="1" w:name="sub_2"/>
      <w:bookmarkEnd w:id="0"/>
      <w:r>
        <w:rPr>
          <w:rFonts w:cs="Times New Roman"/>
          <w:szCs w:val="28"/>
        </w:rPr>
        <w:t>Образовать организационный комитет по подготовке и проведению фестиваля</w:t>
      </w:r>
      <w:r w:rsidRPr="00DD4F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2021 году и утвердить его состав (прилагается).</w:t>
      </w:r>
    </w:p>
    <w:p w:rsidR="005F672C" w:rsidRPr="00A84A38" w:rsidRDefault="005F672C" w:rsidP="006842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684275">
        <w:rPr>
          <w:rFonts w:cs="Times New Roman"/>
          <w:szCs w:val="28"/>
        </w:rPr>
        <w:t> </w:t>
      </w:r>
      <w:r w:rsidRPr="00B262A7">
        <w:rPr>
          <w:rFonts w:cs="Times New Roman"/>
          <w:szCs w:val="28"/>
        </w:rPr>
        <w:t xml:space="preserve">Утвердить прилагаемое </w:t>
      </w:r>
      <w:hyperlink w:anchor="sub_1000" w:history="1">
        <w:r w:rsidRPr="00B262A7">
          <w:rPr>
            <w:rStyle w:val="a9"/>
            <w:b w:val="0"/>
            <w:color w:val="auto"/>
            <w:szCs w:val="28"/>
          </w:rPr>
          <w:t>Положение</w:t>
        </w:r>
      </w:hyperlink>
      <w:r w:rsidRPr="00B262A7">
        <w:rPr>
          <w:rFonts w:cs="Times New Roman"/>
          <w:szCs w:val="28"/>
        </w:rPr>
        <w:t xml:space="preserve"> о проведении фестиваля</w:t>
      </w:r>
      <w:r w:rsidRPr="00B262A7">
        <w:t xml:space="preserve"> </w:t>
      </w:r>
      <w:r w:rsidRPr="00816F63">
        <w:rPr>
          <w:rFonts w:cs="Times New Roman"/>
          <w:szCs w:val="28"/>
        </w:rPr>
        <w:t>в</w:t>
      </w:r>
      <w:r w:rsidR="00684275">
        <w:rPr>
          <w:rFonts w:cs="Times New Roman"/>
          <w:szCs w:val="28"/>
        </w:rPr>
        <w:t> </w:t>
      </w:r>
      <w:r w:rsidRPr="00816F63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21</w:t>
      </w:r>
      <w:r w:rsidR="00684275">
        <w:rPr>
          <w:rFonts w:cs="Times New Roman"/>
          <w:szCs w:val="28"/>
        </w:rPr>
        <w:t> </w:t>
      </w:r>
      <w:r w:rsidRPr="00816F63">
        <w:rPr>
          <w:rFonts w:cs="Times New Roman"/>
          <w:szCs w:val="28"/>
        </w:rPr>
        <w:t>году</w:t>
      </w:r>
      <w:r w:rsidRPr="00A84A38">
        <w:rPr>
          <w:rFonts w:cs="Times New Roman"/>
          <w:szCs w:val="28"/>
        </w:rPr>
        <w:t>.</w:t>
      </w:r>
    </w:p>
    <w:p w:rsidR="005F672C" w:rsidRDefault="005F672C" w:rsidP="00684275">
      <w:pPr>
        <w:jc w:val="both"/>
        <w:rPr>
          <w:szCs w:val="28"/>
        </w:rPr>
      </w:pPr>
      <w:r>
        <w:rPr>
          <w:rFonts w:cs="Times New Roman"/>
          <w:szCs w:val="28"/>
        </w:rPr>
        <w:t>4.</w:t>
      </w:r>
      <w:r w:rsidR="00684275">
        <w:rPr>
          <w:rFonts w:cs="Times New Roman"/>
          <w:szCs w:val="28"/>
        </w:rPr>
        <w:t> </w:t>
      </w:r>
      <w:proofErr w:type="gramStart"/>
      <w:r w:rsidRPr="00B27CA2">
        <w:rPr>
          <w:rFonts w:cs="Times New Roman"/>
          <w:szCs w:val="28"/>
        </w:rPr>
        <w:t xml:space="preserve">Финансовому управлению Правительства области произвести расходы на проведение </w:t>
      </w:r>
      <w:r>
        <w:rPr>
          <w:rFonts w:cs="Times New Roman"/>
          <w:szCs w:val="28"/>
        </w:rPr>
        <w:t>фестиваля</w:t>
      </w:r>
      <w:r w:rsidRPr="00B27CA2">
        <w:rPr>
          <w:rFonts w:cs="Times New Roman"/>
          <w:szCs w:val="28"/>
        </w:rPr>
        <w:t xml:space="preserve"> за счет средств, предусмотренных Законом Ярославской области от 22 декабря 2020 г. № 100</w:t>
      </w:r>
      <w:r w:rsidRPr="00B27CA2">
        <w:rPr>
          <w:rFonts w:cs="Times New Roman"/>
          <w:szCs w:val="28"/>
        </w:rPr>
        <w:noBreakHyphen/>
        <w:t>з «Об областном бюджете на 2021 год и на плановый период 2022 и 2023 годов» по целевой статье «</w:t>
      </w:r>
      <w:r w:rsidRPr="0002468B">
        <w:rPr>
          <w:rFonts w:cs="Times New Roman"/>
          <w:szCs w:val="28"/>
        </w:rPr>
        <w:t>Реализация мероприятий по профилактике безнадзорности, правонарушений и защите прав несовершеннолетних детей</w:t>
      </w:r>
      <w:r w:rsidRPr="00B27CA2">
        <w:rPr>
          <w:rFonts w:cs="Times New Roman"/>
          <w:szCs w:val="28"/>
        </w:rPr>
        <w:t xml:space="preserve">» </w:t>
      </w:r>
      <w:r w:rsidRPr="00B27CA2">
        <w:rPr>
          <w:rFonts w:cs="Times New Roman"/>
          <w:szCs w:val="28"/>
          <w:lang w:eastAsia="ru-RU"/>
        </w:rPr>
        <w:t xml:space="preserve">подпрограммы </w:t>
      </w:r>
      <w:r w:rsidRPr="00B27CA2">
        <w:rPr>
          <w:rFonts w:cs="Times New Roman"/>
          <w:szCs w:val="28"/>
        </w:rPr>
        <w:t xml:space="preserve">«Семья и дети </w:t>
      </w:r>
      <w:proofErr w:type="spellStart"/>
      <w:r w:rsidRPr="00B27CA2">
        <w:rPr>
          <w:rFonts w:cs="Times New Roman"/>
          <w:szCs w:val="28"/>
        </w:rPr>
        <w:t>Ярославии</w:t>
      </w:r>
      <w:proofErr w:type="spellEnd"/>
      <w:r w:rsidRPr="00B27CA2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на </w:t>
      </w:r>
      <w:r w:rsidRPr="00D825AA">
        <w:rPr>
          <w:rFonts w:cs="Times New Roman"/>
          <w:szCs w:val="28"/>
        </w:rPr>
        <w:t xml:space="preserve">2021 – 2025 </w:t>
      </w:r>
      <w:r>
        <w:rPr>
          <w:rFonts w:cs="Times New Roman"/>
          <w:szCs w:val="28"/>
        </w:rPr>
        <w:t xml:space="preserve">годы </w:t>
      </w:r>
      <w:r w:rsidRPr="00B27CA2">
        <w:rPr>
          <w:rFonts w:cs="Times New Roman"/>
          <w:szCs w:val="28"/>
        </w:rPr>
        <w:t>госу</w:t>
      </w:r>
      <w:r w:rsidRPr="00D825AA">
        <w:rPr>
          <w:rFonts w:cs="Times New Roman"/>
          <w:szCs w:val="28"/>
        </w:rPr>
        <w:t>дарственной</w:t>
      </w:r>
      <w:proofErr w:type="gramEnd"/>
      <w:r w:rsidRPr="00D825AA">
        <w:rPr>
          <w:rFonts w:cs="Times New Roman"/>
          <w:szCs w:val="28"/>
        </w:rPr>
        <w:t xml:space="preserve"> программы Ярославской области «</w:t>
      </w:r>
      <w:proofErr w:type="gramStart"/>
      <w:r w:rsidRPr="00D825AA">
        <w:rPr>
          <w:rFonts w:cs="Times New Roman"/>
          <w:szCs w:val="28"/>
        </w:rPr>
        <w:t>Социальная</w:t>
      </w:r>
      <w:proofErr w:type="gramEnd"/>
      <w:r w:rsidRPr="00D825AA">
        <w:rPr>
          <w:rFonts w:cs="Times New Roman"/>
          <w:szCs w:val="28"/>
        </w:rPr>
        <w:t xml:space="preserve"> поддержка населения Ярославской области» на 2021 – 2025 годы.</w:t>
      </w:r>
      <w:r w:rsidDel="005618A0">
        <w:rPr>
          <w:rFonts w:cs="Times New Roman"/>
          <w:szCs w:val="28"/>
        </w:rPr>
        <w:t xml:space="preserve"> </w:t>
      </w:r>
    </w:p>
    <w:p w:rsidR="005F672C" w:rsidRPr="00C15CB6" w:rsidRDefault="005F672C" w:rsidP="00C15CB6">
      <w:pPr>
        <w:jc w:val="both"/>
        <w:rPr>
          <w:szCs w:val="28"/>
        </w:rPr>
      </w:pPr>
      <w:r>
        <w:rPr>
          <w:szCs w:val="28"/>
        </w:rPr>
        <w:t>5.</w:t>
      </w:r>
      <w:r w:rsidR="00684275">
        <w:rPr>
          <w:szCs w:val="28"/>
        </w:rPr>
        <w:t> </w:t>
      </w:r>
      <w:r w:rsidRPr="00B27CA2">
        <w:rPr>
          <w:szCs w:val="28"/>
        </w:rPr>
        <w:t>Контроль за исполнением указа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:rsidR="005F672C" w:rsidRPr="00C35BAB" w:rsidRDefault="005F672C" w:rsidP="005F672C">
      <w:pPr>
        <w:jc w:val="both"/>
        <w:rPr>
          <w:rFonts w:cs="Times New Roman"/>
          <w:szCs w:val="28"/>
        </w:rPr>
      </w:pPr>
      <w:bookmarkStart w:id="2" w:name="sub_3"/>
      <w:bookmarkEnd w:id="1"/>
      <w:r>
        <w:rPr>
          <w:rFonts w:cs="Times New Roman"/>
          <w:szCs w:val="28"/>
        </w:rPr>
        <w:lastRenderedPageBreak/>
        <w:t>6</w:t>
      </w:r>
      <w:r w:rsidRPr="00C35BAB">
        <w:rPr>
          <w:rFonts w:cs="Times New Roman"/>
          <w:szCs w:val="28"/>
        </w:rPr>
        <w:t>.</w:t>
      </w:r>
      <w:bookmarkStart w:id="3" w:name="sub_4"/>
      <w:bookmarkEnd w:id="2"/>
      <w:r w:rsidRPr="00C35BAB">
        <w:rPr>
          <w:rFonts w:cs="Times New Roman"/>
          <w:szCs w:val="28"/>
        </w:rPr>
        <w:t xml:space="preserve"> </w:t>
      </w:r>
      <w:bookmarkStart w:id="4" w:name="sub_5"/>
      <w:bookmarkEnd w:id="3"/>
      <w:r w:rsidRPr="00C35BAB">
        <w:rPr>
          <w:rFonts w:cs="Times New Roman"/>
          <w:szCs w:val="28"/>
        </w:rPr>
        <w:t>Указ вступает в силу с момента подписания.</w:t>
      </w:r>
    </w:p>
    <w:bookmarkEnd w:id="4"/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C15CB6" w:rsidRDefault="00C15CB6" w:rsidP="00C15CB6">
      <w:pPr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E1407E" w:rsidRDefault="00C15CB6" w:rsidP="00C15CB6">
      <w:pPr>
        <w:tabs>
          <w:tab w:val="right" w:pos="8931"/>
        </w:tabs>
        <w:ind w:firstLine="0"/>
        <w:jc w:val="both"/>
      </w:pPr>
      <w:r>
        <w:rPr>
          <w:szCs w:val="28"/>
        </w:rPr>
        <w:t>Губернатора</w:t>
      </w:r>
      <w:r w:rsidRPr="0018020E">
        <w:rPr>
          <w:szCs w:val="28"/>
        </w:rPr>
        <w:t xml:space="preserve"> области</w:t>
      </w:r>
      <w:r>
        <w:rPr>
          <w:szCs w:val="28"/>
        </w:rPr>
        <w:t xml:space="preserve">                                                                          </w:t>
      </w:r>
      <w:r w:rsidRPr="00BB12F7">
        <w:t xml:space="preserve">И.В. </w:t>
      </w:r>
      <w:proofErr w:type="spellStart"/>
      <w:r w:rsidRPr="00BB12F7">
        <w:t>Баланин</w:t>
      </w:r>
      <w:proofErr w:type="spellEnd"/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C15CB6">
      <w:pPr>
        <w:tabs>
          <w:tab w:val="right" w:pos="8931"/>
        </w:tabs>
        <w:ind w:firstLine="0"/>
        <w:jc w:val="both"/>
      </w:pPr>
    </w:p>
    <w:p w:rsidR="00734D8F" w:rsidRDefault="00734D8F" w:rsidP="00734D8F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734D8F" w:rsidRDefault="00734D8F" w:rsidP="00734D8F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указом </w:t>
      </w:r>
    </w:p>
    <w:p w:rsidR="00734D8F" w:rsidRDefault="00734D8F" w:rsidP="00734D8F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 xml:space="preserve">от </w:t>
      </w:r>
      <w:r w:rsidR="0050719E">
        <w:rPr>
          <w:rFonts w:cs="Times New Roman"/>
          <w:szCs w:val="28"/>
        </w:rPr>
        <w:t>05.07.2021</w:t>
      </w:r>
      <w:r>
        <w:rPr>
          <w:rFonts w:cs="Times New Roman"/>
          <w:szCs w:val="28"/>
        </w:rPr>
        <w:t xml:space="preserve"> № </w:t>
      </w:r>
      <w:r w:rsidR="0050719E">
        <w:rPr>
          <w:rFonts w:cs="Times New Roman"/>
          <w:szCs w:val="28"/>
        </w:rPr>
        <w:t>196</w:t>
      </w:r>
    </w:p>
    <w:p w:rsidR="00734D8F" w:rsidRPr="003D6ACD" w:rsidRDefault="00734D8F" w:rsidP="00734D8F">
      <w:pPr>
        <w:spacing w:line="235" w:lineRule="auto"/>
        <w:ind w:firstLine="0"/>
        <w:rPr>
          <w:rFonts w:cs="Times New Roman"/>
          <w:sz w:val="24"/>
          <w:szCs w:val="28"/>
        </w:rPr>
      </w:pPr>
    </w:p>
    <w:p w:rsidR="00734D8F" w:rsidRPr="00C35BAB" w:rsidRDefault="00734D8F" w:rsidP="00734D8F">
      <w:pPr>
        <w:pStyle w:val="1"/>
        <w:spacing w:before="0"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34D8F" w:rsidRDefault="00734D8F" w:rsidP="00734D8F">
      <w:pPr>
        <w:pStyle w:val="1"/>
        <w:spacing w:before="0"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C3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Pr="00C35BA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стиваля </w:t>
      </w:r>
    </w:p>
    <w:p w:rsidR="00734D8F" w:rsidRDefault="00734D8F" w:rsidP="00734D8F">
      <w:pPr>
        <w:pStyle w:val="1"/>
        <w:spacing w:before="0"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служб медиации и </w:t>
      </w:r>
      <w:r w:rsidRPr="00C35BAB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734D8F" w:rsidRPr="00C35BAB" w:rsidRDefault="00734D8F" w:rsidP="00734D8F">
      <w:pPr>
        <w:pStyle w:val="1"/>
        <w:spacing w:before="0"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</w:p>
    <w:p w:rsidR="00734D8F" w:rsidRPr="007E75B4" w:rsidRDefault="00734D8F" w:rsidP="00734D8F">
      <w:pPr>
        <w:spacing w:line="235" w:lineRule="auto"/>
        <w:ind w:left="5103"/>
        <w:rPr>
          <w:rFonts w:cs="Times New Roman"/>
          <w:sz w:val="24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34D8F" w:rsidTr="00590FF5">
        <w:tc>
          <w:tcPr>
            <w:tcW w:w="3402" w:type="dxa"/>
          </w:tcPr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Гулин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Анатолий Николаевич</w:t>
            </w:r>
          </w:p>
        </w:tc>
        <w:tc>
          <w:tcPr>
            <w:tcW w:w="5954" w:type="dxa"/>
          </w:tcPr>
          <w:p w:rsidR="00734D8F" w:rsidRPr="008E257C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pacing w:val="-2"/>
                <w:szCs w:val="28"/>
              </w:rPr>
            </w:pPr>
            <w:r w:rsidRPr="008E257C">
              <w:rPr>
                <w:rFonts w:cs="Times New Roman"/>
                <w:spacing w:val="-2"/>
                <w:szCs w:val="28"/>
              </w:rPr>
              <w:t>- заместитель Председателя Правительства о</w:t>
            </w:r>
            <w:r w:rsidRPr="008E257C">
              <w:rPr>
                <w:rFonts w:cs="Times New Roman"/>
                <w:spacing w:val="-2"/>
                <w:szCs w:val="28"/>
              </w:rPr>
              <w:t>б</w:t>
            </w:r>
            <w:r w:rsidRPr="008E257C">
              <w:rPr>
                <w:rFonts w:cs="Times New Roman"/>
                <w:spacing w:val="-2"/>
                <w:szCs w:val="28"/>
              </w:rPr>
              <w:t>ласти, председатель организационного комитета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Tr="00590FF5">
        <w:tc>
          <w:tcPr>
            <w:tcW w:w="3402" w:type="dxa"/>
          </w:tcPr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Башмашникова </w:t>
            </w:r>
          </w:p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Марина Валерьевна</w:t>
            </w:r>
          </w:p>
        </w:tc>
        <w:tc>
          <w:tcPr>
            <w:tcW w:w="5954" w:type="dxa"/>
          </w:tcPr>
          <w:p w:rsidR="00734D8F" w:rsidRPr="00923122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 w:rsidRPr="00923122">
              <w:rPr>
                <w:rFonts w:cs="Times New Roman"/>
                <w:spacing w:val="-4"/>
                <w:szCs w:val="28"/>
              </w:rPr>
              <w:t>- начальник управления по социальной и</w:t>
            </w:r>
            <w:r>
              <w:rPr>
                <w:rFonts w:cs="Times New Roman"/>
                <w:spacing w:val="-4"/>
                <w:szCs w:val="28"/>
              </w:rPr>
              <w:t> </w:t>
            </w:r>
            <w:r w:rsidRPr="00923122">
              <w:rPr>
                <w:rFonts w:cs="Times New Roman"/>
                <w:spacing w:val="-4"/>
                <w:szCs w:val="28"/>
              </w:rPr>
              <w:t>демографической политике Правительства области, заместитель председателя организацио</w:t>
            </w:r>
            <w:r w:rsidRPr="00923122">
              <w:rPr>
                <w:rFonts w:cs="Times New Roman"/>
                <w:spacing w:val="-4"/>
                <w:szCs w:val="28"/>
              </w:rPr>
              <w:t>н</w:t>
            </w:r>
            <w:r w:rsidRPr="00923122">
              <w:rPr>
                <w:rFonts w:cs="Times New Roman"/>
                <w:spacing w:val="-4"/>
                <w:szCs w:val="28"/>
              </w:rPr>
              <w:t>ного комитета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Tr="00590FF5">
        <w:tc>
          <w:tcPr>
            <w:tcW w:w="9356" w:type="dxa"/>
            <w:gridSpan w:val="2"/>
          </w:tcPr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6B63C4">
              <w:rPr>
                <w:rFonts w:cs="Times New Roman"/>
                <w:szCs w:val="28"/>
              </w:rPr>
              <w:t>Члены организационного комитета: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c>
          <w:tcPr>
            <w:tcW w:w="3402" w:type="dxa"/>
          </w:tcPr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>Астафьева</w:t>
            </w:r>
          </w:p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>Светлана Викторовна</w:t>
            </w:r>
          </w:p>
        </w:tc>
        <w:tc>
          <w:tcPr>
            <w:tcW w:w="5954" w:type="dxa"/>
          </w:tcPr>
          <w:p w:rsidR="00734D8F" w:rsidRPr="00C14235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 w:rsidRPr="00C1423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C14235">
              <w:rPr>
                <w:rFonts w:cs="Times New Roman"/>
                <w:szCs w:val="28"/>
              </w:rPr>
              <w:t>первый заместитель директора</w:t>
            </w:r>
            <w:r w:rsidRPr="00C14235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департамента образования Ярославской области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c>
          <w:tcPr>
            <w:tcW w:w="3402" w:type="dxa"/>
          </w:tcPr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Белова </w:t>
            </w:r>
          </w:p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Наталья Валерьевна</w:t>
            </w:r>
          </w:p>
        </w:tc>
        <w:tc>
          <w:tcPr>
            <w:tcW w:w="5954" w:type="dxa"/>
          </w:tcPr>
          <w:p w:rsidR="00734D8F" w:rsidRPr="008E257C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pacing w:val="-2"/>
                <w:szCs w:val="28"/>
              </w:rPr>
            </w:pPr>
            <w:r w:rsidRPr="008E257C">
              <w:rPr>
                <w:rFonts w:cs="Times New Roman"/>
                <w:spacing w:val="-2"/>
                <w:szCs w:val="28"/>
              </w:rPr>
              <w:t>- начальник отдела по делам несовершенноле</w:t>
            </w:r>
            <w:r w:rsidRPr="008E257C">
              <w:rPr>
                <w:rFonts w:cs="Times New Roman"/>
                <w:spacing w:val="-2"/>
                <w:szCs w:val="28"/>
              </w:rPr>
              <w:t>т</w:t>
            </w:r>
            <w:r w:rsidRPr="008E257C">
              <w:rPr>
                <w:rFonts w:cs="Times New Roman"/>
                <w:spacing w:val="-2"/>
                <w:szCs w:val="28"/>
              </w:rPr>
              <w:t>них и защите их прав администрации Яросла</w:t>
            </w:r>
            <w:r w:rsidRPr="008E257C">
              <w:rPr>
                <w:rFonts w:cs="Times New Roman"/>
                <w:spacing w:val="-2"/>
                <w:szCs w:val="28"/>
              </w:rPr>
              <w:t>в</w:t>
            </w:r>
            <w:r w:rsidRPr="008E257C">
              <w:rPr>
                <w:rFonts w:cs="Times New Roman"/>
                <w:spacing w:val="-2"/>
                <w:szCs w:val="28"/>
              </w:rPr>
              <w:t>ского муниципального района (по согласов</w:t>
            </w:r>
            <w:r w:rsidRPr="008E257C">
              <w:rPr>
                <w:rFonts w:cs="Times New Roman"/>
                <w:spacing w:val="-2"/>
                <w:szCs w:val="28"/>
              </w:rPr>
              <w:t>а</w:t>
            </w:r>
            <w:r w:rsidRPr="008E257C">
              <w:rPr>
                <w:rFonts w:cs="Times New Roman"/>
                <w:spacing w:val="-2"/>
                <w:szCs w:val="28"/>
              </w:rPr>
              <w:t>нию)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c>
          <w:tcPr>
            <w:tcW w:w="3402" w:type="dxa"/>
          </w:tcPr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 xml:space="preserve">Глинская </w:t>
            </w:r>
          </w:p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>Ирина Владимировна</w:t>
            </w:r>
          </w:p>
        </w:tc>
        <w:tc>
          <w:tcPr>
            <w:tcW w:w="5954" w:type="dxa"/>
          </w:tcPr>
          <w:p w:rsidR="00734D8F" w:rsidRPr="00C14235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 w:rsidRPr="00C1423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C14235">
              <w:rPr>
                <w:rFonts w:cs="Times New Roman"/>
                <w:szCs w:val="28"/>
              </w:rPr>
              <w:t xml:space="preserve">начальник отдела </w:t>
            </w:r>
            <w:r w:rsidRPr="00C14235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по оказанию помощи семье департамента труда и социальной поддержки населения Ярославской области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rPr>
          <w:trHeight w:val="1152"/>
        </w:trPr>
        <w:tc>
          <w:tcPr>
            <w:tcW w:w="3402" w:type="dxa"/>
          </w:tcPr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 xml:space="preserve">Котова </w:t>
            </w:r>
          </w:p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>Ирина Анатольевна</w:t>
            </w:r>
          </w:p>
        </w:tc>
        <w:tc>
          <w:tcPr>
            <w:tcW w:w="5954" w:type="dxa"/>
          </w:tcPr>
          <w:p w:rsidR="00734D8F" w:rsidRPr="008E257C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bCs/>
                <w:color w:val="000000"/>
                <w:spacing w:val="-2"/>
                <w:szCs w:val="28"/>
                <w:shd w:val="clear" w:color="auto" w:fill="FFFFFF"/>
              </w:rPr>
            </w:pPr>
            <w:r w:rsidRPr="008E257C">
              <w:rPr>
                <w:rFonts w:cs="Times New Roman"/>
                <w:spacing w:val="-2"/>
                <w:szCs w:val="28"/>
              </w:rPr>
              <w:t>- ведущий специалист отдела развития профе</w:t>
            </w:r>
            <w:r w:rsidRPr="008E257C">
              <w:rPr>
                <w:rFonts w:cs="Times New Roman"/>
                <w:spacing w:val="-2"/>
                <w:szCs w:val="28"/>
              </w:rPr>
              <w:t>с</w:t>
            </w:r>
            <w:r w:rsidRPr="008E257C">
              <w:rPr>
                <w:rFonts w:cs="Times New Roman"/>
                <w:spacing w:val="-2"/>
                <w:szCs w:val="28"/>
              </w:rPr>
              <w:t xml:space="preserve">сионального образования </w:t>
            </w:r>
            <w:r w:rsidRPr="008E257C">
              <w:rPr>
                <w:rFonts w:cs="Times New Roman"/>
                <w:bCs/>
                <w:color w:val="000000"/>
                <w:spacing w:val="-2"/>
                <w:szCs w:val="28"/>
                <w:shd w:val="clear" w:color="auto" w:fill="FFFFFF"/>
              </w:rPr>
              <w:t>департамента образ</w:t>
            </w:r>
            <w:r w:rsidRPr="008E257C">
              <w:rPr>
                <w:rFonts w:cs="Times New Roman"/>
                <w:bCs/>
                <w:color w:val="000000"/>
                <w:spacing w:val="-2"/>
                <w:szCs w:val="28"/>
                <w:shd w:val="clear" w:color="auto" w:fill="FFFFFF"/>
              </w:rPr>
              <w:t>о</w:t>
            </w:r>
            <w:r w:rsidRPr="008E257C">
              <w:rPr>
                <w:rFonts w:cs="Times New Roman"/>
                <w:bCs/>
                <w:color w:val="000000"/>
                <w:spacing w:val="-2"/>
                <w:szCs w:val="28"/>
                <w:shd w:val="clear" w:color="auto" w:fill="FFFFFF"/>
              </w:rPr>
              <w:t>вания Ярославской области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c>
          <w:tcPr>
            <w:tcW w:w="3402" w:type="dxa"/>
          </w:tcPr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Чиркун </w:t>
            </w:r>
          </w:p>
          <w:p w:rsidR="00734D8F" w:rsidRPr="00C14235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Владимировна</w:t>
            </w:r>
          </w:p>
        </w:tc>
        <w:tc>
          <w:tcPr>
            <w:tcW w:w="5954" w:type="dxa"/>
          </w:tcPr>
          <w:p w:rsid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C1423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исполняющий обязанности </w:t>
            </w:r>
            <w:r w:rsidRPr="00C14235">
              <w:rPr>
                <w:rFonts w:cs="Times New Roman"/>
                <w:szCs w:val="28"/>
              </w:rPr>
              <w:t>заведующ</w:t>
            </w:r>
            <w:r>
              <w:rPr>
                <w:rFonts w:cs="Times New Roman"/>
                <w:szCs w:val="28"/>
              </w:rPr>
              <w:t>его</w:t>
            </w:r>
            <w:r w:rsidRPr="00C14235">
              <w:rPr>
                <w:rFonts w:cs="Times New Roman"/>
                <w:szCs w:val="28"/>
              </w:rPr>
              <w:t xml:space="preserve"> кафедрой общей педагогики и</w:t>
            </w:r>
            <w:r>
              <w:rPr>
                <w:rFonts w:cs="Times New Roman"/>
                <w:szCs w:val="28"/>
              </w:rPr>
              <w:t xml:space="preserve">  </w:t>
            </w:r>
            <w:r w:rsidRPr="00C14235">
              <w:rPr>
                <w:rFonts w:cs="Times New Roman"/>
                <w:szCs w:val="28"/>
              </w:rPr>
              <w:t>психологии гос</w:t>
            </w:r>
            <w:r w:rsidRPr="00C14235">
              <w:rPr>
                <w:rFonts w:cs="Times New Roman"/>
                <w:szCs w:val="28"/>
              </w:rPr>
              <w:t>у</w:t>
            </w:r>
            <w:r w:rsidRPr="00C14235">
              <w:rPr>
                <w:rFonts w:cs="Times New Roman"/>
                <w:szCs w:val="28"/>
              </w:rPr>
              <w:t>дарственного автономного учреждения допо</w:t>
            </w:r>
            <w:r w:rsidRPr="00C14235">
              <w:rPr>
                <w:rFonts w:cs="Times New Roman"/>
                <w:szCs w:val="28"/>
              </w:rPr>
              <w:t>л</w:t>
            </w:r>
            <w:r w:rsidRPr="00C14235">
              <w:rPr>
                <w:rFonts w:cs="Times New Roman"/>
                <w:szCs w:val="28"/>
              </w:rPr>
              <w:t>нительного профессионального образования Ярославской области «Институт развития о</w:t>
            </w:r>
            <w:r w:rsidRPr="00C14235">
              <w:rPr>
                <w:rFonts w:cs="Times New Roman"/>
                <w:szCs w:val="28"/>
              </w:rPr>
              <w:t>б</w:t>
            </w:r>
            <w:r w:rsidRPr="00C14235">
              <w:rPr>
                <w:rFonts w:cs="Times New Roman"/>
                <w:szCs w:val="28"/>
              </w:rPr>
              <w:t>разования» (по согласованию)</w:t>
            </w:r>
          </w:p>
          <w:p w:rsidR="00734D8F" w:rsidRPr="00734D8F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734D8F" w:rsidRPr="00C14235" w:rsidTr="00590FF5">
        <w:tc>
          <w:tcPr>
            <w:tcW w:w="3402" w:type="dxa"/>
          </w:tcPr>
          <w:p w:rsidR="00734D8F" w:rsidRDefault="00734D8F" w:rsidP="00590FF5">
            <w:pPr>
              <w:spacing w:line="235" w:lineRule="auto"/>
              <w:ind w:firstLine="0"/>
            </w:pPr>
            <w:r>
              <w:t xml:space="preserve">Шишакова </w:t>
            </w:r>
          </w:p>
          <w:p w:rsidR="00734D8F" w:rsidRPr="003D1E8D" w:rsidRDefault="00734D8F" w:rsidP="00590FF5">
            <w:pPr>
              <w:spacing w:line="235" w:lineRule="auto"/>
              <w:ind w:firstLine="0"/>
            </w:pPr>
            <w:r>
              <w:t>Ирина Евгеньевна</w:t>
            </w:r>
          </w:p>
          <w:p w:rsidR="00734D8F" w:rsidRDefault="00734D8F" w:rsidP="00590FF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954" w:type="dxa"/>
          </w:tcPr>
          <w:p w:rsidR="00734D8F" w:rsidRPr="008E257C" w:rsidRDefault="00734D8F" w:rsidP="00590FF5">
            <w:pPr>
              <w:spacing w:line="235" w:lineRule="auto"/>
              <w:ind w:firstLine="0"/>
              <w:jc w:val="both"/>
              <w:rPr>
                <w:rFonts w:cs="Times New Roman"/>
                <w:spacing w:val="-2"/>
                <w:szCs w:val="28"/>
              </w:rPr>
            </w:pPr>
            <w:r w:rsidRPr="008E257C">
              <w:rPr>
                <w:rFonts w:cs="Times New Roman"/>
                <w:spacing w:val="-2"/>
                <w:szCs w:val="28"/>
              </w:rPr>
              <w:t>- начальник отдела по делам несовершенноле</w:t>
            </w:r>
            <w:r w:rsidRPr="008E257C">
              <w:rPr>
                <w:rFonts w:cs="Times New Roman"/>
                <w:spacing w:val="-2"/>
                <w:szCs w:val="28"/>
              </w:rPr>
              <w:t>т</w:t>
            </w:r>
            <w:r w:rsidRPr="008E257C">
              <w:rPr>
                <w:rFonts w:cs="Times New Roman"/>
                <w:spacing w:val="-2"/>
                <w:szCs w:val="28"/>
              </w:rPr>
              <w:t>них и защите их прав управления по социальной и демографической политике Правительства области</w:t>
            </w:r>
          </w:p>
        </w:tc>
      </w:tr>
    </w:tbl>
    <w:p w:rsidR="00FE670D" w:rsidRPr="00FE670D" w:rsidRDefault="00FE670D" w:rsidP="00C15CB6">
      <w:pPr>
        <w:tabs>
          <w:tab w:val="right" w:pos="8931"/>
        </w:tabs>
        <w:ind w:firstLine="0"/>
        <w:jc w:val="both"/>
        <w:rPr>
          <w:sz w:val="2"/>
          <w:szCs w:val="2"/>
        </w:rPr>
      </w:pPr>
    </w:p>
    <w:p w:rsidR="00FE670D" w:rsidRDefault="00FE670D" w:rsidP="00FE670D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FE670D" w:rsidRDefault="00FE670D" w:rsidP="00FE670D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указом </w:t>
      </w:r>
    </w:p>
    <w:p w:rsidR="00FE670D" w:rsidRDefault="00FE670D" w:rsidP="00FE670D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</w:r>
      <w:r w:rsidR="0050719E">
        <w:rPr>
          <w:rFonts w:cs="Times New Roman"/>
          <w:szCs w:val="28"/>
        </w:rPr>
        <w:t>от 05.07.2021 № 196</w:t>
      </w:r>
      <w:bookmarkStart w:id="5" w:name="_GoBack"/>
      <w:bookmarkEnd w:id="5"/>
    </w:p>
    <w:p w:rsidR="00FE670D" w:rsidRDefault="00FE670D" w:rsidP="00E125C6">
      <w:pPr>
        <w:ind w:firstLine="0"/>
        <w:rPr>
          <w:rFonts w:cs="Times New Roman"/>
          <w:szCs w:val="28"/>
        </w:rPr>
      </w:pP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фестиваля детских служб медиации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264021">
        <w:rPr>
          <w:rFonts w:ascii="Times New Roman" w:hAnsi="Times New Roman" w:cs="Times New Roman"/>
          <w:color w:val="auto"/>
          <w:sz w:val="28"/>
          <w:szCs w:val="28"/>
        </w:rPr>
        <w:t xml:space="preserve">примирения </w:t>
      </w: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 xml:space="preserve">Ярославской области </w:t>
      </w:r>
      <w:r w:rsidRPr="00264021">
        <w:rPr>
          <w:rStyle w:val="af1"/>
          <w:rFonts w:ascii="Times New Roman" w:hAnsi="Times New Roman"/>
          <w:b/>
          <w:bCs w:val="0"/>
          <w:color w:val="auto"/>
          <w:sz w:val="28"/>
          <w:szCs w:val="28"/>
        </w:rPr>
        <w:t>в 20</w:t>
      </w:r>
      <w:r>
        <w:rPr>
          <w:rStyle w:val="af1"/>
          <w:rFonts w:ascii="Times New Roman" w:hAnsi="Times New Roman"/>
          <w:b/>
          <w:bCs w:val="0"/>
          <w:color w:val="auto"/>
          <w:sz w:val="28"/>
          <w:szCs w:val="28"/>
        </w:rPr>
        <w:t>21</w:t>
      </w:r>
      <w:r w:rsidRPr="00264021">
        <w:rPr>
          <w:rStyle w:val="af1"/>
          <w:rFonts w:ascii="Times New Roman" w:hAnsi="Times New Roman"/>
          <w:b/>
          <w:bCs w:val="0"/>
          <w:color w:val="auto"/>
          <w:sz w:val="28"/>
          <w:szCs w:val="28"/>
        </w:rPr>
        <w:t xml:space="preserve"> году</w:t>
      </w:r>
    </w:p>
    <w:p w:rsidR="00FE670D" w:rsidRPr="00CA240E" w:rsidRDefault="00FE670D" w:rsidP="00FE670D">
      <w:pPr>
        <w:ind w:left="5103"/>
        <w:rPr>
          <w:rFonts w:cs="Times New Roman"/>
          <w:szCs w:val="28"/>
        </w:rPr>
      </w:pP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1"/>
      <w:r w:rsidRPr="0026402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  <w:bookmarkEnd w:id="6"/>
    </w:p>
    <w:p w:rsidR="00FE670D" w:rsidRDefault="00FE670D" w:rsidP="00FE670D">
      <w:pPr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264021">
        <w:rPr>
          <w:rFonts w:cs="Times New Roman"/>
          <w:szCs w:val="28"/>
        </w:rPr>
        <w:t>Положение о проведении фе</w:t>
      </w:r>
      <w:r>
        <w:rPr>
          <w:rFonts w:cs="Times New Roman"/>
          <w:szCs w:val="28"/>
        </w:rPr>
        <w:t>стиваля детских служб медиации и </w:t>
      </w:r>
      <w:r w:rsidRPr="00264021">
        <w:rPr>
          <w:rFonts w:cs="Times New Roman"/>
          <w:szCs w:val="28"/>
        </w:rPr>
        <w:t xml:space="preserve">примирения Ярославской области </w:t>
      </w:r>
      <w:r>
        <w:rPr>
          <w:rFonts w:cs="Times New Roman"/>
          <w:szCs w:val="28"/>
        </w:rPr>
        <w:t xml:space="preserve">в 2021 году </w:t>
      </w:r>
      <w:r w:rsidRPr="00264021">
        <w:rPr>
          <w:rFonts w:cs="Times New Roman"/>
          <w:szCs w:val="28"/>
        </w:rPr>
        <w:t xml:space="preserve">(далее – Положение) определяет порядок и условия проведения </w:t>
      </w:r>
      <w:r w:rsidRPr="00264021">
        <w:rPr>
          <w:rStyle w:val="af1"/>
          <w:b w:val="0"/>
          <w:bCs/>
          <w:color w:val="auto"/>
          <w:szCs w:val="28"/>
        </w:rPr>
        <w:t>в 20</w:t>
      </w:r>
      <w:r>
        <w:rPr>
          <w:rStyle w:val="af1"/>
          <w:b w:val="0"/>
          <w:bCs/>
          <w:color w:val="auto"/>
          <w:szCs w:val="28"/>
        </w:rPr>
        <w:t>21</w:t>
      </w:r>
      <w:r w:rsidRPr="00264021">
        <w:rPr>
          <w:rStyle w:val="af1"/>
          <w:b w:val="0"/>
          <w:bCs/>
          <w:color w:val="auto"/>
          <w:szCs w:val="28"/>
        </w:rPr>
        <w:t xml:space="preserve"> году</w:t>
      </w:r>
      <w:r w:rsidRPr="00264021">
        <w:rPr>
          <w:rFonts w:cs="Times New Roman"/>
          <w:szCs w:val="28"/>
        </w:rPr>
        <w:t xml:space="preserve"> фе</w:t>
      </w:r>
      <w:r>
        <w:rPr>
          <w:rFonts w:cs="Times New Roman"/>
          <w:szCs w:val="28"/>
        </w:rPr>
        <w:t xml:space="preserve">стиваля детских служб медиации и </w:t>
      </w:r>
      <w:r w:rsidRPr="00264021">
        <w:rPr>
          <w:rFonts w:cs="Times New Roman"/>
          <w:szCs w:val="28"/>
        </w:rPr>
        <w:t>примире</w:t>
      </w:r>
      <w:r>
        <w:rPr>
          <w:rFonts w:cs="Times New Roman"/>
          <w:szCs w:val="28"/>
        </w:rPr>
        <w:t>ния</w:t>
      </w:r>
      <w:r w:rsidRPr="00264021">
        <w:rPr>
          <w:rFonts w:cs="Times New Roman"/>
          <w:szCs w:val="28"/>
        </w:rPr>
        <w:t xml:space="preserve"> Ярославской области (далее – фестиваль).</w:t>
      </w:r>
    </w:p>
    <w:p w:rsidR="00FE670D" w:rsidRPr="00203D34" w:rsidRDefault="00FE670D" w:rsidP="00FE670D">
      <w:pPr>
        <w:tabs>
          <w:tab w:val="left" w:pos="5812"/>
        </w:tabs>
        <w:jc w:val="both"/>
        <w:rPr>
          <w:rFonts w:cs="Times New Roman"/>
          <w:spacing w:val="-4"/>
          <w:szCs w:val="28"/>
          <w:lang w:eastAsia="ru-RU"/>
        </w:rPr>
      </w:pPr>
      <w:r>
        <w:rPr>
          <w:rFonts w:cs="Times New Roman"/>
          <w:szCs w:val="28"/>
        </w:rPr>
        <w:t>2. </w:t>
      </w:r>
      <w:proofErr w:type="gramStart"/>
      <w:r>
        <w:rPr>
          <w:rFonts w:cs="Times New Roman"/>
          <w:szCs w:val="28"/>
        </w:rPr>
        <w:t xml:space="preserve">Фестиваль проводится </w:t>
      </w:r>
      <w:r w:rsidRPr="00166BC7">
        <w:rPr>
          <w:rFonts w:cs="Times New Roman"/>
          <w:szCs w:val="28"/>
          <w:lang w:eastAsia="ru-RU"/>
        </w:rPr>
        <w:t xml:space="preserve">во исполнение подпункта </w:t>
      </w:r>
      <w:r>
        <w:rPr>
          <w:rFonts w:cs="Times New Roman"/>
          <w:szCs w:val="28"/>
          <w:lang w:eastAsia="ru-RU"/>
        </w:rPr>
        <w:t>3.23</w:t>
      </w:r>
      <w:r w:rsidRPr="00166BC7">
        <w:rPr>
          <w:rFonts w:cs="Times New Roman"/>
          <w:szCs w:val="28"/>
          <w:lang w:eastAsia="ru-RU"/>
        </w:rPr>
        <w:t xml:space="preserve"> пункта </w:t>
      </w:r>
      <w:r>
        <w:rPr>
          <w:rFonts w:cs="Times New Roman"/>
          <w:szCs w:val="28"/>
          <w:lang w:eastAsia="ru-RU"/>
        </w:rPr>
        <w:t>3</w:t>
      </w:r>
      <w:r w:rsidRPr="00166BC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раздела «Задачи</w:t>
      </w:r>
      <w:r w:rsidRPr="00166BC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и мероприятия подпрограммы» подпрограммы </w:t>
      </w:r>
      <w:r w:rsidRPr="00166BC7">
        <w:rPr>
          <w:rFonts w:cs="Times New Roman"/>
          <w:szCs w:val="28"/>
        </w:rPr>
        <w:t>«Семья и</w:t>
      </w:r>
      <w:r>
        <w:rPr>
          <w:rFonts w:cs="Times New Roman"/>
          <w:szCs w:val="28"/>
        </w:rPr>
        <w:t> </w:t>
      </w:r>
      <w:r w:rsidRPr="00166BC7">
        <w:rPr>
          <w:rFonts w:cs="Times New Roman"/>
          <w:szCs w:val="28"/>
        </w:rPr>
        <w:t xml:space="preserve">дети </w:t>
      </w:r>
      <w:proofErr w:type="spellStart"/>
      <w:r w:rsidRPr="00166BC7">
        <w:rPr>
          <w:rFonts w:cs="Times New Roman"/>
          <w:szCs w:val="28"/>
        </w:rPr>
        <w:t>Ярославии</w:t>
      </w:r>
      <w:proofErr w:type="spellEnd"/>
      <w:r w:rsidRPr="00166BC7">
        <w:rPr>
          <w:rFonts w:cs="Times New Roman"/>
          <w:szCs w:val="28"/>
        </w:rPr>
        <w:t xml:space="preserve">» на 2021 – 2025 годы государственной программы Ярославской области «Социальная поддержка населения Ярославской области» на 2021 – 2025 годы, утвержденной </w:t>
      </w:r>
      <w:r w:rsidRPr="00166BC7">
        <w:rPr>
          <w:rFonts w:cs="Times New Roman"/>
          <w:spacing w:val="-4"/>
          <w:szCs w:val="28"/>
          <w:lang w:eastAsia="ru-RU"/>
        </w:rPr>
        <w:t>постановлением Правител</w:t>
      </w:r>
      <w:r>
        <w:rPr>
          <w:rFonts w:cs="Times New Roman"/>
          <w:spacing w:val="-4"/>
          <w:szCs w:val="28"/>
          <w:lang w:eastAsia="ru-RU"/>
        </w:rPr>
        <w:t>ьства области от 22.03.2021 №</w:t>
      </w:r>
      <w:r>
        <w:rPr>
          <w:rFonts w:cs="Times New Roman"/>
          <w:spacing w:val="-4"/>
          <w:szCs w:val="28"/>
          <w:lang w:val="en-US" w:eastAsia="ru-RU"/>
        </w:rPr>
        <w:t> </w:t>
      </w:r>
      <w:r w:rsidRPr="00166BC7">
        <w:rPr>
          <w:rFonts w:cs="Times New Roman"/>
          <w:spacing w:val="-4"/>
          <w:szCs w:val="28"/>
          <w:lang w:eastAsia="ru-RU"/>
        </w:rPr>
        <w:t>12</w:t>
      </w:r>
      <w:r w:rsidRPr="00291864">
        <w:rPr>
          <w:rFonts w:cs="Times New Roman"/>
          <w:spacing w:val="-4"/>
          <w:szCs w:val="28"/>
          <w:lang w:eastAsia="ru-RU"/>
        </w:rPr>
        <w:t>8-п</w:t>
      </w:r>
      <w:r>
        <w:rPr>
          <w:rFonts w:cs="Times New Roman"/>
          <w:spacing w:val="-4"/>
          <w:szCs w:val="28"/>
          <w:lang w:eastAsia="ru-RU"/>
        </w:rPr>
        <w:t xml:space="preserve"> </w:t>
      </w:r>
      <w:r w:rsidRPr="00291864">
        <w:rPr>
          <w:rFonts w:cs="Times New Roman"/>
          <w:spacing w:val="-4"/>
          <w:szCs w:val="28"/>
          <w:lang w:eastAsia="ru-RU"/>
        </w:rPr>
        <w:t>«Об</w:t>
      </w:r>
      <w:r>
        <w:rPr>
          <w:rFonts w:cs="Times New Roman"/>
          <w:spacing w:val="-4"/>
          <w:szCs w:val="28"/>
          <w:lang w:val="en-US" w:eastAsia="ru-RU"/>
        </w:rPr>
        <w:t> </w:t>
      </w:r>
      <w:r w:rsidRPr="00291864">
        <w:rPr>
          <w:rFonts w:cs="Times New Roman"/>
          <w:spacing w:val="-4"/>
          <w:szCs w:val="28"/>
          <w:lang w:eastAsia="ru-RU"/>
        </w:rPr>
        <w:t xml:space="preserve">утверждении государственной программы Ярославской области </w:t>
      </w:r>
      <w:r w:rsidRPr="00F21582">
        <w:rPr>
          <w:rFonts w:cs="Times New Roman"/>
          <w:szCs w:val="28"/>
        </w:rPr>
        <w:t>«Социальная поддержка населения Ярославской области» на 2021 – 2025</w:t>
      </w:r>
      <w:r>
        <w:rPr>
          <w:rFonts w:cs="Times New Roman"/>
          <w:szCs w:val="28"/>
          <w:lang w:val="en-US"/>
        </w:rPr>
        <w:t> </w:t>
      </w:r>
      <w:r w:rsidRPr="00F21582">
        <w:rPr>
          <w:rFonts w:cs="Times New Roman"/>
          <w:szCs w:val="28"/>
        </w:rPr>
        <w:t>годы и признании утратившими</w:t>
      </w:r>
      <w:proofErr w:type="gramEnd"/>
      <w:r w:rsidRPr="00F21582">
        <w:rPr>
          <w:rFonts w:cs="Times New Roman"/>
          <w:szCs w:val="28"/>
        </w:rPr>
        <w:t xml:space="preserve"> силу отдельных постановлений Правительства об</w:t>
      </w:r>
      <w:r>
        <w:rPr>
          <w:rFonts w:cs="Times New Roman"/>
          <w:szCs w:val="28"/>
        </w:rPr>
        <w:t>ласти»</w:t>
      </w:r>
      <w:r w:rsidRPr="00264021">
        <w:rPr>
          <w:rFonts w:cs="Times New Roman"/>
          <w:szCs w:val="28"/>
        </w:rPr>
        <w:t>.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Pr="00264021">
        <w:rPr>
          <w:rFonts w:cs="Times New Roman"/>
          <w:szCs w:val="28"/>
        </w:rPr>
        <w:t>Организаторами фестиваля являются управление по социальной и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демографической политике Правительства области, департамент образования Ярославской области, государственное автономное учреждение дополнительного профессионального образования Ярославской области «Институт развития образования».</w:t>
      </w:r>
    </w:p>
    <w:p w:rsidR="00FE670D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Pr="00264021">
        <w:rPr>
          <w:rFonts w:cs="Times New Roman"/>
          <w:szCs w:val="28"/>
        </w:rPr>
        <w:t xml:space="preserve">Руководство подготовкой и проведением фестиваля осуществляет организационный комитет по </w:t>
      </w:r>
      <w:r w:rsidRPr="00166BC7">
        <w:rPr>
          <w:rFonts w:cs="Times New Roman"/>
          <w:szCs w:val="28"/>
        </w:rPr>
        <w:t>подготовке  и</w:t>
      </w:r>
      <w:r w:rsidRPr="00264021">
        <w:rPr>
          <w:rFonts w:cs="Times New Roman"/>
          <w:szCs w:val="28"/>
        </w:rPr>
        <w:t xml:space="preserve"> проведению фестиваля </w:t>
      </w:r>
      <w:r>
        <w:rPr>
          <w:rFonts w:cs="Times New Roman"/>
          <w:szCs w:val="28"/>
        </w:rPr>
        <w:t xml:space="preserve">в 2021 году </w:t>
      </w:r>
      <w:r w:rsidRPr="00264021">
        <w:rPr>
          <w:rFonts w:cs="Times New Roman"/>
          <w:szCs w:val="28"/>
        </w:rPr>
        <w:t>(далее – организационный комитет</w:t>
      </w:r>
      <w:r w:rsidRPr="000C01C8">
        <w:rPr>
          <w:rFonts w:cs="Times New Roman"/>
          <w:szCs w:val="28"/>
        </w:rPr>
        <w:t>), образуемый указом Губернатора области.</w:t>
      </w:r>
    </w:p>
    <w:p w:rsidR="00FE670D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 О</w:t>
      </w:r>
      <w:r w:rsidRPr="00264021">
        <w:rPr>
          <w:rFonts w:cs="Times New Roman"/>
          <w:szCs w:val="28"/>
        </w:rPr>
        <w:t>пределе</w:t>
      </w:r>
      <w:r>
        <w:rPr>
          <w:rFonts w:cs="Times New Roman"/>
          <w:szCs w:val="28"/>
        </w:rPr>
        <w:t xml:space="preserve">ние </w:t>
      </w:r>
      <w:r w:rsidRPr="00264021">
        <w:rPr>
          <w:rFonts w:cs="Times New Roman"/>
          <w:szCs w:val="28"/>
        </w:rPr>
        <w:t xml:space="preserve">победителей и </w:t>
      </w:r>
      <w:r>
        <w:rPr>
          <w:rFonts w:cs="Times New Roman"/>
          <w:szCs w:val="28"/>
        </w:rPr>
        <w:t>призеров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фестиваля </w:t>
      </w:r>
      <w:r w:rsidRPr="00264021">
        <w:rPr>
          <w:rFonts w:cs="Times New Roman"/>
          <w:szCs w:val="28"/>
        </w:rPr>
        <w:t xml:space="preserve">осуществляет жюри, состав которого утверждается организационным комитетом. </w:t>
      </w:r>
    </w:p>
    <w:p w:rsidR="00FE670D" w:rsidRPr="005F44C7" w:rsidRDefault="00FE670D" w:rsidP="00FE670D">
      <w:pPr>
        <w:jc w:val="both"/>
        <w:rPr>
          <w:rFonts w:cs="Times New Roman"/>
          <w:szCs w:val="28"/>
        </w:rPr>
      </w:pPr>
      <w:proofErr w:type="gramStart"/>
      <w:r w:rsidRPr="005F44C7">
        <w:rPr>
          <w:rFonts w:cs="Times New Roman"/>
          <w:szCs w:val="28"/>
        </w:rPr>
        <w:t>Состав жюри формируется из числа членов организационного комитета, сотрудников департамента образования Ярославской области, департамента труда и социальной поддержки населения Ярославской области, управления по социальной и демографической политике Правительства области,</w:t>
      </w:r>
      <w:r w:rsidRPr="000C4E36">
        <w:rPr>
          <w:rFonts w:cs="Times New Roman"/>
          <w:i/>
          <w:szCs w:val="28"/>
        </w:rPr>
        <w:t xml:space="preserve"> </w:t>
      </w:r>
      <w:r w:rsidRPr="005F44C7">
        <w:rPr>
          <w:rFonts w:cs="Times New Roman"/>
          <w:szCs w:val="28"/>
        </w:rPr>
        <w:t>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  <w:r>
        <w:rPr>
          <w:rFonts w:cs="Times New Roman"/>
          <w:szCs w:val="28"/>
        </w:rPr>
        <w:t>, представителей образовательных организаций, учреждений дополнительного образования</w:t>
      </w:r>
      <w:r w:rsidRPr="005F44C7">
        <w:rPr>
          <w:rFonts w:cs="Times New Roman"/>
          <w:szCs w:val="28"/>
        </w:rPr>
        <w:t xml:space="preserve">, </w:t>
      </w:r>
      <w:r w:rsidRPr="005F44C7">
        <w:rPr>
          <w:rFonts w:cs="Times New Roman"/>
          <w:szCs w:val="28"/>
          <w:lang w:eastAsia="ar-SA"/>
        </w:rPr>
        <w:t>центров психолого-педагогической, меди</w:t>
      </w:r>
      <w:r>
        <w:rPr>
          <w:rFonts w:cs="Times New Roman"/>
          <w:szCs w:val="28"/>
          <w:lang w:eastAsia="ar-SA"/>
        </w:rPr>
        <w:t xml:space="preserve">цинской и </w:t>
      </w:r>
      <w:r w:rsidRPr="005F44C7">
        <w:rPr>
          <w:rFonts w:cs="Times New Roman"/>
          <w:szCs w:val="28"/>
          <w:lang w:eastAsia="ar-SA"/>
        </w:rPr>
        <w:t>социальной помощи</w:t>
      </w:r>
      <w:r w:rsidRPr="005F44C7">
        <w:rPr>
          <w:rFonts w:cs="Times New Roman"/>
          <w:szCs w:val="28"/>
        </w:rPr>
        <w:t>,</w:t>
      </w:r>
      <w:r w:rsidRPr="00604B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базе которых </w:t>
      </w:r>
      <w:r w:rsidRPr="0026402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озданы детские службы медиации  или</w:t>
      </w:r>
      <w:proofErr w:type="gramEnd"/>
      <w:r>
        <w:rPr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 xml:space="preserve">примирения, </w:t>
      </w:r>
      <w:r w:rsidRPr="00264021">
        <w:rPr>
          <w:rFonts w:cs="Times New Roman"/>
          <w:iCs/>
          <w:szCs w:val="28"/>
          <w:shd w:val="clear" w:color="auto" w:fill="FFFFFF"/>
        </w:rPr>
        <w:t>проводится работа по</w:t>
      </w:r>
      <w:r w:rsidRPr="00264021">
        <w:rPr>
          <w:rFonts w:cs="Times New Roman"/>
          <w:szCs w:val="28"/>
        </w:rPr>
        <w:t xml:space="preserve"> реализации принципов медиативного и восстановительного подходов</w:t>
      </w:r>
      <w:r>
        <w:rPr>
          <w:rFonts w:cs="Times New Roman"/>
          <w:szCs w:val="28"/>
        </w:rPr>
        <w:t xml:space="preserve">. </w:t>
      </w:r>
      <w:r w:rsidRPr="00264021">
        <w:rPr>
          <w:rFonts w:cs="Times New Roman"/>
          <w:szCs w:val="28"/>
        </w:rPr>
        <w:t>Состав жюри формируется таким образом, чтобы исключить возможность возникновения конфликта интересов, который мог бы повлиять на принимаемые членами жюри решения.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6. </w:t>
      </w:r>
      <w:r w:rsidRPr="00264021">
        <w:rPr>
          <w:rFonts w:cs="Times New Roman"/>
          <w:szCs w:val="28"/>
        </w:rPr>
        <w:t>Жюри осуществляет деятельность на безвозмездной основе.</w:t>
      </w:r>
    </w:p>
    <w:p w:rsidR="00FE670D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7. </w:t>
      </w:r>
      <w:r w:rsidRPr="00264021">
        <w:rPr>
          <w:rFonts w:cs="Times New Roman"/>
          <w:szCs w:val="28"/>
        </w:rPr>
        <w:t xml:space="preserve">По итогам проведения фестиваля </w:t>
      </w:r>
      <w:r>
        <w:rPr>
          <w:rFonts w:cs="Times New Roman"/>
          <w:szCs w:val="28"/>
        </w:rPr>
        <w:t>издается</w:t>
      </w:r>
      <w:r w:rsidRPr="00264021">
        <w:rPr>
          <w:rFonts w:cs="Times New Roman"/>
          <w:szCs w:val="28"/>
        </w:rPr>
        <w:t xml:space="preserve"> распоряжение Губернатора области.</w:t>
      </w:r>
    </w:p>
    <w:p w:rsidR="00FE670D" w:rsidRPr="00264021" w:rsidRDefault="00FE670D" w:rsidP="00FE670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8. </w:t>
      </w:r>
      <w:proofErr w:type="gramStart"/>
      <w:r w:rsidRPr="00264021">
        <w:rPr>
          <w:rFonts w:cs="Times New Roman"/>
          <w:szCs w:val="28"/>
        </w:rPr>
        <w:t>Информационное сообщение о проведении фестиваля размещается</w:t>
      </w:r>
      <w:r>
        <w:rPr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официальном сайте</w:t>
      </w:r>
      <w:r w:rsidRPr="00264021">
        <w:rPr>
          <w:rFonts w:cs="Times New Roman"/>
          <w:szCs w:val="28"/>
        </w:rPr>
        <w:t xml:space="preserve"> управления по социальной и демографической политике Правительства области на портале органов государственной власти Ярославской области и сайте государственного автономного учреждения дополнительного профессионального образования Ярославской области «Ин</w:t>
      </w:r>
      <w:r>
        <w:rPr>
          <w:rFonts w:cs="Times New Roman"/>
          <w:szCs w:val="28"/>
        </w:rPr>
        <w:t>ститут развития образования»</w:t>
      </w:r>
      <w:r w:rsidRPr="00264021">
        <w:rPr>
          <w:rFonts w:cs="Times New Roman"/>
          <w:szCs w:val="28"/>
        </w:rPr>
        <w:t xml:space="preserve"> </w:t>
      </w:r>
      <w:r>
        <w:t>не менее чем за 5 рабочих дней до даты начала подачи заявок на участие в фестивале.</w:t>
      </w:r>
      <w:proofErr w:type="gramEnd"/>
    </w:p>
    <w:p w:rsidR="00FE670D" w:rsidRPr="00264021" w:rsidRDefault="00FE670D" w:rsidP="00FE670D">
      <w:pPr>
        <w:ind w:firstLine="0"/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2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II. Цели и задачи проведения фестиваля</w:t>
      </w:r>
    </w:p>
    <w:bookmarkEnd w:id="7"/>
    <w:p w:rsidR="00FE670D" w:rsidRPr="00264021" w:rsidRDefault="00FE670D" w:rsidP="00FE670D">
      <w:pPr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264021">
        <w:rPr>
          <w:rFonts w:cs="Times New Roman"/>
          <w:szCs w:val="28"/>
        </w:rPr>
        <w:t>Целью проведения фестиваля является популяризация восстановительных и медиативных технологий в среде специалистов органов и учреждений системы профилактики безнадзорности и правонарушений несовершеннолетних Ярославской области, детей и их родителей (законных представителей).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Pr="00264021">
        <w:rPr>
          <w:rFonts w:cs="Times New Roman"/>
          <w:szCs w:val="28"/>
        </w:rPr>
        <w:t>Задачи фестиваля: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формирование позитивного общественного мнения о деяте</w:t>
      </w:r>
      <w:r>
        <w:rPr>
          <w:rFonts w:cs="Times New Roman"/>
          <w:szCs w:val="28"/>
        </w:rPr>
        <w:t xml:space="preserve">льности детских служб медиации и </w:t>
      </w:r>
      <w:r w:rsidRPr="00264021">
        <w:rPr>
          <w:rFonts w:cs="Times New Roman"/>
          <w:szCs w:val="28"/>
        </w:rPr>
        <w:t>примирения;</w:t>
      </w:r>
    </w:p>
    <w:p w:rsidR="00FE670D" w:rsidRPr="00264021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стимулирование раз</w:t>
      </w:r>
      <w:r>
        <w:rPr>
          <w:rFonts w:cs="Times New Roman"/>
          <w:szCs w:val="28"/>
        </w:rPr>
        <w:t xml:space="preserve">вития детских служб медиации и </w:t>
      </w:r>
      <w:r w:rsidRPr="00264021">
        <w:rPr>
          <w:rFonts w:cs="Times New Roman"/>
          <w:szCs w:val="28"/>
        </w:rPr>
        <w:t>примирения;</w:t>
      </w:r>
    </w:p>
    <w:p w:rsidR="00FE670D" w:rsidRPr="00264021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распространение положительного опыта работы детских служб меди</w:t>
      </w:r>
      <w:r>
        <w:rPr>
          <w:rFonts w:cs="Times New Roman"/>
          <w:szCs w:val="28"/>
        </w:rPr>
        <w:t xml:space="preserve">ации и </w:t>
      </w:r>
      <w:r w:rsidRPr="00264021">
        <w:rPr>
          <w:rFonts w:cs="Times New Roman"/>
          <w:szCs w:val="28"/>
        </w:rPr>
        <w:t>примирения;</w:t>
      </w:r>
    </w:p>
    <w:p w:rsidR="00FE670D" w:rsidRPr="00264021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развитие в </w:t>
      </w:r>
      <w:proofErr w:type="gramStart"/>
      <w:r w:rsidRPr="00264021">
        <w:rPr>
          <w:rFonts w:cs="Times New Roman"/>
          <w:szCs w:val="28"/>
        </w:rPr>
        <w:t>сообществах</w:t>
      </w:r>
      <w:proofErr w:type="gramEnd"/>
      <w:r w:rsidRPr="00264021">
        <w:rPr>
          <w:rFonts w:cs="Times New Roman"/>
          <w:szCs w:val="28"/>
        </w:rPr>
        <w:t xml:space="preserve"> детей и взрослых способности к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взаимопониманию, мирному разрешению споров и конфликтных ситуаций с участием несовершеннолетних;</w:t>
      </w:r>
    </w:p>
    <w:p w:rsidR="00FE670D" w:rsidRPr="00264021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  <w:lang w:eastAsia="ru-RU"/>
        </w:rPr>
      </w:pPr>
      <w:r w:rsidRPr="00264021">
        <w:rPr>
          <w:rFonts w:cs="Times New Roman"/>
          <w:szCs w:val="28"/>
        </w:rPr>
        <w:t xml:space="preserve">- </w:t>
      </w:r>
      <w:bookmarkStart w:id="8" w:name="sub_103"/>
      <w:r w:rsidRPr="00264021">
        <w:rPr>
          <w:rFonts w:cs="Times New Roman"/>
          <w:szCs w:val="28"/>
          <w:lang w:eastAsia="ru-RU"/>
        </w:rPr>
        <w:t>формирование психологически безопасной образовательной среды, способствующей восстановлению отношений.</w:t>
      </w:r>
    </w:p>
    <w:p w:rsidR="00FE670D" w:rsidRPr="000027E5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  <w:lang w:eastAsia="ru-RU"/>
        </w:rPr>
      </w:pPr>
    </w:p>
    <w:p w:rsidR="00FE670D" w:rsidRPr="00264021" w:rsidRDefault="00FE670D" w:rsidP="00FE670D">
      <w:pPr>
        <w:shd w:val="clear" w:color="auto" w:fill="FFFFFF"/>
        <w:tabs>
          <w:tab w:val="num" w:pos="0"/>
        </w:tabs>
        <w:ind w:firstLine="0"/>
        <w:jc w:val="center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III. Участники фестиваля</w:t>
      </w:r>
    </w:p>
    <w:p w:rsidR="00FE670D" w:rsidRPr="000027E5" w:rsidRDefault="00FE670D" w:rsidP="00FE670D">
      <w:pPr>
        <w:jc w:val="both"/>
        <w:rPr>
          <w:rFonts w:cs="Times New Roman"/>
          <w:szCs w:val="28"/>
        </w:rPr>
      </w:pPr>
    </w:p>
    <w:p w:rsidR="00FE670D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Участниками </w:t>
      </w:r>
      <w:r w:rsidRPr="00264021">
        <w:rPr>
          <w:rFonts w:cs="Times New Roman"/>
          <w:szCs w:val="28"/>
        </w:rPr>
        <w:t>фестивал</w:t>
      </w:r>
      <w:r>
        <w:rPr>
          <w:rFonts w:cs="Times New Roman"/>
          <w:szCs w:val="28"/>
        </w:rPr>
        <w:t>я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являются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дошкольные</w:t>
      </w:r>
      <w:r w:rsidRPr="002118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образовательные организации, общеобразовательные организации, профессиональные образовательные организации</w:t>
      </w:r>
      <w:r w:rsidRPr="0026402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учреждения дополнительного образования, </w:t>
      </w:r>
      <w:r w:rsidRPr="00F733A1">
        <w:rPr>
          <w:rFonts w:cs="Times New Roman"/>
          <w:szCs w:val="28"/>
        </w:rPr>
        <w:t xml:space="preserve">центры </w:t>
      </w:r>
      <w:r w:rsidRPr="00F733A1">
        <w:rPr>
          <w:rFonts w:cs="Times New Roman"/>
          <w:szCs w:val="28"/>
          <w:lang w:eastAsia="ar-SA"/>
        </w:rPr>
        <w:t xml:space="preserve">психолого-педагогической, </w:t>
      </w:r>
      <w:r w:rsidRPr="005F44C7">
        <w:rPr>
          <w:rFonts w:cs="Times New Roman"/>
          <w:szCs w:val="28"/>
          <w:lang w:eastAsia="ar-SA"/>
        </w:rPr>
        <w:t>меди</w:t>
      </w:r>
      <w:r>
        <w:rPr>
          <w:rFonts w:cs="Times New Roman"/>
          <w:szCs w:val="28"/>
          <w:lang w:eastAsia="ar-SA"/>
        </w:rPr>
        <w:t xml:space="preserve">цинской и </w:t>
      </w:r>
      <w:r w:rsidRPr="005F44C7">
        <w:rPr>
          <w:rFonts w:cs="Times New Roman"/>
          <w:szCs w:val="28"/>
          <w:lang w:eastAsia="ar-SA"/>
        </w:rPr>
        <w:t>социальной помощи</w:t>
      </w:r>
      <w:r w:rsidRPr="00F733A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социально-реабилитационные центры для несовершеннолетних, функционирующие на территории Ярославской области, </w:t>
      </w:r>
      <w:r w:rsidRPr="0026402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которых созданы детские службы меди</w:t>
      </w:r>
      <w:r>
        <w:rPr>
          <w:rFonts w:cs="Times New Roman"/>
          <w:szCs w:val="28"/>
        </w:rPr>
        <w:t xml:space="preserve">ации  или </w:t>
      </w:r>
      <w:r w:rsidRPr="00264021">
        <w:rPr>
          <w:rFonts w:cs="Times New Roman"/>
          <w:szCs w:val="28"/>
        </w:rPr>
        <w:t>детские</w:t>
      </w:r>
      <w:r>
        <w:rPr>
          <w:rFonts w:cs="Times New Roman"/>
          <w:szCs w:val="28"/>
        </w:rPr>
        <w:t xml:space="preserve"> службы п</w:t>
      </w:r>
      <w:r w:rsidRPr="00264021">
        <w:rPr>
          <w:rFonts w:cs="Times New Roman"/>
          <w:szCs w:val="28"/>
        </w:rPr>
        <w:t xml:space="preserve">римирения, </w:t>
      </w:r>
      <w:r w:rsidRPr="00264021">
        <w:rPr>
          <w:rFonts w:cs="Times New Roman"/>
          <w:iCs/>
          <w:szCs w:val="28"/>
          <w:shd w:val="clear" w:color="auto" w:fill="FFFFFF"/>
        </w:rPr>
        <w:t>проводится работа по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реализации принципов медиативного и восстановительного подходов (далее –</w:t>
      </w:r>
      <w:r>
        <w:rPr>
          <w:rFonts w:cs="Times New Roman"/>
          <w:szCs w:val="28"/>
        </w:rPr>
        <w:t xml:space="preserve"> организации (учреждения)</w:t>
      </w:r>
      <w:r w:rsidRPr="00264021">
        <w:rPr>
          <w:rFonts w:cs="Times New Roman"/>
          <w:szCs w:val="28"/>
        </w:rPr>
        <w:t>).</w:t>
      </w:r>
      <w:proofErr w:type="gramEnd"/>
    </w:p>
    <w:p w:rsidR="00FE670D" w:rsidRDefault="00FE670D" w:rsidP="00FE670D">
      <w:pPr>
        <w:suppressAutoHyphens/>
        <w:jc w:val="both"/>
        <w:rPr>
          <w:szCs w:val="28"/>
        </w:rPr>
      </w:pPr>
      <w:r>
        <w:rPr>
          <w:szCs w:val="28"/>
        </w:rPr>
        <w:t xml:space="preserve">Участники фестиваля </w:t>
      </w:r>
      <w:r w:rsidRPr="00BD3A0D">
        <w:rPr>
          <w:szCs w:val="28"/>
        </w:rPr>
        <w:t xml:space="preserve">подразделяются на </w:t>
      </w:r>
      <w:r>
        <w:rPr>
          <w:szCs w:val="28"/>
        </w:rPr>
        <w:t xml:space="preserve">три </w:t>
      </w:r>
      <w:r w:rsidRPr="00BD3A0D">
        <w:rPr>
          <w:szCs w:val="28"/>
        </w:rPr>
        <w:t>группы в зависимости от</w:t>
      </w:r>
      <w:r>
        <w:rPr>
          <w:szCs w:val="28"/>
        </w:rPr>
        <w:t> типа организации (учреждения)</w:t>
      </w:r>
      <w:r w:rsidRPr="00BD3A0D">
        <w:rPr>
          <w:szCs w:val="28"/>
        </w:rPr>
        <w:t>: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- первая</w:t>
      </w:r>
      <w:r w:rsidRPr="00224B7A">
        <w:rPr>
          <w:rFonts w:cs="Times New Roman"/>
          <w:szCs w:val="28"/>
          <w:lang w:eastAsia="ru-RU"/>
        </w:rPr>
        <w:t xml:space="preserve"> группа</w:t>
      </w:r>
      <w:r>
        <w:rPr>
          <w:rFonts w:cs="Times New Roman"/>
          <w:szCs w:val="28"/>
          <w:lang w:eastAsia="ru-RU"/>
        </w:rPr>
        <w:t xml:space="preserve"> – </w:t>
      </w:r>
      <w:r>
        <w:rPr>
          <w:rFonts w:cs="Times New Roman"/>
          <w:szCs w:val="28"/>
        </w:rPr>
        <w:t>дошкольные образовательные организации;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eastAsia="ru-RU"/>
        </w:rPr>
        <w:t xml:space="preserve">вторая </w:t>
      </w:r>
      <w:r w:rsidRPr="00224B7A">
        <w:rPr>
          <w:rFonts w:cs="Times New Roman"/>
          <w:szCs w:val="28"/>
          <w:lang w:eastAsia="ru-RU"/>
        </w:rPr>
        <w:t>группа</w:t>
      </w:r>
      <w:r>
        <w:rPr>
          <w:rFonts w:cs="Times New Roman"/>
          <w:szCs w:val="28"/>
          <w:lang w:eastAsia="ru-RU"/>
        </w:rPr>
        <w:t xml:space="preserve"> –</w:t>
      </w:r>
      <w:r w:rsidRPr="002118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общеобразовательные организации</w:t>
      </w:r>
      <w:r w:rsidRPr="00DA0D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 профессиональные образовательные организации;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- третья</w:t>
      </w:r>
      <w:r w:rsidRPr="00224B7A">
        <w:rPr>
          <w:rFonts w:cs="Times New Roman"/>
          <w:szCs w:val="28"/>
          <w:lang w:eastAsia="ru-RU"/>
        </w:rPr>
        <w:t xml:space="preserve"> группа</w:t>
      </w:r>
      <w:r>
        <w:rPr>
          <w:rFonts w:cs="Times New Roman"/>
          <w:szCs w:val="28"/>
          <w:lang w:eastAsia="ru-RU"/>
        </w:rPr>
        <w:t xml:space="preserve"> –</w:t>
      </w:r>
      <w:r>
        <w:rPr>
          <w:rFonts w:cs="Times New Roman"/>
          <w:szCs w:val="28"/>
        </w:rPr>
        <w:t xml:space="preserve"> учреждения дополнительного образования, </w:t>
      </w:r>
      <w:r w:rsidRPr="00F733A1">
        <w:rPr>
          <w:rFonts w:cs="Times New Roman"/>
          <w:szCs w:val="28"/>
        </w:rPr>
        <w:t xml:space="preserve">центры </w:t>
      </w:r>
      <w:r w:rsidRPr="00F733A1">
        <w:rPr>
          <w:rFonts w:cs="Times New Roman"/>
          <w:szCs w:val="28"/>
          <w:lang w:eastAsia="ar-SA"/>
        </w:rPr>
        <w:t xml:space="preserve">психолого-педагогической, </w:t>
      </w:r>
      <w:r w:rsidRPr="005F44C7">
        <w:rPr>
          <w:rFonts w:cs="Times New Roman"/>
          <w:szCs w:val="28"/>
          <w:lang w:eastAsia="ar-SA"/>
        </w:rPr>
        <w:t>меди</w:t>
      </w:r>
      <w:r>
        <w:rPr>
          <w:rFonts w:cs="Times New Roman"/>
          <w:szCs w:val="28"/>
          <w:lang w:eastAsia="ar-SA"/>
        </w:rPr>
        <w:t xml:space="preserve">цинской и </w:t>
      </w:r>
      <w:r w:rsidRPr="005F44C7">
        <w:rPr>
          <w:rFonts w:cs="Times New Roman"/>
          <w:szCs w:val="28"/>
          <w:lang w:eastAsia="ar-SA"/>
        </w:rPr>
        <w:t>социальной помощи</w:t>
      </w:r>
      <w:r w:rsidRPr="00F733A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социально-реабилитационные центры для несовершеннолетних.</w:t>
      </w:r>
    </w:p>
    <w:p w:rsidR="00FE670D" w:rsidRPr="002118DA" w:rsidRDefault="00FE670D" w:rsidP="00FE670D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IV. Сроки проведения фестиваля</w:t>
      </w:r>
    </w:p>
    <w:p w:rsidR="00FE670D" w:rsidRPr="000027E5" w:rsidRDefault="00FE670D" w:rsidP="00FE670D">
      <w:pPr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bookmarkStart w:id="9" w:name="sub_104"/>
      <w:bookmarkEnd w:id="8"/>
      <w:r w:rsidRPr="00264021">
        <w:rPr>
          <w:rFonts w:cs="Times New Roman"/>
          <w:szCs w:val="28"/>
        </w:rPr>
        <w:t xml:space="preserve">Фестиваль проводится с </w:t>
      </w:r>
      <w:r>
        <w:rPr>
          <w:rFonts w:cs="Times New Roman"/>
          <w:szCs w:val="28"/>
        </w:rPr>
        <w:t>16 августа по 20 декабря 2021 года.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16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августа </w:t>
      </w:r>
      <w:r w:rsidRPr="00264021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17</w:t>
      </w:r>
      <w:r w:rsidRPr="00264021">
        <w:rPr>
          <w:rFonts w:cs="Times New Roman"/>
          <w:szCs w:val="28"/>
        </w:rPr>
        <w:t xml:space="preserve"> сентября осуществляется подача заявок на участие в</w:t>
      </w:r>
      <w:r>
        <w:rPr>
          <w:rFonts w:cs="Times New Roman"/>
          <w:szCs w:val="28"/>
        </w:rPr>
        <w:t> </w:t>
      </w:r>
      <w:proofErr w:type="gramStart"/>
      <w:r w:rsidRPr="00264021">
        <w:rPr>
          <w:rFonts w:cs="Times New Roman"/>
          <w:szCs w:val="28"/>
        </w:rPr>
        <w:t>фестивале</w:t>
      </w:r>
      <w:proofErr w:type="gramEnd"/>
      <w:r w:rsidRPr="00264021">
        <w:rPr>
          <w:rFonts w:cs="Times New Roman"/>
          <w:szCs w:val="28"/>
        </w:rPr>
        <w:t xml:space="preserve"> по форме согласно приложению 1 к Положению.</w:t>
      </w:r>
    </w:p>
    <w:p w:rsidR="00FE670D" w:rsidRDefault="00FE670D" w:rsidP="00FE670D">
      <w:pPr>
        <w:jc w:val="both"/>
        <w:rPr>
          <w:rFonts w:cs="Times New Roman"/>
          <w:szCs w:val="28"/>
        </w:rPr>
      </w:pPr>
      <w:r w:rsidRPr="00264021">
        <w:rPr>
          <w:rStyle w:val="af1"/>
          <w:b w:val="0"/>
          <w:color w:val="auto"/>
          <w:szCs w:val="28"/>
        </w:rPr>
        <w:t xml:space="preserve">С </w:t>
      </w:r>
      <w:r>
        <w:rPr>
          <w:rStyle w:val="af1"/>
          <w:b w:val="0"/>
          <w:color w:val="auto"/>
          <w:szCs w:val="28"/>
        </w:rPr>
        <w:t>20 сентября по 15</w:t>
      </w:r>
      <w:r w:rsidRPr="00264021">
        <w:rPr>
          <w:rStyle w:val="af1"/>
          <w:b w:val="0"/>
          <w:color w:val="auto"/>
          <w:szCs w:val="28"/>
        </w:rPr>
        <w:t xml:space="preserve"> октября </w:t>
      </w:r>
      <w:r w:rsidRPr="00B50365">
        <w:rPr>
          <w:rFonts w:cs="Times New Roman"/>
          <w:szCs w:val="28"/>
        </w:rPr>
        <w:t xml:space="preserve">участники </w:t>
      </w:r>
      <w:r>
        <w:rPr>
          <w:rFonts w:cs="Times New Roman"/>
          <w:szCs w:val="28"/>
        </w:rPr>
        <w:t xml:space="preserve">фестиваля </w:t>
      </w:r>
      <w:r w:rsidRPr="00B50365">
        <w:rPr>
          <w:rFonts w:cs="Times New Roman"/>
          <w:szCs w:val="28"/>
        </w:rPr>
        <w:t xml:space="preserve">направляют </w:t>
      </w:r>
      <w:r>
        <w:rPr>
          <w:rFonts w:cs="Times New Roman"/>
          <w:szCs w:val="28"/>
        </w:rPr>
        <w:t xml:space="preserve">материалы, указанные в </w:t>
      </w:r>
      <w:proofErr w:type="gramStart"/>
      <w:r>
        <w:rPr>
          <w:rFonts w:cs="Times New Roman"/>
          <w:szCs w:val="28"/>
        </w:rPr>
        <w:t>разделе</w:t>
      </w:r>
      <w:proofErr w:type="gramEnd"/>
      <w:r>
        <w:rPr>
          <w:rFonts w:cs="Times New Roman"/>
          <w:szCs w:val="28"/>
        </w:rPr>
        <w:t xml:space="preserve"> </w:t>
      </w:r>
      <w:r w:rsidRPr="00897049">
        <w:rPr>
          <w:rFonts w:eastAsia="S" w:cs="Times New Roman"/>
          <w:kern w:val="1"/>
          <w:szCs w:val="28"/>
          <w:lang w:val="en-US" w:eastAsia="hi-IN" w:bidi="hi-IN"/>
        </w:rPr>
        <w:t>VI</w:t>
      </w:r>
      <w:r w:rsidRPr="009E7F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Положения.</w:t>
      </w:r>
    </w:p>
    <w:p w:rsidR="00FE670D" w:rsidRPr="00264021" w:rsidRDefault="00FE670D" w:rsidP="00FE670D">
      <w:pPr>
        <w:jc w:val="both"/>
        <w:rPr>
          <w:rFonts w:cs="Times New Roman"/>
          <w:color w:val="26282F"/>
          <w:szCs w:val="28"/>
        </w:rPr>
      </w:pPr>
      <w:r>
        <w:rPr>
          <w:rStyle w:val="af1"/>
          <w:b w:val="0"/>
          <w:color w:val="auto"/>
          <w:szCs w:val="28"/>
        </w:rPr>
        <w:t xml:space="preserve">С 18 октября </w:t>
      </w:r>
      <w:r w:rsidRPr="00264021">
        <w:rPr>
          <w:rStyle w:val="af1"/>
          <w:b w:val="0"/>
          <w:color w:val="auto"/>
          <w:szCs w:val="28"/>
        </w:rPr>
        <w:t xml:space="preserve">по </w:t>
      </w:r>
      <w:r>
        <w:rPr>
          <w:rStyle w:val="af1"/>
          <w:b w:val="0"/>
          <w:color w:val="auto"/>
          <w:szCs w:val="28"/>
        </w:rPr>
        <w:t xml:space="preserve">01 </w:t>
      </w:r>
      <w:r w:rsidRPr="00264021">
        <w:rPr>
          <w:rStyle w:val="af1"/>
          <w:b w:val="0"/>
          <w:color w:val="auto"/>
          <w:szCs w:val="28"/>
        </w:rPr>
        <w:t xml:space="preserve">ноября </w:t>
      </w:r>
      <w:r w:rsidRPr="00264021">
        <w:rPr>
          <w:rFonts w:cs="Times New Roman"/>
          <w:szCs w:val="28"/>
        </w:rPr>
        <w:t xml:space="preserve">проводится работа жюри, определяются победители и </w:t>
      </w:r>
      <w:r>
        <w:rPr>
          <w:rFonts w:cs="Times New Roman"/>
          <w:szCs w:val="28"/>
        </w:rPr>
        <w:t>призеры</w:t>
      </w:r>
      <w:r w:rsidRPr="00264021">
        <w:rPr>
          <w:rFonts w:cs="Times New Roman"/>
          <w:szCs w:val="28"/>
        </w:rPr>
        <w:t xml:space="preserve"> фестиваля.</w:t>
      </w:r>
    </w:p>
    <w:p w:rsidR="00FE670D" w:rsidRPr="004330A4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02</w:t>
      </w:r>
      <w:r w:rsidRPr="00264021">
        <w:rPr>
          <w:rFonts w:cs="Times New Roman"/>
          <w:szCs w:val="28"/>
        </w:rPr>
        <w:t xml:space="preserve"> ноября по </w:t>
      </w:r>
      <w:r>
        <w:rPr>
          <w:rFonts w:cs="Times New Roman"/>
          <w:szCs w:val="28"/>
        </w:rPr>
        <w:t>20</w:t>
      </w:r>
      <w:r w:rsidRPr="00264021">
        <w:rPr>
          <w:rFonts w:cs="Times New Roman"/>
          <w:szCs w:val="28"/>
        </w:rPr>
        <w:t xml:space="preserve"> декабря подводятся итоги фестиваля</w:t>
      </w:r>
      <w:r>
        <w:rPr>
          <w:rFonts w:cs="Times New Roman"/>
          <w:szCs w:val="28"/>
        </w:rPr>
        <w:t xml:space="preserve">, </w:t>
      </w:r>
      <w:r w:rsidRPr="00264021">
        <w:rPr>
          <w:rFonts w:cs="Times New Roman"/>
          <w:szCs w:val="28"/>
        </w:rPr>
        <w:t>награжд</w:t>
      </w:r>
      <w:r>
        <w:rPr>
          <w:rFonts w:cs="Times New Roman"/>
          <w:szCs w:val="28"/>
        </w:rPr>
        <w:t>аются</w:t>
      </w:r>
      <w:r w:rsidRPr="00264021">
        <w:rPr>
          <w:rFonts w:cs="Times New Roman"/>
          <w:szCs w:val="28"/>
        </w:rPr>
        <w:t xml:space="preserve"> победител</w:t>
      </w:r>
      <w:r>
        <w:rPr>
          <w:rFonts w:cs="Times New Roman"/>
          <w:szCs w:val="28"/>
        </w:rPr>
        <w:t>и</w:t>
      </w:r>
      <w:r w:rsidRPr="00264021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призеры</w:t>
      </w:r>
      <w:r w:rsidRPr="00264021">
        <w:rPr>
          <w:rFonts w:cs="Times New Roman"/>
          <w:szCs w:val="28"/>
        </w:rPr>
        <w:t xml:space="preserve"> фестиваля.</w:t>
      </w:r>
    </w:p>
    <w:p w:rsidR="00FE670D" w:rsidRPr="004330A4" w:rsidRDefault="00FE670D" w:rsidP="00FE670D">
      <w:pPr>
        <w:jc w:val="both"/>
        <w:rPr>
          <w:rFonts w:cs="Times New Roman"/>
          <w:szCs w:val="28"/>
        </w:rPr>
      </w:pPr>
    </w:p>
    <w:p w:rsidR="00FE670D" w:rsidRPr="00DA0DC9" w:rsidRDefault="00FE670D" w:rsidP="00FE670D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t xml:space="preserve">V. </w:t>
      </w:r>
      <w:r>
        <w:rPr>
          <w:rFonts w:ascii="Times New Roman" w:hAnsi="Times New Roman" w:cs="Times New Roman"/>
          <w:b w:val="0"/>
          <w:sz w:val="28"/>
          <w:szCs w:val="28"/>
        </w:rPr>
        <w:t>Конкурсные задания</w:t>
      </w:r>
    </w:p>
    <w:p w:rsidR="00FE670D" w:rsidRPr="00B50365" w:rsidRDefault="00FE670D" w:rsidP="00FE670D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</w:p>
    <w:p w:rsidR="00FE670D" w:rsidRPr="00B50365" w:rsidRDefault="00FE670D" w:rsidP="00FE670D">
      <w:pPr>
        <w:shd w:val="clear" w:color="auto" w:fill="FFFFFF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 рамках ф</w:t>
      </w:r>
      <w:r w:rsidRPr="00B50365">
        <w:rPr>
          <w:rFonts w:cs="Times New Roman"/>
          <w:color w:val="000000"/>
          <w:szCs w:val="28"/>
        </w:rPr>
        <w:t>естивал</w:t>
      </w:r>
      <w:r>
        <w:rPr>
          <w:rFonts w:cs="Times New Roman"/>
          <w:color w:val="000000"/>
          <w:szCs w:val="28"/>
        </w:rPr>
        <w:t>я</w:t>
      </w:r>
      <w:r w:rsidRPr="00B50365">
        <w:rPr>
          <w:rFonts w:cs="Times New Roman"/>
          <w:color w:val="000000"/>
          <w:szCs w:val="28"/>
        </w:rPr>
        <w:t xml:space="preserve"> провод</w:t>
      </w:r>
      <w:r>
        <w:rPr>
          <w:rFonts w:cs="Times New Roman"/>
          <w:color w:val="000000"/>
          <w:szCs w:val="28"/>
        </w:rPr>
        <w:t>я</w:t>
      </w:r>
      <w:r w:rsidRPr="00B50365">
        <w:rPr>
          <w:rFonts w:cs="Times New Roman"/>
          <w:color w:val="000000"/>
          <w:szCs w:val="28"/>
        </w:rPr>
        <w:t>тся следующи</w:t>
      </w:r>
      <w:r>
        <w:rPr>
          <w:rFonts w:cs="Times New Roman"/>
          <w:color w:val="000000"/>
          <w:szCs w:val="28"/>
        </w:rPr>
        <w:t>е</w:t>
      </w:r>
      <w:r w:rsidRPr="00B5036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конкурсные задания</w:t>
      </w:r>
      <w:r w:rsidRPr="00B50365">
        <w:rPr>
          <w:rFonts w:cs="Times New Roman"/>
          <w:color w:val="000000"/>
          <w:szCs w:val="28"/>
        </w:rPr>
        <w:t>: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 «Интернет-</w:t>
      </w:r>
      <w:r w:rsidRPr="00B50365">
        <w:rPr>
          <w:rFonts w:cs="Times New Roman"/>
          <w:color w:val="000000"/>
          <w:szCs w:val="28"/>
        </w:rPr>
        <w:t xml:space="preserve">ресурс детской службы 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 xml:space="preserve">примирения на сайте </w:t>
      </w:r>
      <w:r>
        <w:rPr>
          <w:rFonts w:cs="Times New Roman"/>
          <w:color w:val="000000"/>
          <w:szCs w:val="28"/>
        </w:rPr>
        <w:t>организации</w:t>
      </w:r>
      <w:r w:rsidRPr="00B5036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(</w:t>
      </w:r>
      <w:r w:rsidRPr="00B50365">
        <w:rPr>
          <w:rFonts w:cs="Times New Roman"/>
          <w:color w:val="000000"/>
          <w:szCs w:val="28"/>
        </w:rPr>
        <w:t>учреждения</w:t>
      </w:r>
      <w:r>
        <w:rPr>
          <w:rFonts w:cs="Times New Roman"/>
          <w:color w:val="000000"/>
          <w:szCs w:val="28"/>
        </w:rPr>
        <w:t>)»</w:t>
      </w:r>
      <w:r w:rsidRPr="0038340B">
        <w:rPr>
          <w:rFonts w:cs="Times New Roman"/>
          <w:szCs w:val="28"/>
        </w:rPr>
        <w:t>;</w:t>
      </w:r>
    </w:p>
    <w:p w:rsidR="00FE670D" w:rsidRPr="0038340B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</w:t>
      </w:r>
      <w:r w:rsidRPr="00731A1B">
        <w:rPr>
          <w:rFonts w:cs="Times New Roman"/>
          <w:szCs w:val="28"/>
        </w:rPr>
        <w:t>Логотип детск</w:t>
      </w:r>
      <w:r>
        <w:rPr>
          <w:rFonts w:cs="Times New Roman"/>
          <w:szCs w:val="28"/>
        </w:rPr>
        <w:t xml:space="preserve">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szCs w:val="28"/>
        </w:rPr>
        <w:t>»;</w:t>
      </w:r>
    </w:p>
    <w:p w:rsidR="00FE670D" w:rsidRPr="0038340B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</w:t>
      </w:r>
      <w:r w:rsidRPr="0038340B">
        <w:rPr>
          <w:rFonts w:cs="Times New Roman"/>
          <w:szCs w:val="28"/>
        </w:rPr>
        <w:t>Визитная карточка детск</w:t>
      </w:r>
      <w:r>
        <w:rPr>
          <w:rFonts w:cs="Times New Roman"/>
          <w:szCs w:val="28"/>
        </w:rPr>
        <w:t xml:space="preserve">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szCs w:val="28"/>
        </w:rPr>
        <w:t>»</w:t>
      </w:r>
      <w:r w:rsidRPr="0038340B">
        <w:rPr>
          <w:rFonts w:cs="Times New Roman"/>
          <w:szCs w:val="28"/>
        </w:rPr>
        <w:t>;</w:t>
      </w:r>
    </w:p>
    <w:p w:rsidR="00FE670D" w:rsidRPr="00E125C6" w:rsidRDefault="00FE670D" w:rsidP="00FE670D">
      <w:pPr>
        <w:shd w:val="clear" w:color="auto" w:fill="FFFFFF"/>
        <w:jc w:val="both"/>
        <w:rPr>
          <w:rFonts w:cs="Times New Roman"/>
          <w:b/>
          <w:szCs w:val="28"/>
        </w:rPr>
      </w:pPr>
      <w:r w:rsidRPr="0038340B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«</w:t>
      </w:r>
      <w:r w:rsidRPr="00264021">
        <w:rPr>
          <w:rFonts w:cs="Times New Roman"/>
          <w:szCs w:val="28"/>
        </w:rPr>
        <w:t>Мастер-</w:t>
      </w:r>
      <w:r w:rsidRPr="00D34589">
        <w:rPr>
          <w:rFonts w:cs="Times New Roman"/>
          <w:szCs w:val="28"/>
        </w:rPr>
        <w:t xml:space="preserve">класс </w:t>
      </w:r>
      <w:r w:rsidRPr="00313BE7">
        <w:rPr>
          <w:rStyle w:val="af3"/>
          <w:rFonts w:cs="Times New Roman"/>
          <w:szCs w:val="28"/>
        </w:rPr>
        <w:t>«</w:t>
      </w:r>
      <w:r w:rsidRPr="00264021">
        <w:rPr>
          <w:rFonts w:cs="Times New Roman"/>
          <w:szCs w:val="28"/>
        </w:rPr>
        <w:t xml:space="preserve">Детская служба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color w:val="000000"/>
          <w:szCs w:val="28"/>
        </w:rPr>
        <w:t>:</w:t>
      </w:r>
      <w:r w:rsidRPr="00B50365">
        <w:rPr>
          <w:rFonts w:cs="Times New Roman"/>
          <w:color w:val="000000"/>
          <w:szCs w:val="28"/>
        </w:rPr>
        <w:t xml:space="preserve"> </w:t>
      </w:r>
      <w:r w:rsidRPr="00E125C6">
        <w:rPr>
          <w:rStyle w:val="af3"/>
          <w:rFonts w:cs="Times New Roman"/>
          <w:b w:val="0"/>
          <w:szCs w:val="28"/>
        </w:rPr>
        <w:t>формы работы и пути обеспечения эффективности».</w:t>
      </w:r>
    </w:p>
    <w:p w:rsidR="00FE670D" w:rsidRPr="000027E5" w:rsidRDefault="00FE670D" w:rsidP="00FE670D">
      <w:pPr>
        <w:shd w:val="clear" w:color="auto" w:fill="FFFFFF"/>
        <w:ind w:firstLine="0"/>
        <w:jc w:val="both"/>
        <w:rPr>
          <w:rFonts w:cs="Times New Roman"/>
          <w:spacing w:val="-4"/>
          <w:szCs w:val="28"/>
        </w:rPr>
      </w:pPr>
    </w:p>
    <w:p w:rsidR="00FE670D" w:rsidRPr="0038340B" w:rsidRDefault="00FE670D" w:rsidP="00FE670D">
      <w:pPr>
        <w:pStyle w:val="1"/>
        <w:spacing w:before="0" w:after="0" w:line="23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End w:id="9"/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>Критерии оценки и требования к материалам,</w:t>
      </w:r>
    </w:p>
    <w:p w:rsidR="00FE670D" w:rsidRPr="0038340B" w:rsidRDefault="00FE670D" w:rsidP="00FE670D">
      <w:pPr>
        <w:pStyle w:val="1"/>
        <w:spacing w:before="0" w:after="0" w:line="23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представленным для участия в </w:t>
      </w:r>
      <w:proofErr w:type="gramStart"/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>фестивале</w:t>
      </w:r>
      <w:proofErr w:type="gramEnd"/>
    </w:p>
    <w:p w:rsidR="00FE670D" w:rsidRPr="00D529F4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</w:p>
    <w:p w:rsidR="00FE670D" w:rsidRPr="00B50365" w:rsidRDefault="00FE670D" w:rsidP="00FE670D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B50365">
        <w:rPr>
          <w:rFonts w:cs="Times New Roman"/>
          <w:szCs w:val="28"/>
        </w:rPr>
        <w:t xml:space="preserve">Материалы, представленные </w:t>
      </w:r>
      <w:r>
        <w:rPr>
          <w:rFonts w:cs="Times New Roman"/>
          <w:szCs w:val="28"/>
        </w:rPr>
        <w:t xml:space="preserve">для участия в </w:t>
      </w:r>
      <w:proofErr w:type="gramStart"/>
      <w:r w:rsidRPr="00B50365">
        <w:rPr>
          <w:rFonts w:cs="Times New Roman"/>
          <w:szCs w:val="28"/>
        </w:rPr>
        <w:t>фестивал</w:t>
      </w:r>
      <w:r>
        <w:rPr>
          <w:rFonts w:cs="Times New Roman"/>
          <w:szCs w:val="28"/>
        </w:rPr>
        <w:t>е</w:t>
      </w:r>
      <w:proofErr w:type="gramEnd"/>
      <w:r w:rsidRPr="00B50365">
        <w:rPr>
          <w:rFonts w:cs="Times New Roman"/>
          <w:szCs w:val="28"/>
        </w:rPr>
        <w:t>, проходят следующие оценочные процедуры.</w:t>
      </w:r>
    </w:p>
    <w:p w:rsidR="00FE670D" w:rsidRPr="00B50365" w:rsidRDefault="00FE670D" w:rsidP="00FE670D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1.1. </w:t>
      </w:r>
      <w:r w:rsidRPr="00B50365"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color w:val="000000"/>
          <w:szCs w:val="28"/>
        </w:rPr>
        <w:t xml:space="preserve">конкурсном задании </w:t>
      </w:r>
      <w:r w:rsidRPr="00B50365">
        <w:rPr>
          <w:rFonts w:cs="Times New Roman"/>
          <w:color w:val="000000"/>
          <w:szCs w:val="28"/>
        </w:rPr>
        <w:t>«</w:t>
      </w:r>
      <w:r>
        <w:rPr>
          <w:rFonts w:cs="Times New Roman"/>
          <w:color w:val="000000"/>
          <w:szCs w:val="28"/>
        </w:rPr>
        <w:t>Интернет-</w:t>
      </w:r>
      <w:r w:rsidRPr="00B50365">
        <w:rPr>
          <w:rFonts w:cs="Times New Roman"/>
          <w:color w:val="000000"/>
          <w:szCs w:val="28"/>
        </w:rPr>
        <w:t xml:space="preserve">ресурс детской службы 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B50365">
        <w:rPr>
          <w:rFonts w:cs="Times New Roman"/>
          <w:color w:val="000000"/>
          <w:szCs w:val="28"/>
        </w:rPr>
        <w:t xml:space="preserve">на сайте </w:t>
      </w:r>
      <w:r>
        <w:rPr>
          <w:rFonts w:cs="Times New Roman"/>
          <w:color w:val="000000"/>
          <w:szCs w:val="28"/>
        </w:rPr>
        <w:t>организации</w:t>
      </w:r>
      <w:r w:rsidRPr="00B5036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(</w:t>
      </w:r>
      <w:r w:rsidRPr="00B50365">
        <w:rPr>
          <w:rFonts w:cs="Times New Roman"/>
          <w:color w:val="000000"/>
          <w:szCs w:val="28"/>
        </w:rPr>
        <w:t>учреждения</w:t>
      </w:r>
      <w:r>
        <w:rPr>
          <w:rFonts w:cs="Times New Roman"/>
          <w:color w:val="000000"/>
          <w:szCs w:val="28"/>
        </w:rPr>
        <w:t>)</w:t>
      </w:r>
      <w:r w:rsidRPr="00B50365">
        <w:rPr>
          <w:rFonts w:cs="Times New Roman"/>
          <w:color w:val="000000"/>
          <w:szCs w:val="28"/>
        </w:rPr>
        <w:t xml:space="preserve">» проводится оценка страницы </w:t>
      </w:r>
      <w:r>
        <w:rPr>
          <w:rFonts w:cs="Times New Roman"/>
          <w:color w:val="000000"/>
          <w:szCs w:val="28"/>
        </w:rPr>
        <w:t xml:space="preserve">детской службы медиации или примирения на </w:t>
      </w:r>
      <w:r w:rsidRPr="00B50365">
        <w:rPr>
          <w:rFonts w:cs="Times New Roman"/>
          <w:color w:val="000000"/>
          <w:szCs w:val="28"/>
        </w:rPr>
        <w:t>сайт</w:t>
      </w:r>
      <w:r>
        <w:rPr>
          <w:rFonts w:cs="Times New Roman"/>
          <w:color w:val="000000"/>
          <w:szCs w:val="28"/>
        </w:rPr>
        <w:t>е организации (учреждения) (далее – страница детской службы медиации или </w:t>
      </w:r>
      <w:r w:rsidRPr="00847BFC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color w:val="000000"/>
          <w:szCs w:val="28"/>
        </w:rPr>
        <w:t>)</w:t>
      </w:r>
      <w:r w:rsidRPr="00B50365">
        <w:rPr>
          <w:rFonts w:cs="Times New Roman"/>
          <w:color w:val="000000"/>
          <w:szCs w:val="28"/>
        </w:rPr>
        <w:t xml:space="preserve"> по следующим критериям: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доступность страницы </w:t>
      </w:r>
      <w:r w:rsidRPr="00B464EA">
        <w:rPr>
          <w:rFonts w:cs="Times New Roman"/>
          <w:szCs w:val="28"/>
        </w:rPr>
        <w:t xml:space="preserve">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264021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> </w:t>
      </w:r>
      <w:proofErr w:type="gramStart"/>
      <w:r w:rsidRPr="00264021">
        <w:rPr>
          <w:rFonts w:cs="Times New Roman"/>
          <w:szCs w:val="28"/>
        </w:rPr>
        <w:t>поисковых</w:t>
      </w:r>
      <w:proofErr w:type="gramEnd"/>
      <w:r w:rsidRPr="00264021">
        <w:rPr>
          <w:rFonts w:cs="Times New Roman"/>
          <w:szCs w:val="28"/>
        </w:rPr>
        <w:t xml:space="preserve"> систем;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содержание страницы </w:t>
      </w:r>
      <w:r w:rsidRPr="00B464EA">
        <w:rPr>
          <w:rFonts w:cs="Times New Roman"/>
          <w:szCs w:val="28"/>
        </w:rPr>
        <w:t xml:space="preserve">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264021">
        <w:rPr>
          <w:rFonts w:cs="Times New Roman"/>
          <w:szCs w:val="28"/>
        </w:rPr>
        <w:t xml:space="preserve">; </w:t>
      </w:r>
    </w:p>
    <w:p w:rsidR="00FE670D" w:rsidRPr="00B464EA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дизайн, стиль оформления страницы </w:t>
      </w:r>
      <w:r w:rsidRPr="00B464EA">
        <w:rPr>
          <w:rFonts w:cs="Times New Roman"/>
          <w:szCs w:val="28"/>
        </w:rPr>
        <w:t xml:space="preserve">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B464EA">
        <w:rPr>
          <w:rFonts w:cs="Times New Roman"/>
          <w:szCs w:val="28"/>
        </w:rPr>
        <w:t>.</w:t>
      </w:r>
    </w:p>
    <w:p w:rsidR="00FE670D" w:rsidRPr="00731A1B" w:rsidRDefault="00FE670D" w:rsidP="00FE670D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 xml:space="preserve">Оценка </w:t>
      </w:r>
      <w:proofErr w:type="spellStart"/>
      <w:r>
        <w:rPr>
          <w:rFonts w:cs="Times New Roman"/>
          <w:color w:val="000000"/>
          <w:szCs w:val="28"/>
        </w:rPr>
        <w:t>интернет-</w:t>
      </w:r>
      <w:r w:rsidRPr="00B50365">
        <w:rPr>
          <w:rFonts w:cs="Times New Roman"/>
          <w:color w:val="000000"/>
          <w:szCs w:val="28"/>
        </w:rPr>
        <w:t>ресурса</w:t>
      </w:r>
      <w:proofErr w:type="spellEnd"/>
      <w:r w:rsidRPr="00B50365">
        <w:rPr>
          <w:rFonts w:cs="Times New Roman"/>
          <w:color w:val="000000"/>
          <w:szCs w:val="28"/>
        </w:rPr>
        <w:t xml:space="preserve"> детской службы 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B50365">
        <w:rPr>
          <w:rFonts w:cs="Times New Roman"/>
          <w:color w:val="000000"/>
          <w:szCs w:val="28"/>
        </w:rPr>
        <w:t>на</w:t>
      </w:r>
      <w:r>
        <w:rPr>
          <w:rFonts w:cs="Times New Roman"/>
          <w:color w:val="000000"/>
          <w:szCs w:val="28"/>
        </w:rPr>
        <w:t> </w:t>
      </w:r>
      <w:r w:rsidRPr="00B50365">
        <w:rPr>
          <w:rFonts w:cs="Times New Roman"/>
          <w:color w:val="000000"/>
          <w:szCs w:val="28"/>
        </w:rPr>
        <w:t xml:space="preserve">сайте </w:t>
      </w:r>
      <w:r>
        <w:rPr>
          <w:rFonts w:cs="Times New Roman"/>
          <w:color w:val="000000"/>
          <w:szCs w:val="28"/>
        </w:rPr>
        <w:t>организации</w:t>
      </w:r>
      <w:r w:rsidRPr="00B5036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(</w:t>
      </w:r>
      <w:r w:rsidRPr="00B50365">
        <w:rPr>
          <w:rFonts w:cs="Times New Roman"/>
          <w:color w:val="000000"/>
          <w:szCs w:val="28"/>
        </w:rPr>
        <w:t>учреждения</w:t>
      </w:r>
      <w:r>
        <w:rPr>
          <w:rFonts w:cs="Times New Roman"/>
          <w:color w:val="000000"/>
          <w:szCs w:val="28"/>
        </w:rPr>
        <w:t xml:space="preserve">) </w:t>
      </w:r>
      <w:r w:rsidRPr="00B50365">
        <w:rPr>
          <w:rFonts w:cs="Times New Roman"/>
          <w:color w:val="000000"/>
          <w:szCs w:val="28"/>
        </w:rPr>
        <w:t>осуществляется путем присуждения баллов по каждому критерию с занесением их в лист оценки участников фестиваля по форме 1 согласно приложению 2 к Положению.</w:t>
      </w:r>
    </w:p>
    <w:p w:rsidR="00FE670D" w:rsidRPr="00847BFC" w:rsidRDefault="00FE670D" w:rsidP="00FE670D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Конкурсное задание «</w:t>
      </w:r>
      <w:r w:rsidRPr="00847BFC">
        <w:rPr>
          <w:rFonts w:cs="Times New Roman"/>
          <w:szCs w:val="28"/>
        </w:rPr>
        <w:t xml:space="preserve">Логотип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szCs w:val="28"/>
        </w:rPr>
        <w:t>»</w:t>
      </w:r>
      <w:r w:rsidRPr="00847BFC">
        <w:rPr>
          <w:rFonts w:cs="Times New Roman"/>
          <w:szCs w:val="28"/>
        </w:rPr>
        <w:t>.</w:t>
      </w:r>
    </w:p>
    <w:p w:rsidR="00FE670D" w:rsidRDefault="00FE670D" w:rsidP="00FE670D">
      <w:pPr>
        <w:jc w:val="both"/>
      </w:pPr>
      <w:r>
        <w:t xml:space="preserve">Логотип представляет собой эмблему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t xml:space="preserve">, несущую визуальное сообщение о ее функциях и задачах. </w:t>
      </w:r>
    </w:p>
    <w:p w:rsidR="00FE670D" w:rsidRPr="00DA0DC9" w:rsidRDefault="00FE670D" w:rsidP="00FE670D">
      <w:pPr>
        <w:shd w:val="clear" w:color="auto" w:fill="FFFFFF"/>
        <w:jc w:val="both"/>
      </w:pPr>
      <w:r w:rsidRPr="00DA0DC9">
        <w:t xml:space="preserve">Логотип может быть выполнен в любой технике рисования: графика, тушь, акварель, перо, карандаш, уголь и т.д. </w:t>
      </w:r>
    </w:p>
    <w:p w:rsidR="00FE670D" w:rsidRDefault="00FE670D" w:rsidP="00FE670D">
      <w:pPr>
        <w:shd w:val="clear" w:color="auto" w:fill="FFFFFF"/>
        <w:jc w:val="both"/>
      </w:pPr>
      <w:r>
        <w:t xml:space="preserve">Логотип представляется в электронном </w:t>
      </w:r>
      <w:proofErr w:type="gramStart"/>
      <w:r>
        <w:t>виде</w:t>
      </w:r>
      <w:proofErr w:type="gramEnd"/>
      <w:r>
        <w:t>: фотография (JPEG(JPG)).</w:t>
      </w:r>
    </w:p>
    <w:p w:rsidR="00FE670D" w:rsidRPr="00A32F0F" w:rsidRDefault="00FE670D" w:rsidP="00FE670D">
      <w:pPr>
        <w:suppressAutoHyphens/>
        <w:jc w:val="both"/>
        <w:rPr>
          <w:rFonts w:cs="Times New Roman"/>
          <w:szCs w:val="28"/>
        </w:rPr>
      </w:pPr>
      <w:r w:rsidRPr="00A32F0F">
        <w:rPr>
          <w:rFonts w:cs="Times New Roman"/>
          <w:szCs w:val="28"/>
        </w:rPr>
        <w:t xml:space="preserve">Оценка логотипа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A32F0F">
        <w:rPr>
          <w:rFonts w:cs="Times New Roman"/>
          <w:szCs w:val="28"/>
        </w:rPr>
        <w:t xml:space="preserve"> проводится по следующим критериям:</w:t>
      </w:r>
    </w:p>
    <w:p w:rsidR="00FE670D" w:rsidRPr="00A32F0F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оригинальность идеи, </w:t>
      </w:r>
      <w:r w:rsidRPr="00A32F0F">
        <w:rPr>
          <w:rFonts w:cs="Times New Roman"/>
          <w:szCs w:val="28"/>
        </w:rPr>
        <w:t xml:space="preserve">творческий подход; </w:t>
      </w:r>
    </w:p>
    <w:p w:rsidR="00FE670D" w:rsidRPr="00A32F0F" w:rsidRDefault="00FE670D" w:rsidP="00FE670D">
      <w:pPr>
        <w:shd w:val="clear" w:color="auto" w:fill="FFFFFF"/>
        <w:ind w:firstLine="708"/>
        <w:jc w:val="both"/>
      </w:pPr>
      <w:r w:rsidRPr="00A32F0F">
        <w:t>- понятность идеи;</w:t>
      </w:r>
    </w:p>
    <w:p w:rsidR="00FE670D" w:rsidRPr="00A32F0F" w:rsidRDefault="00FE670D" w:rsidP="00FE670D">
      <w:pPr>
        <w:suppressAutoHyphens/>
        <w:jc w:val="both"/>
        <w:rPr>
          <w:rFonts w:cs="Times New Roman"/>
          <w:szCs w:val="28"/>
        </w:rPr>
      </w:pPr>
      <w:r w:rsidRPr="00A32F0F">
        <w:rPr>
          <w:rFonts w:cs="Times New Roman"/>
          <w:szCs w:val="28"/>
        </w:rPr>
        <w:t xml:space="preserve">- </w:t>
      </w:r>
      <w:r w:rsidRPr="00A32F0F">
        <w:rPr>
          <w:rFonts w:cs="Times New Roman"/>
          <w:color w:val="222222"/>
          <w:szCs w:val="28"/>
          <w:lang w:eastAsia="ru-RU"/>
        </w:rPr>
        <w:t>выразительность и запоминаемость.</w:t>
      </w:r>
    </w:p>
    <w:p w:rsidR="00FE670D" w:rsidRPr="009151EE" w:rsidRDefault="00FE670D" w:rsidP="00FE670D">
      <w:pPr>
        <w:shd w:val="clear" w:color="auto" w:fill="FFFFFF"/>
        <w:jc w:val="both"/>
      </w:pPr>
      <w:r w:rsidRPr="009151EE">
        <w:t xml:space="preserve">В комментариях к логотипу, по желанию, </w:t>
      </w:r>
      <w:r>
        <w:t>организация (</w:t>
      </w:r>
      <w:r w:rsidRPr="009151EE">
        <w:t>учреждение</w:t>
      </w:r>
      <w:r>
        <w:t>)</w:t>
      </w:r>
      <w:r w:rsidRPr="009151EE">
        <w:t xml:space="preserve"> может представить пояснения, объясняющие идеологию логотипа в</w:t>
      </w:r>
      <w:r>
        <w:t> </w:t>
      </w:r>
      <w:r w:rsidRPr="009151EE">
        <w:t>текстовом формате (не более одного листа машинописного текста с</w:t>
      </w:r>
      <w:r>
        <w:t> </w:t>
      </w:r>
      <w:r w:rsidRPr="009151EE">
        <w:t xml:space="preserve">интервалом 1,5). 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9151EE">
        <w:rPr>
          <w:rFonts w:cs="Times New Roman"/>
          <w:szCs w:val="28"/>
        </w:rPr>
        <w:t xml:space="preserve">Оценка логотипа </w:t>
      </w:r>
      <w:r w:rsidRPr="003C5BFE">
        <w:rPr>
          <w:rFonts w:cs="Times New Roman"/>
          <w:szCs w:val="28"/>
        </w:rPr>
        <w:t xml:space="preserve">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9151EE">
        <w:rPr>
          <w:rFonts w:cs="Times New Roman"/>
          <w:szCs w:val="28"/>
        </w:rPr>
        <w:t xml:space="preserve">осуществляется путем присуждения баллов </w:t>
      </w:r>
      <w:r w:rsidRPr="00264021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каждому критерию с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 xml:space="preserve">занесением их в лист оценки участников фестиваля по форме </w:t>
      </w:r>
      <w:r>
        <w:rPr>
          <w:rFonts w:cs="Times New Roman"/>
          <w:szCs w:val="28"/>
        </w:rPr>
        <w:t xml:space="preserve">2 </w:t>
      </w:r>
      <w:r w:rsidRPr="00264021">
        <w:rPr>
          <w:rFonts w:cs="Times New Roman"/>
          <w:szCs w:val="28"/>
        </w:rPr>
        <w:t>со</w:t>
      </w:r>
      <w:r>
        <w:rPr>
          <w:rFonts w:cs="Times New Roman"/>
          <w:szCs w:val="28"/>
        </w:rPr>
        <w:t>гласно приложению 2 к Положению.</w:t>
      </w:r>
    </w:p>
    <w:p w:rsidR="00FE670D" w:rsidRDefault="00FE670D" w:rsidP="00FE670D">
      <w:pPr>
        <w:suppressAutoHyphens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1.3. </w:t>
      </w:r>
      <w:r w:rsidRPr="00A1007A"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color w:val="000000"/>
          <w:szCs w:val="28"/>
        </w:rPr>
        <w:t>конкурсном задании</w:t>
      </w:r>
      <w:r w:rsidRPr="00A1007A">
        <w:rPr>
          <w:rFonts w:cs="Times New Roman"/>
          <w:color w:val="000000"/>
          <w:szCs w:val="28"/>
        </w:rPr>
        <w:t xml:space="preserve"> «Визитная карточка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A1007A">
        <w:rPr>
          <w:rFonts w:cs="Times New Roman"/>
          <w:color w:val="000000"/>
          <w:szCs w:val="28"/>
        </w:rPr>
        <w:t xml:space="preserve">» оценивается представленный на фестиваль видеоролик, </w:t>
      </w:r>
      <w:r w:rsidRPr="00A1007A">
        <w:rPr>
          <w:rFonts w:cs="Times New Roman"/>
          <w:szCs w:val="28"/>
        </w:rPr>
        <w:t xml:space="preserve">являющийся 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визитной карточкой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A1007A">
        <w:rPr>
          <w:rFonts w:eastAsia="S" w:cs="Times New Roman"/>
          <w:kern w:val="1"/>
          <w:szCs w:val="28"/>
          <w:lang w:eastAsia="hi-IN" w:bidi="hi-IN"/>
        </w:rPr>
        <w:t>.</w:t>
      </w:r>
      <w:r w:rsidRPr="00A1007A">
        <w:rPr>
          <w:rFonts w:cs="Times New Roman"/>
          <w:color w:val="000000"/>
          <w:szCs w:val="28"/>
        </w:rPr>
        <w:t xml:space="preserve"> </w:t>
      </w:r>
    </w:p>
    <w:p w:rsidR="00FE670D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cs="Times New Roman"/>
          <w:color w:val="000000"/>
          <w:szCs w:val="28"/>
        </w:rPr>
        <w:t xml:space="preserve">Оценка визитной карточки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A1007A">
        <w:rPr>
          <w:rFonts w:cs="Times New Roman"/>
          <w:color w:val="000000"/>
          <w:szCs w:val="28"/>
        </w:rPr>
        <w:t>проводится по следующим критериям: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соответствие выступления теме фестиваля;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оригинальность идеи, творческий подход;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доступность восприятия информации;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роль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264021">
        <w:rPr>
          <w:rFonts w:cs="Times New Roman"/>
          <w:color w:val="000000"/>
          <w:szCs w:val="28"/>
        </w:rPr>
        <w:t>в</w:t>
      </w:r>
      <w:r>
        <w:rPr>
          <w:rFonts w:cs="Times New Roman"/>
          <w:color w:val="000000"/>
          <w:szCs w:val="28"/>
        </w:rPr>
        <w:t> </w:t>
      </w:r>
      <w:r w:rsidRPr="00264021">
        <w:rPr>
          <w:rFonts w:cs="Times New Roman"/>
          <w:color w:val="000000"/>
          <w:szCs w:val="28"/>
        </w:rPr>
        <w:t xml:space="preserve">деятельности </w:t>
      </w:r>
      <w:r>
        <w:rPr>
          <w:rFonts w:cs="Times New Roman"/>
          <w:color w:val="000000"/>
          <w:szCs w:val="28"/>
        </w:rPr>
        <w:t>организации (</w:t>
      </w:r>
      <w:r w:rsidRPr="00264021">
        <w:rPr>
          <w:rFonts w:cs="Times New Roman"/>
          <w:color w:val="000000"/>
          <w:szCs w:val="28"/>
        </w:rPr>
        <w:t>учреждения</w:t>
      </w:r>
      <w:r>
        <w:rPr>
          <w:rFonts w:cs="Times New Roman"/>
          <w:color w:val="000000"/>
          <w:szCs w:val="28"/>
        </w:rPr>
        <w:t>)</w:t>
      </w:r>
      <w:r w:rsidRPr="00264021">
        <w:rPr>
          <w:rFonts w:cs="Times New Roman"/>
          <w:szCs w:val="28"/>
        </w:rPr>
        <w:t>;</w:t>
      </w:r>
    </w:p>
    <w:p w:rsidR="00FE670D" w:rsidRPr="00264021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принципы медиации;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eastAsia="S" w:cs="Times New Roman"/>
          <w:kern w:val="1"/>
          <w:szCs w:val="28"/>
          <w:lang w:eastAsia="hi-IN" w:bidi="hi-IN"/>
        </w:rPr>
        <w:t xml:space="preserve">- </w:t>
      </w:r>
      <w:r w:rsidRPr="00264021">
        <w:rPr>
          <w:rFonts w:cs="Times New Roman"/>
          <w:szCs w:val="28"/>
        </w:rPr>
        <w:t xml:space="preserve">соблюдение регламента </w:t>
      </w:r>
      <w:r>
        <w:rPr>
          <w:rFonts w:cs="Times New Roman"/>
          <w:szCs w:val="28"/>
        </w:rPr>
        <w:t>видеоролика</w:t>
      </w:r>
      <w:r w:rsidRPr="00264021">
        <w:rPr>
          <w:rFonts w:cs="Times New Roman"/>
          <w:szCs w:val="28"/>
        </w:rPr>
        <w:t>.</w:t>
      </w:r>
    </w:p>
    <w:p w:rsidR="00FE670D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eastAsia="S" w:cs="Times New Roman"/>
          <w:kern w:val="1"/>
          <w:szCs w:val="28"/>
          <w:lang w:eastAsia="hi-IN" w:bidi="hi-IN"/>
        </w:rPr>
        <w:t xml:space="preserve">Участники </w:t>
      </w:r>
      <w:r>
        <w:rPr>
          <w:rFonts w:eastAsia="S" w:cs="Times New Roman"/>
          <w:kern w:val="1"/>
          <w:szCs w:val="28"/>
          <w:lang w:eastAsia="hi-IN" w:bidi="hi-IN"/>
        </w:rPr>
        <w:t xml:space="preserve">фестиваля </w:t>
      </w:r>
      <w:r w:rsidRPr="00A1007A">
        <w:rPr>
          <w:rFonts w:cs="Times New Roman"/>
          <w:szCs w:val="28"/>
        </w:rPr>
        <w:t>представляют видеоролики, созданные любыми доступными средствами.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 Жанр видеоролика определяется самостоятельно (интервью, репортаж, видеоклип и т.д.). </w:t>
      </w:r>
    </w:p>
    <w:p w:rsidR="00FE670D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eastAsia="S" w:cs="Times New Roman"/>
          <w:kern w:val="1"/>
          <w:szCs w:val="28"/>
          <w:lang w:eastAsia="hi-IN" w:bidi="hi-IN"/>
        </w:rPr>
        <w:t xml:space="preserve">Требования к видеоролику: формат </w:t>
      </w:r>
      <w:r w:rsidRPr="00A1007A">
        <w:rPr>
          <w:rFonts w:cs="Times New Roman"/>
          <w:szCs w:val="28"/>
        </w:rPr>
        <w:t>–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A1007A">
        <w:rPr>
          <w:rFonts w:eastAsia="S" w:cs="Times New Roman"/>
          <w:kern w:val="1"/>
          <w:szCs w:val="28"/>
          <w:lang w:val="en-US" w:eastAsia="hi-IN" w:bidi="hi-IN"/>
        </w:rPr>
        <w:t>M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p4, максимальная продолжительность </w:t>
      </w:r>
      <w:r w:rsidRPr="00A1007A">
        <w:rPr>
          <w:rFonts w:cs="Times New Roman"/>
          <w:szCs w:val="28"/>
        </w:rPr>
        <w:t>–</w:t>
      </w:r>
      <w:r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A1007A">
        <w:rPr>
          <w:rFonts w:eastAsia="S" w:cs="Times New Roman"/>
          <w:kern w:val="1"/>
          <w:szCs w:val="28"/>
          <w:lang w:eastAsia="hi-IN" w:bidi="hi-IN"/>
        </w:rPr>
        <w:t>5 минут</w:t>
      </w:r>
      <w:r w:rsidRPr="00A1007A">
        <w:rPr>
          <w:rFonts w:cs="Times New Roman"/>
          <w:szCs w:val="28"/>
        </w:rPr>
        <w:t xml:space="preserve">. </w:t>
      </w:r>
    </w:p>
    <w:p w:rsidR="00FE670D" w:rsidRPr="00A1007A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cs="Times New Roman"/>
          <w:color w:val="000000"/>
          <w:szCs w:val="28"/>
        </w:rPr>
        <w:t xml:space="preserve">Оценка </w:t>
      </w:r>
      <w:r w:rsidRPr="003C5BFE">
        <w:rPr>
          <w:rFonts w:cs="Times New Roman"/>
          <w:color w:val="000000"/>
          <w:szCs w:val="28"/>
        </w:rPr>
        <w:t xml:space="preserve">визитной карточки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A1007A">
        <w:rPr>
          <w:rFonts w:cs="Times New Roman"/>
          <w:color w:val="000000"/>
          <w:szCs w:val="28"/>
        </w:rPr>
        <w:t>осуществляется путем присуждения баллов по каждому критерию с</w:t>
      </w:r>
      <w:r>
        <w:rPr>
          <w:rFonts w:cs="Times New Roman"/>
          <w:color w:val="000000"/>
          <w:szCs w:val="28"/>
        </w:rPr>
        <w:t> </w:t>
      </w:r>
      <w:r w:rsidRPr="00A1007A">
        <w:rPr>
          <w:rFonts w:cs="Times New Roman"/>
          <w:color w:val="000000"/>
          <w:szCs w:val="28"/>
        </w:rPr>
        <w:t xml:space="preserve">занесением их в лист оценки участников фестиваля по форме </w:t>
      </w:r>
      <w:r>
        <w:rPr>
          <w:rFonts w:cs="Times New Roman"/>
          <w:color w:val="000000"/>
          <w:szCs w:val="28"/>
        </w:rPr>
        <w:t>3</w:t>
      </w:r>
      <w:r w:rsidRPr="00A1007A">
        <w:rPr>
          <w:rFonts w:cs="Times New Roman"/>
          <w:color w:val="000000"/>
          <w:szCs w:val="28"/>
        </w:rPr>
        <w:t xml:space="preserve"> согласно приложению 2 к Положению.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 При выполнении конкурсного задания </w:t>
      </w:r>
      <w:r w:rsidRPr="00590FF5">
        <w:rPr>
          <w:rStyle w:val="af3"/>
          <w:rFonts w:cs="Times New Roman"/>
          <w:b w:val="0"/>
          <w:szCs w:val="28"/>
        </w:rPr>
        <w:t>«Мастер-класс</w:t>
      </w:r>
      <w:r>
        <w:rPr>
          <w:rStyle w:val="af3"/>
          <w:rFonts w:cs="Times New Roman"/>
          <w:szCs w:val="28"/>
        </w:rPr>
        <w:t xml:space="preserve"> «</w:t>
      </w:r>
      <w:r w:rsidRPr="00264021">
        <w:rPr>
          <w:rFonts w:cs="Times New Roman"/>
          <w:szCs w:val="28"/>
        </w:rPr>
        <w:t xml:space="preserve">Детская служба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szCs w:val="28"/>
        </w:rPr>
        <w:t>:</w:t>
      </w:r>
      <w:r w:rsidRPr="00A54684">
        <w:rPr>
          <w:rStyle w:val="af3"/>
          <w:rFonts w:cs="Times New Roman"/>
          <w:szCs w:val="28"/>
        </w:rPr>
        <w:t xml:space="preserve"> </w:t>
      </w:r>
      <w:r w:rsidRPr="00590FF5">
        <w:rPr>
          <w:rStyle w:val="af3"/>
          <w:rFonts w:cs="Times New Roman"/>
          <w:b w:val="0"/>
          <w:szCs w:val="28"/>
        </w:rPr>
        <w:t>формы работы и пути обеспечения эффективности»</w:t>
      </w:r>
      <w:r>
        <w:rPr>
          <w:rStyle w:val="af3"/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 xml:space="preserve">оценивается проведение восстановительной программы (практики) с группой детей (до </w:t>
      </w:r>
      <w:r>
        <w:rPr>
          <w:rFonts w:cs="Times New Roman"/>
          <w:szCs w:val="28"/>
        </w:rPr>
        <w:t>20</w:t>
      </w:r>
      <w:r w:rsidRPr="00264021">
        <w:rPr>
          <w:rFonts w:cs="Times New Roman"/>
          <w:szCs w:val="28"/>
        </w:rPr>
        <w:t xml:space="preserve"> человек).</w:t>
      </w:r>
      <w:r w:rsidRPr="00264021">
        <w:rPr>
          <w:rFonts w:eastAsia="S" w:cs="Times New Roman"/>
          <w:kern w:val="1"/>
          <w:szCs w:val="28"/>
          <w:lang w:eastAsia="hi-IN" w:bidi="hi-IN"/>
        </w:rPr>
        <w:t xml:space="preserve"> 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мастер-класса проводится по следующим критериям: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bookmarkStart w:id="10" w:name="sub_106"/>
      <w:r w:rsidRPr="00264021">
        <w:rPr>
          <w:rFonts w:cs="Times New Roman"/>
          <w:szCs w:val="28"/>
        </w:rPr>
        <w:t xml:space="preserve">- </w:t>
      </w:r>
      <w:r w:rsidRPr="00264021">
        <w:rPr>
          <w:rFonts w:cs="Times New Roman"/>
          <w:color w:val="000000"/>
          <w:szCs w:val="28"/>
        </w:rPr>
        <w:t xml:space="preserve">направленность </w:t>
      </w:r>
      <w:r w:rsidRPr="00264021">
        <w:rPr>
          <w:rFonts w:cs="Times New Roman"/>
          <w:szCs w:val="28"/>
        </w:rPr>
        <w:t xml:space="preserve">восстановительной программы (практики) </w:t>
      </w:r>
      <w:r w:rsidRPr="00E840DD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> </w:t>
      </w:r>
      <w:proofErr w:type="gramStart"/>
      <w:r w:rsidRPr="00E840DD">
        <w:rPr>
          <w:rFonts w:cs="Times New Roman"/>
          <w:szCs w:val="28"/>
        </w:rPr>
        <w:t xml:space="preserve">решение </w:t>
      </w:r>
      <w:r>
        <w:rPr>
          <w:rFonts w:cs="Times New Roman"/>
          <w:szCs w:val="28"/>
        </w:rPr>
        <w:t>конкретной ситуации</w:t>
      </w:r>
      <w:proofErr w:type="gramEnd"/>
      <w:r w:rsidRPr="00264021">
        <w:rPr>
          <w:rFonts w:cs="Times New Roman"/>
          <w:color w:val="000000"/>
          <w:szCs w:val="28"/>
        </w:rPr>
        <w:t>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позиция медиатора;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коммуникативн</w:t>
      </w:r>
      <w:r>
        <w:rPr>
          <w:rFonts w:cs="Times New Roman"/>
          <w:szCs w:val="28"/>
        </w:rPr>
        <w:t>ые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навыки</w:t>
      </w:r>
      <w:r w:rsidRPr="00264021">
        <w:rPr>
          <w:rFonts w:cs="Times New Roman"/>
          <w:szCs w:val="28"/>
        </w:rPr>
        <w:t>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практическая значимость;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оригинальность идеи, творческий подход;</w:t>
      </w:r>
    </w:p>
    <w:p w:rsidR="00FE670D" w:rsidRPr="00264021" w:rsidRDefault="00FE670D" w:rsidP="00FE670D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соблюдение регламента </w:t>
      </w:r>
      <w:r>
        <w:rPr>
          <w:rFonts w:cs="Times New Roman"/>
          <w:szCs w:val="28"/>
        </w:rPr>
        <w:t xml:space="preserve">проведения </w:t>
      </w:r>
      <w:r w:rsidRPr="00264021">
        <w:rPr>
          <w:rFonts w:cs="Times New Roman"/>
          <w:szCs w:val="28"/>
        </w:rPr>
        <w:t>мастер-класса.</w:t>
      </w:r>
    </w:p>
    <w:p w:rsidR="00FE670D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eastAsia="S" w:cs="Times New Roman"/>
          <w:kern w:val="1"/>
          <w:szCs w:val="28"/>
          <w:lang w:eastAsia="hi-IN" w:bidi="hi-IN"/>
        </w:rPr>
        <w:t xml:space="preserve">Участники </w:t>
      </w:r>
      <w:r>
        <w:rPr>
          <w:rFonts w:eastAsia="S" w:cs="Times New Roman"/>
          <w:kern w:val="1"/>
          <w:szCs w:val="28"/>
          <w:lang w:eastAsia="hi-IN" w:bidi="hi-IN"/>
        </w:rPr>
        <w:t xml:space="preserve">фестиваля </w:t>
      </w:r>
      <w:r>
        <w:rPr>
          <w:rFonts w:cs="Times New Roman"/>
          <w:szCs w:val="28"/>
        </w:rPr>
        <w:t>представляют видеоролики мастер-класса</w:t>
      </w:r>
      <w:r w:rsidRPr="00A1007A">
        <w:rPr>
          <w:rFonts w:cs="Times New Roman"/>
          <w:szCs w:val="28"/>
        </w:rPr>
        <w:t>, созданн</w:t>
      </w:r>
      <w:r>
        <w:rPr>
          <w:rFonts w:cs="Times New Roman"/>
          <w:szCs w:val="28"/>
        </w:rPr>
        <w:t>ые любыми доступными средствами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. </w:t>
      </w:r>
    </w:p>
    <w:p w:rsidR="00FE670D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A1007A">
        <w:rPr>
          <w:rFonts w:eastAsia="S" w:cs="Times New Roman"/>
          <w:kern w:val="1"/>
          <w:szCs w:val="28"/>
          <w:lang w:eastAsia="hi-IN" w:bidi="hi-IN"/>
        </w:rPr>
        <w:t xml:space="preserve">Требования к видеоролику </w:t>
      </w:r>
      <w:r>
        <w:rPr>
          <w:rFonts w:eastAsia="S" w:cs="Times New Roman"/>
          <w:kern w:val="1"/>
          <w:szCs w:val="28"/>
          <w:lang w:eastAsia="hi-IN" w:bidi="hi-IN"/>
        </w:rPr>
        <w:t>мастер-класса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: формат </w:t>
      </w:r>
      <w:r w:rsidRPr="00A1007A">
        <w:rPr>
          <w:rFonts w:cs="Times New Roman"/>
          <w:szCs w:val="28"/>
        </w:rPr>
        <w:t>–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A1007A">
        <w:rPr>
          <w:rFonts w:eastAsia="S" w:cs="Times New Roman"/>
          <w:kern w:val="1"/>
          <w:szCs w:val="28"/>
          <w:lang w:val="en-US" w:eastAsia="hi-IN" w:bidi="hi-IN"/>
        </w:rPr>
        <w:t>M</w:t>
      </w:r>
      <w:r w:rsidRPr="00A1007A">
        <w:rPr>
          <w:rFonts w:eastAsia="S" w:cs="Times New Roman"/>
          <w:kern w:val="1"/>
          <w:szCs w:val="28"/>
          <w:lang w:eastAsia="hi-IN" w:bidi="hi-IN"/>
        </w:rPr>
        <w:t>p4, максимальная продолжительность</w:t>
      </w:r>
      <w:r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A1007A">
        <w:rPr>
          <w:rFonts w:cs="Times New Roman"/>
          <w:szCs w:val="28"/>
        </w:rPr>
        <w:t>–</w:t>
      </w:r>
      <w:r>
        <w:rPr>
          <w:rFonts w:eastAsia="S" w:cs="Times New Roman"/>
          <w:kern w:val="1"/>
          <w:szCs w:val="28"/>
          <w:lang w:eastAsia="hi-IN" w:bidi="hi-IN"/>
        </w:rPr>
        <w:t xml:space="preserve"> 1</w:t>
      </w:r>
      <w:r w:rsidRPr="00A1007A">
        <w:rPr>
          <w:rFonts w:eastAsia="S" w:cs="Times New Roman"/>
          <w:kern w:val="1"/>
          <w:szCs w:val="28"/>
          <w:lang w:eastAsia="hi-IN" w:bidi="hi-IN"/>
        </w:rPr>
        <w:t>5 минут</w:t>
      </w:r>
      <w:r w:rsidRPr="00A1007A">
        <w:rPr>
          <w:rFonts w:cs="Times New Roman"/>
          <w:szCs w:val="28"/>
        </w:rPr>
        <w:t xml:space="preserve">. 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мастер-класса осуществляется путем присуждения баллов по</w:t>
      </w:r>
      <w:r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 xml:space="preserve">каждому критерию с занесением их в лист оценки участников фестиваля по форме </w:t>
      </w:r>
      <w:r>
        <w:rPr>
          <w:rFonts w:cs="Times New Roman"/>
          <w:szCs w:val="28"/>
        </w:rPr>
        <w:t>4</w:t>
      </w:r>
      <w:r w:rsidRPr="00264021">
        <w:rPr>
          <w:rFonts w:cs="Times New Roman"/>
          <w:szCs w:val="28"/>
        </w:rPr>
        <w:t xml:space="preserve"> согласно приложению 2 к Положению.</w:t>
      </w:r>
    </w:p>
    <w:p w:rsidR="00FE670D" w:rsidRPr="007F4529" w:rsidRDefault="00FE670D" w:rsidP="00FE670D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2. Логотип, видеоролики </w:t>
      </w:r>
      <w:r>
        <w:rPr>
          <w:rFonts w:cs="Times New Roman"/>
          <w:color w:val="000000"/>
          <w:szCs w:val="28"/>
        </w:rPr>
        <w:t>в</w:t>
      </w:r>
      <w:r w:rsidRPr="00A1007A">
        <w:rPr>
          <w:rFonts w:cs="Times New Roman"/>
          <w:color w:val="000000"/>
          <w:szCs w:val="28"/>
        </w:rPr>
        <w:t>изитн</w:t>
      </w:r>
      <w:r>
        <w:rPr>
          <w:rFonts w:cs="Times New Roman"/>
          <w:color w:val="000000"/>
          <w:szCs w:val="28"/>
        </w:rPr>
        <w:t>ой</w:t>
      </w:r>
      <w:r w:rsidRPr="00A1007A">
        <w:rPr>
          <w:rFonts w:cs="Times New Roman"/>
          <w:color w:val="000000"/>
          <w:szCs w:val="28"/>
        </w:rPr>
        <w:t xml:space="preserve"> карточк</w:t>
      </w:r>
      <w:r>
        <w:rPr>
          <w:rFonts w:cs="Times New Roman"/>
          <w:color w:val="000000"/>
          <w:szCs w:val="28"/>
        </w:rPr>
        <w:t>и</w:t>
      </w:r>
      <w:r w:rsidRPr="00A1007A">
        <w:rPr>
          <w:rFonts w:cs="Times New Roman"/>
          <w:color w:val="000000"/>
          <w:szCs w:val="28"/>
        </w:rPr>
        <w:t xml:space="preserve"> детской службы </w:t>
      </w:r>
      <w:r w:rsidRPr="00B50365">
        <w:rPr>
          <w:rFonts w:cs="Times New Roman"/>
          <w:color w:val="000000"/>
          <w:szCs w:val="28"/>
        </w:rPr>
        <w:t xml:space="preserve">медиации </w:t>
      </w:r>
      <w:r>
        <w:rPr>
          <w:rFonts w:cs="Times New Roman"/>
          <w:color w:val="000000"/>
          <w:szCs w:val="28"/>
        </w:rPr>
        <w:t xml:space="preserve">или </w:t>
      </w:r>
      <w:r w:rsidRPr="00B50365">
        <w:rPr>
          <w:rFonts w:cs="Times New Roman"/>
          <w:color w:val="000000"/>
          <w:szCs w:val="28"/>
        </w:rPr>
        <w:t>примирения</w:t>
      </w:r>
      <w:r>
        <w:rPr>
          <w:rFonts w:cs="Times New Roman"/>
          <w:color w:val="000000"/>
          <w:szCs w:val="28"/>
        </w:rPr>
        <w:t xml:space="preserve"> и мастер-класса должны быть </w:t>
      </w:r>
      <w:r w:rsidRPr="00A1007A">
        <w:rPr>
          <w:rFonts w:eastAsia="S" w:cs="Times New Roman"/>
          <w:kern w:val="1"/>
          <w:szCs w:val="28"/>
          <w:lang w:eastAsia="hi-IN" w:bidi="hi-IN"/>
        </w:rPr>
        <w:t>представл</w:t>
      </w:r>
      <w:r>
        <w:rPr>
          <w:rFonts w:eastAsia="S" w:cs="Times New Roman"/>
          <w:kern w:val="1"/>
          <w:szCs w:val="28"/>
          <w:lang w:eastAsia="hi-IN" w:bidi="hi-IN"/>
        </w:rPr>
        <w:t>ены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 на цифровом носителе (USB, диск)</w:t>
      </w:r>
      <w:r>
        <w:rPr>
          <w:rFonts w:eastAsia="S" w:cs="Times New Roman"/>
          <w:kern w:val="1"/>
          <w:szCs w:val="28"/>
          <w:lang w:eastAsia="hi-IN" w:bidi="hi-IN"/>
        </w:rPr>
        <w:t>.</w:t>
      </w:r>
      <w:r w:rsidRPr="007F452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1007A">
        <w:rPr>
          <w:rFonts w:cs="Times New Roman"/>
          <w:color w:val="000000"/>
          <w:szCs w:val="28"/>
          <w:shd w:val="clear" w:color="auto" w:fill="FFFFFF"/>
        </w:rPr>
        <w:t>На упаковке электронного носителя должна содержаться информация об участнике</w:t>
      </w:r>
      <w:r>
        <w:rPr>
          <w:rFonts w:cs="Times New Roman"/>
          <w:color w:val="000000"/>
          <w:szCs w:val="28"/>
          <w:shd w:val="clear" w:color="auto" w:fill="FFFFFF"/>
        </w:rPr>
        <w:t xml:space="preserve"> фестиваля</w:t>
      </w:r>
      <w:r w:rsidRPr="00A1007A">
        <w:rPr>
          <w:rFonts w:cs="Times New Roman"/>
          <w:color w:val="000000"/>
          <w:szCs w:val="28"/>
          <w:shd w:val="clear" w:color="auto" w:fill="FFFFFF"/>
        </w:rPr>
        <w:t>, контактные телефоны.</w:t>
      </w:r>
      <w:r w:rsidRPr="00A1007A">
        <w:rPr>
          <w:rFonts w:eastAsia="S" w:cs="Times New Roman"/>
          <w:kern w:val="1"/>
          <w:szCs w:val="28"/>
          <w:lang w:eastAsia="hi-IN" w:bidi="hi-IN"/>
        </w:rPr>
        <w:t xml:space="preserve"> </w:t>
      </w:r>
    </w:p>
    <w:p w:rsidR="00FE670D" w:rsidRDefault="00FE670D" w:rsidP="00FE670D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Обязательное условие участия в </w:t>
      </w:r>
      <w:proofErr w:type="gramStart"/>
      <w:r>
        <w:rPr>
          <w:rFonts w:cs="Times New Roman"/>
          <w:szCs w:val="28"/>
        </w:rPr>
        <w:t>фестивале</w:t>
      </w:r>
      <w:proofErr w:type="gramEnd"/>
      <w:r>
        <w:rPr>
          <w:rFonts w:cs="Times New Roman"/>
          <w:szCs w:val="28"/>
        </w:rPr>
        <w:t xml:space="preserve"> – выполнение участниками фестиваля всех четырех конкурсных заданий. </w:t>
      </w:r>
    </w:p>
    <w:p w:rsidR="00FE670D" w:rsidRPr="000A3AB8" w:rsidRDefault="00FE670D" w:rsidP="00FE670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VII. Порядок проведения фестиваля</w:t>
      </w:r>
    </w:p>
    <w:bookmarkEnd w:id="10"/>
    <w:p w:rsidR="00FE670D" w:rsidRPr="000A3AB8" w:rsidRDefault="00FE670D" w:rsidP="00FE670D">
      <w:pPr>
        <w:jc w:val="both"/>
        <w:rPr>
          <w:rFonts w:cs="Times New Roman"/>
          <w:szCs w:val="28"/>
        </w:rPr>
      </w:pPr>
    </w:p>
    <w:p w:rsidR="00FE670D" w:rsidRPr="00697E05" w:rsidRDefault="00FE670D" w:rsidP="00FE670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1. </w:t>
      </w:r>
      <w:r w:rsidRPr="00697E05">
        <w:rPr>
          <w:rFonts w:cs="Times New Roman"/>
          <w:szCs w:val="28"/>
        </w:rPr>
        <w:t xml:space="preserve">Заявки на участие в фестивале направляются </w:t>
      </w:r>
      <w:r w:rsidRPr="00697E05">
        <w:rPr>
          <w:rFonts w:cs="Times New Roman"/>
          <w:color w:val="000000" w:themeColor="text1"/>
          <w:szCs w:val="28"/>
        </w:rPr>
        <w:t>в управление по</w:t>
      </w:r>
      <w:r>
        <w:rPr>
          <w:rFonts w:cs="Times New Roman"/>
          <w:color w:val="000000" w:themeColor="text1"/>
          <w:szCs w:val="28"/>
        </w:rPr>
        <w:t xml:space="preserve"> социальной и демографической политике Правительства области </w:t>
      </w:r>
      <w:r w:rsidRPr="00697E05">
        <w:rPr>
          <w:rFonts w:cs="Times New Roman"/>
          <w:color w:val="000000" w:themeColor="text1"/>
          <w:szCs w:val="28"/>
        </w:rPr>
        <w:t xml:space="preserve">(г. Ярославль, ул. Советская, д. 3, </w:t>
      </w:r>
      <w:proofErr w:type="spellStart"/>
      <w:r w:rsidRPr="00697E05">
        <w:rPr>
          <w:rFonts w:cs="Times New Roman"/>
          <w:color w:val="000000" w:themeColor="text1"/>
          <w:szCs w:val="28"/>
        </w:rPr>
        <w:t>каб</w:t>
      </w:r>
      <w:proofErr w:type="spellEnd"/>
      <w:r w:rsidRPr="00697E05">
        <w:rPr>
          <w:rFonts w:cs="Times New Roman"/>
          <w:color w:val="000000" w:themeColor="text1"/>
          <w:szCs w:val="28"/>
        </w:rPr>
        <w:t xml:space="preserve">. 308, тел. (4852) 40-15-43, </w:t>
      </w:r>
      <w:proofErr w:type="gramStart"/>
      <w:r w:rsidRPr="00697E05">
        <w:rPr>
          <w:rFonts w:cs="Times New Roman"/>
          <w:color w:val="000000" w:themeColor="text1"/>
          <w:szCs w:val="28"/>
        </w:rPr>
        <w:t>е</w:t>
      </w:r>
      <w:proofErr w:type="gramEnd"/>
      <w:r w:rsidRPr="00697E05">
        <w:rPr>
          <w:rFonts w:cs="Times New Roman"/>
          <w:color w:val="000000" w:themeColor="text1"/>
          <w:szCs w:val="28"/>
        </w:rPr>
        <w:t>-</w:t>
      </w:r>
      <w:r w:rsidRPr="00697E05">
        <w:rPr>
          <w:rFonts w:cs="Times New Roman"/>
          <w:color w:val="000000" w:themeColor="text1"/>
          <w:szCs w:val="28"/>
          <w:lang w:val="en-US"/>
        </w:rPr>
        <w:t>mail</w:t>
      </w:r>
      <w:r w:rsidRPr="00697E05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697E05">
        <w:rPr>
          <w:rFonts w:cs="Times New Roman"/>
          <w:szCs w:val="28"/>
          <w:lang w:val="en-US"/>
        </w:rPr>
        <w:t>shishakova</w:t>
      </w:r>
      <w:proofErr w:type="spellEnd"/>
      <w:r w:rsidRPr="00697E05">
        <w:rPr>
          <w:rFonts w:cs="Times New Roman"/>
          <w:szCs w:val="28"/>
        </w:rPr>
        <w:t>@yarregion.ru).</w:t>
      </w:r>
    </w:p>
    <w:p w:rsidR="00FE670D" w:rsidRPr="00264021" w:rsidRDefault="00FE670D" w:rsidP="00FE670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64021">
        <w:rPr>
          <w:sz w:val="28"/>
          <w:szCs w:val="28"/>
        </w:rPr>
        <w:t xml:space="preserve">Основания для отказа в </w:t>
      </w:r>
      <w:proofErr w:type="gramStart"/>
      <w:r w:rsidRPr="00264021">
        <w:rPr>
          <w:sz w:val="28"/>
          <w:szCs w:val="28"/>
        </w:rPr>
        <w:t>принятии</w:t>
      </w:r>
      <w:proofErr w:type="gramEnd"/>
      <w:r w:rsidRPr="00264021">
        <w:rPr>
          <w:sz w:val="28"/>
          <w:szCs w:val="28"/>
        </w:rPr>
        <w:t xml:space="preserve"> заявки на участие в фестивале:</w:t>
      </w:r>
    </w:p>
    <w:p w:rsidR="00FE670D" w:rsidRPr="00264021" w:rsidRDefault="00FE670D" w:rsidP="00FE670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021">
        <w:rPr>
          <w:sz w:val="28"/>
          <w:szCs w:val="28"/>
        </w:rPr>
        <w:t xml:space="preserve">- заявка на участие в </w:t>
      </w:r>
      <w:proofErr w:type="gramStart"/>
      <w:r w:rsidRPr="00264021">
        <w:rPr>
          <w:sz w:val="28"/>
          <w:szCs w:val="28"/>
        </w:rPr>
        <w:t>фестивале</w:t>
      </w:r>
      <w:proofErr w:type="gramEnd"/>
      <w:r w:rsidRPr="00264021">
        <w:rPr>
          <w:sz w:val="28"/>
          <w:szCs w:val="28"/>
        </w:rPr>
        <w:t xml:space="preserve"> представлена по истечении установленного срока окончания их приема;</w:t>
      </w:r>
    </w:p>
    <w:p w:rsidR="00FE670D" w:rsidRDefault="00FE670D" w:rsidP="00FE670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021">
        <w:rPr>
          <w:sz w:val="28"/>
          <w:szCs w:val="28"/>
        </w:rPr>
        <w:t xml:space="preserve">- заявка на участие в </w:t>
      </w:r>
      <w:proofErr w:type="gramStart"/>
      <w:r w:rsidRPr="00264021">
        <w:rPr>
          <w:sz w:val="28"/>
          <w:szCs w:val="28"/>
        </w:rPr>
        <w:t>фестивале</w:t>
      </w:r>
      <w:proofErr w:type="gramEnd"/>
      <w:r w:rsidRPr="00264021">
        <w:rPr>
          <w:sz w:val="28"/>
          <w:szCs w:val="28"/>
        </w:rPr>
        <w:t xml:space="preserve"> направлена </w:t>
      </w:r>
      <w:r>
        <w:rPr>
          <w:sz w:val="28"/>
          <w:szCs w:val="28"/>
        </w:rPr>
        <w:t>организацией (</w:t>
      </w:r>
      <w:r w:rsidRPr="00264021">
        <w:rPr>
          <w:sz w:val="28"/>
          <w:szCs w:val="28"/>
        </w:rPr>
        <w:t>учреждением</w:t>
      </w:r>
      <w:r>
        <w:rPr>
          <w:sz w:val="28"/>
          <w:szCs w:val="28"/>
        </w:rPr>
        <w:t>)</w:t>
      </w:r>
      <w:r w:rsidRPr="00264021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организациям (</w:t>
      </w:r>
      <w:r w:rsidRPr="00264021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), указанным в разделе </w:t>
      </w:r>
      <w:r w:rsidRPr="00531C00">
        <w:rPr>
          <w:sz w:val="28"/>
          <w:szCs w:val="28"/>
        </w:rPr>
        <w:t>III</w:t>
      </w:r>
      <w:r w:rsidRPr="00531C00" w:rsidDel="00531C00">
        <w:rPr>
          <w:sz w:val="28"/>
          <w:szCs w:val="28"/>
        </w:rPr>
        <w:t xml:space="preserve"> </w:t>
      </w:r>
      <w:r w:rsidRPr="00697E0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Положения;</w:t>
      </w:r>
    </w:p>
    <w:p w:rsidR="00FE670D" w:rsidRDefault="00FE670D" w:rsidP="00FE670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</w:t>
      </w:r>
      <w:r w:rsidRPr="00264021">
        <w:rPr>
          <w:sz w:val="28"/>
          <w:szCs w:val="28"/>
        </w:rPr>
        <w:t xml:space="preserve">на участие в </w:t>
      </w:r>
      <w:proofErr w:type="gramStart"/>
      <w:r w:rsidRPr="00264021">
        <w:rPr>
          <w:sz w:val="28"/>
          <w:szCs w:val="28"/>
        </w:rPr>
        <w:t>фестивале</w:t>
      </w:r>
      <w:proofErr w:type="gramEnd"/>
      <w:r w:rsidRPr="00264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соответствует форме, установленной приложением 1 к Положению. </w:t>
      </w:r>
    </w:p>
    <w:p w:rsidR="00FE670D" w:rsidRPr="00264021" w:rsidRDefault="00FE670D" w:rsidP="00FE670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случае возникновения оснований для отказа в принятии заявки на участие в фестивале управление по социальной и демографической политике Правительства области уведомляет об этом организацию (учреждение), направившую такую заявку, в течение 2 рабочих дней со дня ее получения.</w:t>
      </w:r>
    </w:p>
    <w:p w:rsidR="00FE670D" w:rsidRDefault="00FE670D" w:rsidP="00FE670D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4. Организации (учреждения), получившие отказ в принятии заявки на участие в фестивале в связи с несоответствием формы, установленной приложением 1 к Положению, могут представить доработанную заявку на участие в фестивале в течение срока, указанного в разделе </w:t>
      </w:r>
      <w:r w:rsidRPr="00897049">
        <w:rPr>
          <w:rFonts w:eastAsia="S" w:cs="Times New Roman"/>
          <w:kern w:val="1"/>
          <w:szCs w:val="28"/>
          <w:lang w:val="en-US" w:eastAsia="hi-IN" w:bidi="hi-IN"/>
        </w:rPr>
        <w:t>IV</w:t>
      </w:r>
      <w:r>
        <w:rPr>
          <w:rFonts w:cs="Times New Roman"/>
          <w:spacing w:val="-4"/>
          <w:szCs w:val="28"/>
        </w:rPr>
        <w:t xml:space="preserve"> Положения.</w:t>
      </w:r>
    </w:p>
    <w:p w:rsidR="00FE670D" w:rsidRPr="00264021" w:rsidRDefault="00FE670D" w:rsidP="00FE670D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5. </w:t>
      </w:r>
      <w:r w:rsidRPr="00264021">
        <w:rPr>
          <w:rFonts w:cs="Times New Roman"/>
          <w:spacing w:val="-4"/>
          <w:szCs w:val="28"/>
        </w:rPr>
        <w:t xml:space="preserve">Конкурсные </w:t>
      </w:r>
      <w:r>
        <w:rPr>
          <w:rFonts w:cs="Times New Roman"/>
          <w:spacing w:val="-4"/>
          <w:szCs w:val="28"/>
        </w:rPr>
        <w:t>задания</w:t>
      </w:r>
      <w:r w:rsidRPr="00264021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 xml:space="preserve">фестиваля </w:t>
      </w:r>
      <w:r w:rsidRPr="00264021">
        <w:rPr>
          <w:rFonts w:cs="Times New Roman"/>
          <w:spacing w:val="-4"/>
          <w:szCs w:val="28"/>
        </w:rPr>
        <w:t xml:space="preserve">оцениваются </w:t>
      </w:r>
      <w:r>
        <w:rPr>
          <w:rFonts w:cs="Times New Roman"/>
          <w:spacing w:val="-4"/>
          <w:szCs w:val="28"/>
        </w:rPr>
        <w:t xml:space="preserve">отдельно по каждому заданию </w:t>
      </w:r>
      <w:r w:rsidRPr="00264021">
        <w:rPr>
          <w:rFonts w:cs="Times New Roman"/>
          <w:spacing w:val="-4"/>
          <w:szCs w:val="28"/>
        </w:rPr>
        <w:t>на соответствие указанным критериям каждым членом жюри с</w:t>
      </w:r>
      <w:r>
        <w:rPr>
          <w:rFonts w:cs="Times New Roman"/>
          <w:spacing w:val="-4"/>
          <w:szCs w:val="28"/>
        </w:rPr>
        <w:t> </w:t>
      </w:r>
      <w:r w:rsidRPr="00264021">
        <w:rPr>
          <w:rFonts w:cs="Times New Roman"/>
          <w:spacing w:val="-4"/>
          <w:szCs w:val="28"/>
        </w:rPr>
        <w:t>присвоением баллов, которые вносятся в</w:t>
      </w:r>
      <w:r>
        <w:rPr>
          <w:rFonts w:cs="Times New Roman"/>
          <w:spacing w:val="-4"/>
          <w:szCs w:val="28"/>
        </w:rPr>
        <w:t> </w:t>
      </w:r>
      <w:r w:rsidRPr="00264021">
        <w:rPr>
          <w:rFonts w:cs="Times New Roman"/>
          <w:spacing w:val="-4"/>
          <w:szCs w:val="28"/>
        </w:rPr>
        <w:t>листы оценки</w:t>
      </w:r>
      <w:r>
        <w:rPr>
          <w:rFonts w:cs="Times New Roman"/>
          <w:spacing w:val="-4"/>
          <w:szCs w:val="28"/>
        </w:rPr>
        <w:t xml:space="preserve"> участников фестиваля</w:t>
      </w:r>
      <w:r w:rsidRPr="00264021">
        <w:rPr>
          <w:rFonts w:cs="Times New Roman"/>
          <w:spacing w:val="-4"/>
          <w:szCs w:val="28"/>
        </w:rPr>
        <w:t xml:space="preserve">. </w:t>
      </w:r>
    </w:p>
    <w:p w:rsidR="00FE670D" w:rsidRPr="00264021" w:rsidRDefault="00FE670D" w:rsidP="00FE670D">
      <w:pPr>
        <w:jc w:val="both"/>
        <w:rPr>
          <w:rFonts w:cs="Times New Roman"/>
          <w:spacing w:val="-4"/>
          <w:szCs w:val="28"/>
        </w:rPr>
      </w:pPr>
      <w:r w:rsidRPr="00264021">
        <w:rPr>
          <w:rFonts w:cs="Times New Roman"/>
          <w:szCs w:val="28"/>
        </w:rPr>
        <w:t xml:space="preserve">Баллы, набранные участниками </w:t>
      </w:r>
      <w:r>
        <w:rPr>
          <w:rFonts w:cs="Times New Roman"/>
          <w:szCs w:val="28"/>
        </w:rPr>
        <w:t xml:space="preserve">фестиваля </w:t>
      </w:r>
      <w:r w:rsidRPr="00264021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всем конкурсным заданиям</w:t>
      </w:r>
      <w:r w:rsidRPr="00264021">
        <w:rPr>
          <w:rFonts w:cs="Times New Roman"/>
          <w:szCs w:val="28"/>
        </w:rPr>
        <w:t xml:space="preserve">, </w:t>
      </w:r>
      <w:proofErr w:type="gramStart"/>
      <w:r w:rsidRPr="00264021">
        <w:rPr>
          <w:rFonts w:cs="Times New Roman"/>
          <w:szCs w:val="28"/>
        </w:rPr>
        <w:t>суммируются и вносятся</w:t>
      </w:r>
      <w:proofErr w:type="gramEnd"/>
      <w:r w:rsidRPr="00264021">
        <w:rPr>
          <w:rFonts w:cs="Times New Roman"/>
          <w:szCs w:val="28"/>
        </w:rPr>
        <w:t xml:space="preserve"> в протокол.</w:t>
      </w:r>
    </w:p>
    <w:p w:rsidR="00FE670D" w:rsidRPr="00E74F4E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6. </w:t>
      </w:r>
      <w:r w:rsidRPr="00264021">
        <w:rPr>
          <w:rFonts w:cs="Times New Roman"/>
          <w:szCs w:val="28"/>
        </w:rPr>
        <w:t xml:space="preserve">В каждой </w:t>
      </w:r>
      <w:r w:rsidRPr="00E74F4E">
        <w:rPr>
          <w:rFonts w:cs="Times New Roman"/>
          <w:szCs w:val="28"/>
        </w:rPr>
        <w:t>группе участников жюри выбирает по одному победителю, набравшему наибольшее количество баллов, и двух призеров, показавших второй и третий результаты по количеству набранных баллов.</w:t>
      </w:r>
    </w:p>
    <w:p w:rsidR="00FE670D" w:rsidRPr="00E74F4E" w:rsidRDefault="00FE670D" w:rsidP="00FE670D">
      <w:pPr>
        <w:pStyle w:val="ad"/>
        <w:jc w:val="both"/>
        <w:rPr>
          <w:sz w:val="28"/>
          <w:szCs w:val="28"/>
        </w:rPr>
      </w:pPr>
      <w:r w:rsidRPr="00E74F4E">
        <w:rPr>
          <w:rFonts w:cs="Times New Roman"/>
          <w:sz w:val="28"/>
          <w:szCs w:val="28"/>
        </w:rPr>
        <w:t>7. </w:t>
      </w:r>
      <w:r w:rsidRPr="00E74F4E">
        <w:rPr>
          <w:sz w:val="28"/>
          <w:szCs w:val="28"/>
        </w:rPr>
        <w:t xml:space="preserve">В случае если два и более участников </w:t>
      </w:r>
      <w:r>
        <w:rPr>
          <w:sz w:val="28"/>
          <w:szCs w:val="28"/>
        </w:rPr>
        <w:t xml:space="preserve">фестиваля </w:t>
      </w:r>
      <w:r w:rsidRPr="00E74F4E">
        <w:rPr>
          <w:sz w:val="28"/>
          <w:szCs w:val="28"/>
        </w:rPr>
        <w:t xml:space="preserve">набрали одинаковое </w:t>
      </w:r>
      <w:r>
        <w:rPr>
          <w:sz w:val="28"/>
          <w:szCs w:val="28"/>
        </w:rPr>
        <w:t>к</w:t>
      </w:r>
      <w:r w:rsidRPr="00E74F4E">
        <w:rPr>
          <w:sz w:val="28"/>
          <w:szCs w:val="28"/>
        </w:rPr>
        <w:t>оличество баллов</w:t>
      </w:r>
      <w:r>
        <w:rPr>
          <w:sz w:val="28"/>
          <w:szCs w:val="28"/>
        </w:rPr>
        <w:t>,</w:t>
      </w:r>
      <w:r w:rsidRPr="00E74F4E">
        <w:rPr>
          <w:sz w:val="28"/>
          <w:szCs w:val="28"/>
        </w:rPr>
        <w:t xml:space="preserve"> их место в рейтинге определяется путем голосования</w:t>
      </w:r>
      <w:r w:rsidRPr="00E74F4E">
        <w:rPr>
          <w:rFonts w:cs="Times New Roman"/>
          <w:sz w:val="28"/>
          <w:szCs w:val="28"/>
        </w:rPr>
        <w:t>, при</w:t>
      </w:r>
      <w:r>
        <w:rPr>
          <w:rFonts w:cs="Times New Roman"/>
          <w:sz w:val="28"/>
          <w:szCs w:val="28"/>
        </w:rPr>
        <w:t> </w:t>
      </w:r>
      <w:r w:rsidRPr="00E74F4E">
        <w:rPr>
          <w:rFonts w:cs="Times New Roman"/>
          <w:sz w:val="28"/>
          <w:szCs w:val="28"/>
        </w:rPr>
        <w:t xml:space="preserve">равенстве голосов голос председательствующего является решающим. </w:t>
      </w:r>
    </w:p>
    <w:p w:rsidR="00FE670D" w:rsidRPr="000A3AB8" w:rsidRDefault="00FE670D" w:rsidP="00590FF5">
      <w:pPr>
        <w:suppressAutoHyphens/>
        <w:jc w:val="both"/>
        <w:rPr>
          <w:rFonts w:cs="Times New Roman"/>
          <w:szCs w:val="28"/>
        </w:rPr>
      </w:pPr>
      <w:r w:rsidRPr="00E74F4E">
        <w:rPr>
          <w:rFonts w:cs="Times New Roman"/>
          <w:szCs w:val="28"/>
        </w:rPr>
        <w:t>8. Решение жюри оформляется протоколом о победителях и призерах фестиваля.</w:t>
      </w:r>
      <w:bookmarkStart w:id="11" w:name="sub_107"/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VIII. Подведение итогов фестиваля</w:t>
      </w:r>
    </w:p>
    <w:bookmarkEnd w:id="11"/>
    <w:p w:rsidR="00FE670D" w:rsidRPr="000A3AB8" w:rsidRDefault="00FE670D" w:rsidP="00FE670D">
      <w:pPr>
        <w:jc w:val="both"/>
        <w:rPr>
          <w:rFonts w:cs="Times New Roman"/>
          <w:szCs w:val="28"/>
        </w:rPr>
      </w:pP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Победителям и призерам </w:t>
      </w:r>
      <w:r w:rsidRPr="00264021">
        <w:rPr>
          <w:rFonts w:cs="Times New Roman"/>
          <w:szCs w:val="28"/>
        </w:rPr>
        <w:t xml:space="preserve">фестиваля вручаются дипломы, подписанные заместителем Председателя Правительства области, </w:t>
      </w:r>
      <w:r>
        <w:rPr>
          <w:spacing w:val="-4"/>
          <w:szCs w:val="28"/>
        </w:rPr>
        <w:t>курирующим вопросы здравоохранения, труда и социальной защиты, семейной и демографической политики,</w:t>
      </w:r>
      <w:r w:rsidRPr="0026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призы </w:t>
      </w:r>
      <w:r w:rsidRPr="00264021">
        <w:rPr>
          <w:rFonts w:cs="Times New Roman"/>
          <w:szCs w:val="28"/>
        </w:rPr>
        <w:t>стоимостью: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3</w:t>
      </w:r>
      <w:r>
        <w:rPr>
          <w:rFonts w:cs="Times New Roman"/>
          <w:szCs w:val="28"/>
        </w:rPr>
        <w:t>,0</w:t>
      </w:r>
      <w:r w:rsidRPr="00264021">
        <w:rPr>
          <w:rFonts w:cs="Times New Roman"/>
          <w:szCs w:val="28"/>
        </w:rPr>
        <w:t xml:space="preserve"> тыс. рублей – за I место;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2,7 тыс. рублей – за II место;</w:t>
      </w:r>
    </w:p>
    <w:p w:rsidR="00FE670D" w:rsidRPr="00264021" w:rsidRDefault="00FE670D" w:rsidP="00FE670D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2,4 тыс. рублей – за III место.</w:t>
      </w:r>
    </w:p>
    <w:p w:rsidR="00FE670D" w:rsidRPr="00264021" w:rsidRDefault="00FE670D" w:rsidP="00FE670D">
      <w:pPr>
        <w:jc w:val="both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pacing w:val="-2"/>
          <w:szCs w:val="28"/>
        </w:rPr>
        <w:t> </w:t>
      </w:r>
      <w:r w:rsidRPr="00264021">
        <w:rPr>
          <w:rFonts w:cs="Times New Roman"/>
          <w:spacing w:val="-2"/>
          <w:szCs w:val="28"/>
        </w:rPr>
        <w:t xml:space="preserve">Все участники </w:t>
      </w:r>
      <w:r>
        <w:rPr>
          <w:rFonts w:cs="Times New Roman"/>
          <w:spacing w:val="-2"/>
          <w:szCs w:val="28"/>
        </w:rPr>
        <w:t xml:space="preserve">фестиваля </w:t>
      </w:r>
      <w:r w:rsidRPr="00264021">
        <w:rPr>
          <w:rFonts w:cs="Times New Roman"/>
          <w:spacing w:val="-2"/>
          <w:szCs w:val="28"/>
        </w:rPr>
        <w:t xml:space="preserve">получают сертификат участника фестиваля, подписанный ректором </w:t>
      </w:r>
      <w:r w:rsidRPr="00264021">
        <w:rPr>
          <w:rFonts w:cs="Times New Roman"/>
          <w:szCs w:val="28"/>
        </w:rPr>
        <w:t>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  <w:r w:rsidRPr="00264021">
        <w:rPr>
          <w:rFonts w:cs="Times New Roman"/>
          <w:spacing w:val="-2"/>
          <w:szCs w:val="28"/>
        </w:rPr>
        <w:t>.</w:t>
      </w:r>
    </w:p>
    <w:p w:rsidR="00FE670D" w:rsidRPr="00590FF5" w:rsidRDefault="00FE670D" w:rsidP="00590FF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Pr="00264021">
        <w:rPr>
          <w:rFonts w:cs="Times New Roman"/>
          <w:szCs w:val="28"/>
        </w:rPr>
        <w:t xml:space="preserve">На основании протокола </w:t>
      </w:r>
      <w:r>
        <w:rPr>
          <w:rFonts w:cs="Times New Roman"/>
          <w:szCs w:val="28"/>
        </w:rPr>
        <w:t xml:space="preserve">жюри в течение 3 рабочих дней </w:t>
      </w:r>
      <w:r w:rsidRPr="0064472F">
        <w:rPr>
          <w:rFonts w:cs="Times New Roman"/>
          <w:szCs w:val="28"/>
        </w:rPr>
        <w:t>со дня его оформления</w:t>
      </w:r>
      <w:r w:rsidRPr="00264021">
        <w:rPr>
          <w:rFonts w:cs="Times New Roman"/>
          <w:szCs w:val="28"/>
        </w:rPr>
        <w:t xml:space="preserve"> управлением по социальной и демографической политике Правительства области подготавливает</w:t>
      </w:r>
      <w:r>
        <w:rPr>
          <w:rFonts w:cs="Times New Roman"/>
          <w:szCs w:val="28"/>
        </w:rPr>
        <w:t>ся п</w:t>
      </w:r>
      <w:r w:rsidRPr="00264021">
        <w:rPr>
          <w:rFonts w:cs="Times New Roman"/>
          <w:szCs w:val="28"/>
        </w:rPr>
        <w:t>роект распоряжения Губернатора области.</w:t>
      </w:r>
      <w:bookmarkStart w:id="12" w:name="sub_108"/>
    </w:p>
    <w:p w:rsidR="00FE670D" w:rsidRPr="00264021" w:rsidRDefault="00FE670D" w:rsidP="00FE67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gramEnd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Х. Финансирование фестиваля</w:t>
      </w:r>
    </w:p>
    <w:bookmarkEnd w:id="12"/>
    <w:p w:rsidR="00FE670D" w:rsidRPr="004E44E7" w:rsidRDefault="00FE670D" w:rsidP="00FE670D">
      <w:pPr>
        <w:jc w:val="both"/>
        <w:rPr>
          <w:rFonts w:cs="Times New Roman"/>
          <w:sz w:val="24"/>
          <w:szCs w:val="28"/>
        </w:rPr>
      </w:pPr>
    </w:p>
    <w:p w:rsidR="00FE670D" w:rsidRPr="00291864" w:rsidRDefault="00FE670D" w:rsidP="00FE670D">
      <w:pPr>
        <w:tabs>
          <w:tab w:val="left" w:pos="851"/>
        </w:tabs>
        <w:jc w:val="both"/>
        <w:rPr>
          <w:rFonts w:cs="Times New Roman"/>
          <w:szCs w:val="28"/>
        </w:rPr>
      </w:pPr>
      <w:proofErr w:type="gramStart"/>
      <w:r w:rsidRPr="00291864">
        <w:rPr>
          <w:rFonts w:cs="Times New Roman"/>
          <w:szCs w:val="28"/>
          <w:lang w:eastAsia="ru-RU"/>
        </w:rPr>
        <w:t xml:space="preserve">Финансирование </w:t>
      </w:r>
      <w:r>
        <w:rPr>
          <w:rFonts w:cs="Times New Roman"/>
          <w:szCs w:val="28"/>
          <w:lang w:eastAsia="ru-RU"/>
        </w:rPr>
        <w:t>фестиваля</w:t>
      </w:r>
      <w:r w:rsidRPr="00291864">
        <w:rPr>
          <w:rFonts w:cs="Times New Roman"/>
          <w:szCs w:val="28"/>
          <w:lang w:eastAsia="ru-RU"/>
        </w:rPr>
        <w:t xml:space="preserve"> осуществляется </w:t>
      </w:r>
      <w:r w:rsidRPr="00291864">
        <w:rPr>
          <w:rFonts w:cs="Times New Roman"/>
          <w:szCs w:val="28"/>
        </w:rPr>
        <w:t>за счет средств, предусмотренных Законом Ярославской области от 22 декабря 2020 г. № 100</w:t>
      </w:r>
      <w:r w:rsidRPr="00291864">
        <w:rPr>
          <w:rFonts w:cs="Times New Roman"/>
          <w:szCs w:val="28"/>
        </w:rPr>
        <w:noBreakHyphen/>
        <w:t xml:space="preserve">з «Об областном бюджете на 2021 </w:t>
      </w:r>
      <w:r>
        <w:rPr>
          <w:rFonts w:cs="Times New Roman"/>
          <w:szCs w:val="28"/>
        </w:rPr>
        <w:t>год и на плановый период 2022</w:t>
      </w:r>
      <w:r>
        <w:rPr>
          <w:rFonts w:cs="Times New Roman"/>
          <w:szCs w:val="28"/>
          <w:lang w:val="en-US"/>
        </w:rPr>
        <w:t> </w:t>
      </w:r>
      <w:r w:rsidRPr="00291864">
        <w:rPr>
          <w:rFonts w:cs="Times New Roman"/>
          <w:szCs w:val="28"/>
        </w:rPr>
        <w:t xml:space="preserve">и 2023 годов» по целевой статье </w:t>
      </w:r>
      <w:r w:rsidRPr="00B27CA2">
        <w:rPr>
          <w:szCs w:val="28"/>
        </w:rPr>
        <w:t>«</w:t>
      </w:r>
      <w:r w:rsidRPr="0002468B">
        <w:rPr>
          <w:szCs w:val="28"/>
        </w:rPr>
        <w:t>Реализация мероприятий по</w:t>
      </w:r>
      <w:r>
        <w:rPr>
          <w:szCs w:val="28"/>
        </w:rPr>
        <w:t> </w:t>
      </w:r>
      <w:r w:rsidRPr="0002468B">
        <w:rPr>
          <w:szCs w:val="28"/>
        </w:rPr>
        <w:t>профилактике безнадзорности, правонарушений и защите прав несовершеннолетних детей</w:t>
      </w:r>
      <w:r>
        <w:rPr>
          <w:szCs w:val="28"/>
        </w:rPr>
        <w:t xml:space="preserve">» </w:t>
      </w:r>
      <w:r w:rsidRPr="00291864">
        <w:rPr>
          <w:rFonts w:cs="Times New Roman"/>
          <w:szCs w:val="28"/>
          <w:lang w:eastAsia="ru-RU"/>
        </w:rPr>
        <w:t xml:space="preserve">подпрограммы </w:t>
      </w:r>
      <w:r w:rsidRPr="00291864">
        <w:rPr>
          <w:rFonts w:cs="Times New Roman"/>
          <w:szCs w:val="28"/>
        </w:rPr>
        <w:t xml:space="preserve">«Семья и дети </w:t>
      </w:r>
      <w:proofErr w:type="spellStart"/>
      <w:r w:rsidRPr="00291864">
        <w:rPr>
          <w:rFonts w:cs="Times New Roman"/>
          <w:szCs w:val="28"/>
        </w:rPr>
        <w:t>Ярославии</w:t>
      </w:r>
      <w:proofErr w:type="spellEnd"/>
      <w:r w:rsidRPr="00291864">
        <w:rPr>
          <w:rFonts w:cs="Times New Roman"/>
          <w:szCs w:val="28"/>
        </w:rPr>
        <w:t xml:space="preserve">» </w:t>
      </w:r>
      <w:r w:rsidRPr="00166BC7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> </w:t>
      </w:r>
      <w:r w:rsidRPr="00166BC7">
        <w:rPr>
          <w:rFonts w:cs="Times New Roman"/>
          <w:szCs w:val="28"/>
        </w:rPr>
        <w:t>2021 – 2025 годы</w:t>
      </w:r>
      <w:r w:rsidRPr="00291864">
        <w:rPr>
          <w:rFonts w:cs="Times New Roman"/>
          <w:szCs w:val="28"/>
        </w:rPr>
        <w:t xml:space="preserve"> государственной программы Ярославской области «Социальная поддержка населения</w:t>
      </w:r>
      <w:proofErr w:type="gramEnd"/>
      <w:r w:rsidRPr="00291864">
        <w:rPr>
          <w:rFonts w:cs="Times New Roman"/>
          <w:szCs w:val="28"/>
        </w:rPr>
        <w:t xml:space="preserve"> Ярославской области» на 2021 – 2025</w:t>
      </w:r>
      <w:r>
        <w:rPr>
          <w:rFonts w:cs="Times New Roman"/>
          <w:szCs w:val="28"/>
        </w:rPr>
        <w:t> </w:t>
      </w:r>
      <w:r w:rsidRPr="00291864">
        <w:rPr>
          <w:rFonts w:cs="Times New Roman"/>
          <w:szCs w:val="28"/>
        </w:rPr>
        <w:t>годы.</w:t>
      </w:r>
    </w:p>
    <w:p w:rsidR="00FE670D" w:rsidRDefault="00FE670D" w:rsidP="00FE670D">
      <w:pPr>
        <w:tabs>
          <w:tab w:val="left" w:pos="709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E670D" w:rsidRPr="007F4529" w:rsidRDefault="00FE670D" w:rsidP="00FE670D">
      <w:pPr>
        <w:tabs>
          <w:tab w:val="left" w:pos="709"/>
          <w:tab w:val="left" w:pos="1134"/>
        </w:tabs>
        <w:ind w:firstLine="0"/>
        <w:jc w:val="both"/>
        <w:rPr>
          <w:rFonts w:cs="Times New Roman"/>
          <w:strike/>
          <w:szCs w:val="28"/>
        </w:rPr>
        <w:sectPr w:rsidR="00FE670D" w:rsidRPr="007F4529" w:rsidSect="00590FF5">
          <w:headerReference w:type="default" r:id="rId11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</w:p>
    <w:p w:rsidR="00FE670D" w:rsidRPr="008E21B1" w:rsidRDefault="00FE670D" w:rsidP="00FE670D">
      <w:pPr>
        <w:ind w:left="6946" w:firstLine="0"/>
        <w:rPr>
          <w:rFonts w:cs="Times New Roman"/>
          <w:szCs w:val="28"/>
        </w:rPr>
      </w:pPr>
      <w:r w:rsidRPr="008E21B1">
        <w:rPr>
          <w:rStyle w:val="af1"/>
          <w:b w:val="0"/>
          <w:color w:val="auto"/>
          <w:szCs w:val="28"/>
        </w:rPr>
        <w:t>Приложение 1</w:t>
      </w:r>
      <w:r w:rsidRPr="008E21B1">
        <w:rPr>
          <w:rStyle w:val="af1"/>
          <w:b w:val="0"/>
          <w:color w:val="auto"/>
          <w:szCs w:val="28"/>
        </w:rPr>
        <w:br/>
        <w:t xml:space="preserve">к </w:t>
      </w:r>
      <w:hyperlink w:anchor="sub_1000" w:history="1">
        <w:r w:rsidRPr="00590FF5">
          <w:rPr>
            <w:rStyle w:val="a9"/>
            <w:rFonts w:eastAsiaTheme="minorEastAsia"/>
            <w:b w:val="0"/>
            <w:color w:val="auto"/>
            <w:szCs w:val="28"/>
          </w:rPr>
          <w:t>Положению</w:t>
        </w:r>
      </w:hyperlink>
    </w:p>
    <w:p w:rsidR="00FE670D" w:rsidRPr="008E21B1" w:rsidRDefault="00FE670D" w:rsidP="00FE670D">
      <w:pPr>
        <w:ind w:left="6946" w:firstLine="0"/>
        <w:rPr>
          <w:rFonts w:cs="Times New Roman"/>
          <w:szCs w:val="28"/>
        </w:rPr>
      </w:pPr>
    </w:p>
    <w:p w:rsidR="00FE670D" w:rsidRPr="008E21B1" w:rsidRDefault="00FE670D" w:rsidP="00FE670D">
      <w:pPr>
        <w:ind w:left="6946" w:firstLine="0"/>
        <w:rPr>
          <w:rFonts w:cs="Times New Roman"/>
          <w:szCs w:val="28"/>
        </w:rPr>
      </w:pPr>
      <w:r w:rsidRPr="008E21B1">
        <w:rPr>
          <w:rStyle w:val="af1"/>
          <w:b w:val="0"/>
          <w:color w:val="auto"/>
          <w:szCs w:val="28"/>
        </w:rPr>
        <w:t>Форма</w:t>
      </w:r>
    </w:p>
    <w:p w:rsidR="00FE670D" w:rsidRDefault="00FE670D" w:rsidP="00FE670D">
      <w:pPr>
        <w:rPr>
          <w:rFonts w:cs="Times New Roman"/>
          <w:szCs w:val="28"/>
        </w:rPr>
      </w:pPr>
    </w:p>
    <w:p w:rsidR="00FE670D" w:rsidRPr="008E21B1" w:rsidRDefault="00FE670D" w:rsidP="00FE670D">
      <w:pPr>
        <w:rPr>
          <w:rFonts w:cs="Times New Roman"/>
          <w:szCs w:val="28"/>
        </w:rPr>
      </w:pPr>
    </w:p>
    <w:p w:rsidR="00FE670D" w:rsidRPr="008E21B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>ЗАЯВКА</w:t>
      </w:r>
      <w:r w:rsidRPr="008E21B1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участие в </w:t>
      </w:r>
      <w:proofErr w:type="gramStart"/>
      <w:r w:rsidRPr="008E21B1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стивале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служб медиации и </w:t>
      </w:r>
      <w:r w:rsidRPr="008E21B1">
        <w:rPr>
          <w:rFonts w:ascii="Times New Roman" w:hAnsi="Times New Roman" w:cs="Times New Roman"/>
          <w:color w:val="auto"/>
          <w:sz w:val="28"/>
          <w:szCs w:val="28"/>
        </w:rPr>
        <w:t>примирения</w:t>
      </w:r>
    </w:p>
    <w:p w:rsidR="00FE670D" w:rsidRPr="008E21B1" w:rsidRDefault="00FE670D" w:rsidP="00FE670D">
      <w:pPr>
        <w:ind w:firstLine="0"/>
        <w:jc w:val="center"/>
        <w:rPr>
          <w:rFonts w:cs="Times New Roman"/>
          <w:b/>
          <w:szCs w:val="28"/>
        </w:rPr>
      </w:pPr>
      <w:r w:rsidRPr="008E21B1">
        <w:rPr>
          <w:rFonts w:cs="Times New Roman"/>
          <w:b/>
          <w:szCs w:val="28"/>
        </w:rPr>
        <w:t xml:space="preserve">Ярославской области </w:t>
      </w:r>
    </w:p>
    <w:p w:rsidR="00FE670D" w:rsidRPr="008E21B1" w:rsidRDefault="00FE670D" w:rsidP="00FE670D">
      <w:pPr>
        <w:rPr>
          <w:rFonts w:cs="Times New Roman"/>
          <w:szCs w:val="28"/>
        </w:rPr>
      </w:pPr>
    </w:p>
    <w:p w:rsidR="00FE670D" w:rsidRDefault="00FE670D" w:rsidP="00FE670D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 xml:space="preserve">Прошу зарегистрировать в </w:t>
      </w:r>
      <w:proofErr w:type="gramStart"/>
      <w:r w:rsidRPr="00B572D8">
        <w:rPr>
          <w:rFonts w:cs="Times New Roman"/>
          <w:szCs w:val="28"/>
        </w:rPr>
        <w:t>качестве</w:t>
      </w:r>
      <w:proofErr w:type="gramEnd"/>
      <w:r w:rsidRPr="00B572D8">
        <w:rPr>
          <w:rFonts w:cs="Times New Roman"/>
          <w:szCs w:val="28"/>
        </w:rPr>
        <w:t xml:space="preserve"> участника фе</w:t>
      </w:r>
      <w:r>
        <w:rPr>
          <w:rFonts w:cs="Times New Roman"/>
          <w:szCs w:val="28"/>
        </w:rPr>
        <w:t xml:space="preserve">стиваля детских служб медиации и </w:t>
      </w:r>
      <w:r w:rsidRPr="00B572D8">
        <w:rPr>
          <w:rFonts w:cs="Times New Roman"/>
          <w:szCs w:val="28"/>
        </w:rPr>
        <w:t xml:space="preserve">примирения Ярославской области </w:t>
      </w:r>
      <w:r>
        <w:rPr>
          <w:rFonts w:cs="Times New Roman"/>
          <w:szCs w:val="28"/>
        </w:rPr>
        <w:t>____________________</w:t>
      </w:r>
      <w:r w:rsidR="00AF06C6">
        <w:rPr>
          <w:rFonts w:cs="Times New Roman"/>
          <w:szCs w:val="28"/>
        </w:rPr>
        <w:t>______</w:t>
      </w:r>
    </w:p>
    <w:p w:rsidR="00FE670D" w:rsidRPr="00B572D8" w:rsidRDefault="00FE670D" w:rsidP="00FE670D">
      <w:pPr>
        <w:ind w:firstLine="0"/>
        <w:jc w:val="both"/>
        <w:rPr>
          <w:rFonts w:cs="Times New Roman"/>
          <w:szCs w:val="28"/>
        </w:rPr>
      </w:pPr>
      <w:r w:rsidRPr="00B458D6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.</w:t>
      </w:r>
    </w:p>
    <w:p w:rsidR="00FE670D" w:rsidRPr="00B572D8" w:rsidRDefault="00FE670D" w:rsidP="00FE670D">
      <w:pPr>
        <w:jc w:val="center"/>
        <w:rPr>
          <w:rFonts w:cs="Times New Roman"/>
          <w:sz w:val="24"/>
          <w:szCs w:val="24"/>
        </w:rPr>
      </w:pPr>
      <w:r w:rsidRPr="00B572D8">
        <w:rPr>
          <w:rFonts w:cs="Times New Roman"/>
          <w:sz w:val="24"/>
          <w:szCs w:val="24"/>
        </w:rPr>
        <w:t xml:space="preserve">наименование </w:t>
      </w:r>
      <w:r>
        <w:rPr>
          <w:rFonts w:cs="Times New Roman"/>
          <w:sz w:val="24"/>
          <w:szCs w:val="24"/>
        </w:rPr>
        <w:t>организации (</w:t>
      </w:r>
      <w:r w:rsidRPr="00B572D8">
        <w:rPr>
          <w:rFonts w:cs="Times New Roman"/>
          <w:sz w:val="24"/>
          <w:szCs w:val="24"/>
        </w:rPr>
        <w:t>учреждения)</w:t>
      </w:r>
    </w:p>
    <w:p w:rsidR="00FE670D" w:rsidRPr="00B572D8" w:rsidRDefault="00FE670D" w:rsidP="00FE670D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Адрес, контактный телефон</w:t>
      </w:r>
      <w:r>
        <w:rPr>
          <w:rFonts w:cs="Times New Roman"/>
          <w:szCs w:val="28"/>
        </w:rPr>
        <w:t>:</w:t>
      </w:r>
      <w:r w:rsidRPr="00B572D8">
        <w:rPr>
          <w:rFonts w:cs="Times New Roman"/>
          <w:szCs w:val="28"/>
        </w:rPr>
        <w:t xml:space="preserve"> ____________________________________</w:t>
      </w:r>
    </w:p>
    <w:p w:rsidR="00FE670D" w:rsidRPr="00B572D8" w:rsidRDefault="00FE670D" w:rsidP="00FE670D">
      <w:pPr>
        <w:ind w:firstLine="0"/>
        <w:jc w:val="both"/>
        <w:rPr>
          <w:szCs w:val="28"/>
        </w:rPr>
      </w:pPr>
      <w:r w:rsidRPr="00B572D8">
        <w:rPr>
          <w:rFonts w:cs="Times New Roman"/>
          <w:szCs w:val="28"/>
        </w:rPr>
        <w:t>__________________________________________________________________</w:t>
      </w:r>
    </w:p>
    <w:p w:rsidR="00FE670D" w:rsidRPr="00B572D8" w:rsidRDefault="00FE670D" w:rsidP="00FE670D">
      <w:pPr>
        <w:ind w:firstLine="0"/>
        <w:jc w:val="both"/>
        <w:rPr>
          <w:rFonts w:cs="Times New Roman"/>
          <w:szCs w:val="28"/>
        </w:rPr>
      </w:pPr>
      <w:r w:rsidRPr="00B458D6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.</w:t>
      </w:r>
    </w:p>
    <w:p w:rsidR="00FE670D" w:rsidRPr="00B572D8" w:rsidRDefault="00FE670D" w:rsidP="00FE670D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Ф.И.О. руководителя</w:t>
      </w:r>
      <w:r>
        <w:rPr>
          <w:rFonts w:cs="Times New Roman"/>
          <w:szCs w:val="28"/>
        </w:rPr>
        <w:t>:</w:t>
      </w:r>
      <w:r w:rsidRPr="00B572D8">
        <w:rPr>
          <w:rFonts w:cs="Times New Roman"/>
          <w:szCs w:val="28"/>
        </w:rPr>
        <w:t xml:space="preserve"> __________________________________________</w:t>
      </w:r>
    </w:p>
    <w:p w:rsidR="00FE670D" w:rsidRPr="00B572D8" w:rsidRDefault="00FE670D" w:rsidP="00FE670D">
      <w:pPr>
        <w:ind w:firstLine="0"/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.</w:t>
      </w:r>
    </w:p>
    <w:p w:rsidR="00FE670D" w:rsidRDefault="00FE670D" w:rsidP="00FE670D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E670D" w:rsidRPr="00B572D8" w:rsidRDefault="00FE670D" w:rsidP="00FE670D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>Выражаю согласие с условиями проведения фестиваля де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тских служб медиации и примирения</w:t>
      </w:r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Ярославской области, в том числе согласие на фот</w:t>
      </w:r>
      <w:proofErr w:type="gramStart"/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proofErr w:type="gramEnd"/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видеосъемку при проведении мероприятия, и дальнейшее использование фотографий и видеоматериалов</w:t>
      </w:r>
      <w:r w:rsidRPr="00B572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средствах массовой информации. </w:t>
      </w:r>
    </w:p>
    <w:p w:rsidR="00FE670D" w:rsidRPr="00B572D8" w:rsidRDefault="00FE670D" w:rsidP="00FE670D">
      <w:pPr>
        <w:ind w:firstLine="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E670D" w:rsidRPr="008E21B1" w:rsidTr="00590FF5">
        <w:tc>
          <w:tcPr>
            <w:tcW w:w="2235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E21B1">
              <w:rPr>
                <w:rFonts w:cs="Times New Roman"/>
                <w:sz w:val="24"/>
                <w:szCs w:val="24"/>
              </w:rPr>
              <w:t>(дата)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512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</w:t>
            </w:r>
            <w:r w:rsidRPr="008E21B1">
              <w:rPr>
                <w:rFonts w:cs="Times New Roman"/>
                <w:szCs w:val="28"/>
                <w:lang w:val="en-US"/>
              </w:rPr>
              <w:t xml:space="preserve">  </w:t>
            </w:r>
            <w:r w:rsidRPr="008E21B1">
              <w:rPr>
                <w:rFonts w:cs="Times New Roman"/>
                <w:szCs w:val="28"/>
              </w:rPr>
              <w:t>_______________/_____________________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E21B1">
              <w:rPr>
                <w:rFonts w:cs="Times New Roman"/>
                <w:sz w:val="24"/>
                <w:szCs w:val="24"/>
              </w:rPr>
              <w:t xml:space="preserve">   (подпись)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E21B1">
              <w:rPr>
                <w:rFonts w:cs="Times New Roman"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FE670D" w:rsidRPr="008E21B1" w:rsidRDefault="00FE670D" w:rsidP="00FE670D">
      <w:pPr>
        <w:ind w:firstLine="0"/>
        <w:rPr>
          <w:rFonts w:cs="Times New Roman"/>
          <w:szCs w:val="28"/>
        </w:rPr>
      </w:pPr>
    </w:p>
    <w:p w:rsidR="00FE670D" w:rsidRPr="008E21B1" w:rsidRDefault="00FE670D" w:rsidP="00FE670D">
      <w:pPr>
        <w:ind w:firstLine="0"/>
        <w:rPr>
          <w:rFonts w:cs="Times New Roman"/>
          <w:szCs w:val="28"/>
        </w:rPr>
      </w:pPr>
    </w:p>
    <w:p w:rsidR="00FE670D" w:rsidRPr="008E21B1" w:rsidRDefault="00FE670D" w:rsidP="00FE670D">
      <w:pPr>
        <w:ind w:firstLine="0"/>
        <w:rPr>
          <w:rFonts w:cs="Times New Roman"/>
          <w:szCs w:val="28"/>
        </w:rPr>
      </w:pPr>
      <w:r w:rsidRPr="008E21B1">
        <w:rPr>
          <w:rFonts w:cs="Times New Roman"/>
          <w:szCs w:val="28"/>
        </w:rPr>
        <w:t>______________________________________________</w:t>
      </w:r>
    </w:p>
    <w:p w:rsidR="00FE670D" w:rsidRPr="008E21B1" w:rsidRDefault="00FE670D" w:rsidP="00FE670D">
      <w:pPr>
        <w:ind w:firstLine="0"/>
        <w:rPr>
          <w:rFonts w:cs="Times New Roman"/>
          <w:sz w:val="24"/>
          <w:szCs w:val="24"/>
        </w:rPr>
      </w:pPr>
      <w:r w:rsidRPr="008E21B1">
        <w:rPr>
          <w:rFonts w:cs="Times New Roman"/>
          <w:szCs w:val="28"/>
        </w:rPr>
        <w:t xml:space="preserve">                     </w:t>
      </w:r>
      <w:r w:rsidRPr="008E21B1">
        <w:rPr>
          <w:rFonts w:cs="Times New Roman"/>
          <w:sz w:val="24"/>
          <w:szCs w:val="24"/>
        </w:rPr>
        <w:t>(исполнитель, контактный телефон)</w:t>
      </w:r>
    </w:p>
    <w:p w:rsidR="00AF06C6" w:rsidRDefault="00AF06C6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AF06C6" w:rsidSect="00734D8F">
          <w:headerReference w:type="default" r:id="rId12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FE670D" w:rsidRPr="008E21B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>ФОРМЫ</w:t>
      </w:r>
    </w:p>
    <w:p w:rsidR="00FE670D" w:rsidRPr="008E21B1" w:rsidRDefault="00FE670D" w:rsidP="00FE67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 xml:space="preserve">листов </w:t>
      </w:r>
      <w:proofErr w:type="gramStart"/>
      <w:r w:rsidRPr="008E21B1">
        <w:rPr>
          <w:rFonts w:ascii="Times New Roman" w:hAnsi="Times New Roman" w:cs="Times New Roman"/>
          <w:color w:val="auto"/>
          <w:sz w:val="28"/>
          <w:szCs w:val="28"/>
        </w:rPr>
        <w:t>оценки участников фестиваля детских служб медиации</w:t>
      </w:r>
      <w:proofErr w:type="gramEnd"/>
      <w:r w:rsidRPr="008E2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E21B1">
        <w:rPr>
          <w:rFonts w:ascii="Times New Roman" w:hAnsi="Times New Roman" w:cs="Times New Roman"/>
          <w:color w:val="auto"/>
          <w:sz w:val="28"/>
          <w:szCs w:val="28"/>
        </w:rPr>
        <w:t xml:space="preserve">примирения Ярославской области </w:t>
      </w:r>
    </w:p>
    <w:p w:rsidR="00FE670D" w:rsidRPr="008E21B1" w:rsidRDefault="00FE670D" w:rsidP="00FE670D">
      <w:pPr>
        <w:rPr>
          <w:rFonts w:cs="Times New Roman"/>
          <w:spacing w:val="-4"/>
          <w:szCs w:val="28"/>
        </w:rPr>
      </w:pPr>
    </w:p>
    <w:p w:rsidR="00FE670D" w:rsidRDefault="00FE670D" w:rsidP="00FE670D">
      <w:pPr>
        <w:ind w:right="73" w:firstLine="12191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Форма 1</w:t>
      </w:r>
    </w:p>
    <w:p w:rsidR="00FE670D" w:rsidRDefault="00FE670D" w:rsidP="00FE670D">
      <w:pPr>
        <w:ind w:right="73" w:firstLine="12191"/>
        <w:rPr>
          <w:rFonts w:cs="Times New Roman"/>
          <w:spacing w:val="-4"/>
          <w:szCs w:val="28"/>
        </w:rPr>
      </w:pPr>
    </w:p>
    <w:p w:rsidR="00FE670D" w:rsidRPr="00D43B78" w:rsidRDefault="00FE670D" w:rsidP="00FE670D">
      <w:pPr>
        <w:ind w:right="73" w:firstLine="0"/>
        <w:jc w:val="center"/>
        <w:rPr>
          <w:rFonts w:cs="Times New Roman"/>
          <w:b/>
          <w:spacing w:val="-4"/>
          <w:szCs w:val="28"/>
        </w:rPr>
      </w:pPr>
      <w:r>
        <w:rPr>
          <w:rFonts w:cs="Times New Roman"/>
          <w:b/>
          <w:spacing w:val="-4"/>
          <w:szCs w:val="28"/>
        </w:rPr>
        <w:t>ОЦЕНКА</w:t>
      </w:r>
    </w:p>
    <w:p w:rsidR="00FE670D" w:rsidRDefault="00FE670D" w:rsidP="00FE670D">
      <w:pPr>
        <w:shd w:val="clear" w:color="auto" w:fill="FFFFFF"/>
        <w:ind w:firstLine="0"/>
        <w:jc w:val="center"/>
        <w:rPr>
          <w:rFonts w:cs="Times New Roman"/>
          <w:b/>
          <w:color w:val="000000"/>
          <w:szCs w:val="28"/>
        </w:rPr>
      </w:pPr>
      <w:proofErr w:type="spellStart"/>
      <w:r w:rsidRPr="00D43B78">
        <w:rPr>
          <w:rFonts w:cs="Times New Roman"/>
          <w:b/>
          <w:szCs w:val="28"/>
        </w:rPr>
        <w:t>интернет-ресурса</w:t>
      </w:r>
      <w:proofErr w:type="spellEnd"/>
      <w:r w:rsidRPr="00D43B78">
        <w:rPr>
          <w:rFonts w:cs="Times New Roman"/>
          <w:b/>
          <w:szCs w:val="28"/>
        </w:rPr>
        <w:t xml:space="preserve"> детской службы </w:t>
      </w:r>
      <w:r w:rsidRPr="00B656B9">
        <w:rPr>
          <w:rFonts w:cs="Times New Roman"/>
          <w:b/>
          <w:color w:val="000000"/>
          <w:szCs w:val="28"/>
        </w:rPr>
        <w:t>медиации или 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1F7199">
        <w:rPr>
          <w:rFonts w:cs="Times New Roman"/>
          <w:b/>
          <w:color w:val="000000"/>
          <w:szCs w:val="28"/>
        </w:rPr>
        <w:t xml:space="preserve">на сайте </w:t>
      </w:r>
      <w:r>
        <w:rPr>
          <w:rFonts w:cs="Times New Roman"/>
          <w:b/>
          <w:color w:val="000000"/>
          <w:szCs w:val="28"/>
        </w:rPr>
        <w:t>организации (</w:t>
      </w:r>
      <w:r w:rsidRPr="001F7199">
        <w:rPr>
          <w:rFonts w:cs="Times New Roman"/>
          <w:b/>
          <w:color w:val="000000"/>
          <w:szCs w:val="28"/>
        </w:rPr>
        <w:t>учреждения</w:t>
      </w:r>
      <w:r>
        <w:rPr>
          <w:rFonts w:cs="Times New Roman"/>
          <w:b/>
          <w:color w:val="000000"/>
          <w:szCs w:val="28"/>
        </w:rPr>
        <w:t>)</w:t>
      </w:r>
      <w:r w:rsidRPr="001F7199">
        <w:rPr>
          <w:rFonts w:cs="Times New Roman"/>
          <w:b/>
          <w:color w:val="000000"/>
          <w:szCs w:val="28"/>
        </w:rPr>
        <w:t xml:space="preserve"> </w:t>
      </w:r>
    </w:p>
    <w:p w:rsidR="00FE670D" w:rsidRPr="00F830E3" w:rsidRDefault="00FE670D" w:rsidP="00FE670D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</w:p>
    <w:p w:rsidR="00FE670D" w:rsidRPr="00D43B78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D43B78">
        <w:rPr>
          <w:rFonts w:cs="Times New Roman"/>
          <w:b/>
          <w:szCs w:val="28"/>
        </w:rPr>
        <w:t>_____________________________________________________________</w:t>
      </w:r>
    </w:p>
    <w:p w:rsidR="00FE670D" w:rsidRPr="00D43B78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D43B78">
        <w:rPr>
          <w:rFonts w:cs="Times New Roman"/>
          <w:b/>
          <w:sz w:val="24"/>
          <w:szCs w:val="24"/>
        </w:rPr>
        <w:t>(Ф.И.О. члена жюри)</w:t>
      </w:r>
    </w:p>
    <w:p w:rsidR="00FE670D" w:rsidRPr="00FC0BA2" w:rsidRDefault="00FE670D" w:rsidP="00FE670D">
      <w:pPr>
        <w:shd w:val="clear" w:color="auto" w:fill="FFFFFF"/>
        <w:jc w:val="center"/>
        <w:rPr>
          <w:rFonts w:cs="Times New Roman"/>
          <w:szCs w:val="20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81"/>
        <w:gridCol w:w="2254"/>
        <w:gridCol w:w="3261"/>
        <w:gridCol w:w="2976"/>
        <w:gridCol w:w="2977"/>
        <w:gridCol w:w="2410"/>
      </w:tblGrid>
      <w:tr w:rsidR="00FE670D" w:rsidRPr="008E21B1" w:rsidTr="00590FF5">
        <w:tc>
          <w:tcPr>
            <w:tcW w:w="581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64EA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B464EA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254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Наименование </w:t>
            </w:r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участника </w:t>
            </w:r>
            <w:r>
              <w:rPr>
                <w:rFonts w:cs="Times New Roman"/>
                <w:spacing w:val="-4"/>
                <w:sz w:val="24"/>
                <w:szCs w:val="24"/>
              </w:rPr>
              <w:br/>
            </w:r>
            <w:r w:rsidRPr="00B464EA">
              <w:rPr>
                <w:rFonts w:cs="Times New Roman"/>
                <w:spacing w:val="-4"/>
                <w:sz w:val="24"/>
                <w:szCs w:val="24"/>
              </w:rPr>
              <w:t>фестиваля</w:t>
            </w:r>
          </w:p>
        </w:tc>
        <w:tc>
          <w:tcPr>
            <w:tcW w:w="3261" w:type="dxa"/>
          </w:tcPr>
          <w:p w:rsidR="00FE670D" w:rsidRPr="00F830E3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56B9">
              <w:rPr>
                <w:rFonts w:cs="Times New Roman"/>
                <w:sz w:val="24"/>
                <w:szCs w:val="24"/>
              </w:rPr>
              <w:t xml:space="preserve">Доступность страницы </w:t>
            </w:r>
            <w:r w:rsidRPr="00B656B9">
              <w:rPr>
                <w:rFonts w:cs="Times New Roman"/>
                <w:sz w:val="24"/>
                <w:szCs w:val="24"/>
              </w:rPr>
              <w:br/>
              <w:t xml:space="preserve">детской службы </w:t>
            </w:r>
            <w:r w:rsidRPr="00F830E3">
              <w:rPr>
                <w:rFonts w:cs="Times New Roman"/>
                <w:color w:val="000000"/>
                <w:sz w:val="24"/>
                <w:szCs w:val="24"/>
              </w:rPr>
              <w:t>медиации или примирения</w:t>
            </w:r>
            <w:r w:rsidRPr="00B656B9">
              <w:rPr>
                <w:rFonts w:cs="Times New Roman"/>
                <w:sz w:val="24"/>
                <w:szCs w:val="24"/>
              </w:rPr>
              <w:t xml:space="preserve"> для </w:t>
            </w:r>
            <w:proofErr w:type="gramStart"/>
            <w:r w:rsidRPr="00B656B9">
              <w:rPr>
                <w:rFonts w:cs="Times New Roman"/>
                <w:sz w:val="24"/>
                <w:szCs w:val="24"/>
              </w:rPr>
              <w:t>поисковых</w:t>
            </w:r>
            <w:proofErr w:type="gramEnd"/>
            <w:r w:rsidRPr="00B656B9">
              <w:rPr>
                <w:rFonts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2976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Содержание </w:t>
            </w:r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страницы детской службы </w:t>
            </w:r>
            <w:r w:rsidRPr="00F830E3">
              <w:rPr>
                <w:rFonts w:cs="Times New Roman"/>
                <w:color w:val="000000"/>
                <w:sz w:val="24"/>
                <w:szCs w:val="24"/>
              </w:rPr>
              <w:t>медиации или примирения</w:t>
            </w:r>
          </w:p>
        </w:tc>
        <w:tc>
          <w:tcPr>
            <w:tcW w:w="2977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Дизайн, стиль оформления страницы детской службы </w:t>
            </w:r>
            <w:r w:rsidRPr="00F830E3">
              <w:rPr>
                <w:rFonts w:cs="Times New Roman"/>
                <w:color w:val="000000"/>
                <w:sz w:val="24"/>
                <w:szCs w:val="24"/>
              </w:rPr>
              <w:t>медиации или примирения</w:t>
            </w:r>
          </w:p>
        </w:tc>
        <w:tc>
          <w:tcPr>
            <w:tcW w:w="2410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Общая оценка </w:t>
            </w:r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участника фестиваля</w:t>
            </w:r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(сумма баллов </w:t>
            </w:r>
            <w:proofErr w:type="gramEnd"/>
          </w:p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по всем критериям)</w:t>
            </w:r>
          </w:p>
        </w:tc>
      </w:tr>
      <w:tr w:rsidR="00FE670D" w:rsidRPr="008E21B1" w:rsidTr="00590FF5">
        <w:tc>
          <w:tcPr>
            <w:tcW w:w="581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670D" w:rsidRPr="00B464EA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</w:tr>
      <w:tr w:rsidR="00FE670D" w:rsidRPr="008E21B1" w:rsidTr="00590FF5">
        <w:tc>
          <w:tcPr>
            <w:tcW w:w="58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254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26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6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410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</w:tr>
    </w:tbl>
    <w:p w:rsidR="00FE670D" w:rsidRPr="008E21B1" w:rsidRDefault="00FE670D" w:rsidP="00FE670D">
      <w:pPr>
        <w:ind w:firstLine="0"/>
        <w:rPr>
          <w:rFonts w:cs="Times New Roman"/>
          <w:spacing w:val="-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474"/>
      </w:tblGrid>
      <w:tr w:rsidR="00FE670D" w:rsidRPr="008E21B1" w:rsidTr="00590FF5">
        <w:tc>
          <w:tcPr>
            <w:tcW w:w="2235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8E21B1">
              <w:rPr>
                <w:rFonts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2474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</w:t>
            </w:r>
            <w:r w:rsidRPr="008E21B1">
              <w:rPr>
                <w:rFonts w:cs="Times New Roman"/>
                <w:szCs w:val="28"/>
                <w:lang w:val="en-US"/>
              </w:rPr>
              <w:t xml:space="preserve">    </w:t>
            </w: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_________/_____________________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</w:rPr>
              <w:t xml:space="preserve">                              </w:t>
            </w:r>
            <w:r w:rsidRPr="008E21B1">
              <w:rPr>
                <w:rFonts w:cs="Times New Roman"/>
                <w:lang w:val="en-US"/>
              </w:rPr>
              <w:t xml:space="preserve">   </w:t>
            </w:r>
            <w:r w:rsidRPr="008E21B1">
              <w:rPr>
                <w:rFonts w:cs="Times New Roman"/>
              </w:rPr>
              <w:t xml:space="preserve">                                                                                   </w:t>
            </w:r>
            <w:r w:rsidRPr="008E21B1">
              <w:rPr>
                <w:rFonts w:cs="Times New Roman"/>
                <w:sz w:val="24"/>
                <w:szCs w:val="24"/>
              </w:rPr>
              <w:t xml:space="preserve">(подпись)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8E21B1">
              <w:rPr>
                <w:rFonts w:cs="Times New Roman"/>
                <w:sz w:val="24"/>
                <w:szCs w:val="24"/>
              </w:rPr>
              <w:t xml:space="preserve">  (расшифровка подписи)</w:t>
            </w:r>
          </w:p>
        </w:tc>
      </w:tr>
    </w:tbl>
    <w:p w:rsidR="00FE670D" w:rsidRPr="008E21B1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Default="00FE670D" w:rsidP="00FE670D">
      <w:pPr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1D61BC" w:rsidRDefault="00FE670D" w:rsidP="00FE670D">
      <w:pPr>
        <w:ind w:firstLine="0"/>
        <w:jc w:val="center"/>
        <w:rPr>
          <w:rFonts w:cs="Times New Roman"/>
          <w:szCs w:val="28"/>
        </w:rPr>
      </w:pPr>
      <w:r w:rsidRPr="001D61BC">
        <w:rPr>
          <w:rFonts w:cs="Times New Roman"/>
          <w:szCs w:val="28"/>
        </w:rPr>
        <w:t>Таблица индикаторов</w:t>
      </w:r>
    </w:p>
    <w:p w:rsidR="00FE670D" w:rsidRPr="001D61BC" w:rsidRDefault="00FE670D" w:rsidP="00FE670D">
      <w:pPr>
        <w:jc w:val="center"/>
        <w:rPr>
          <w:rFonts w:cs="Times New Roman"/>
          <w:szCs w:val="1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3"/>
        <w:gridCol w:w="1134"/>
      </w:tblGrid>
      <w:tr w:rsidR="00FE670D" w:rsidRPr="001D61BC" w:rsidTr="00590FF5">
        <w:tc>
          <w:tcPr>
            <w:tcW w:w="709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№</w:t>
            </w:r>
          </w:p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1D61BC">
              <w:rPr>
                <w:rFonts w:cs="Times New Roman"/>
                <w:szCs w:val="28"/>
              </w:rPr>
              <w:t>п</w:t>
            </w:r>
            <w:proofErr w:type="gramEnd"/>
            <w:r w:rsidRPr="001D61BC">
              <w:rPr>
                <w:rFonts w:cs="Times New Roman"/>
                <w:szCs w:val="28"/>
              </w:rPr>
              <w:t>/п</w:t>
            </w:r>
          </w:p>
        </w:tc>
        <w:tc>
          <w:tcPr>
            <w:tcW w:w="2693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Наименование </w:t>
            </w:r>
          </w:p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критерия</w:t>
            </w: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Баллы</w:t>
            </w:r>
          </w:p>
        </w:tc>
      </w:tr>
    </w:tbl>
    <w:p w:rsidR="00FE670D" w:rsidRPr="001E1FBC" w:rsidRDefault="00FE670D" w:rsidP="00FE670D">
      <w:pPr>
        <w:rPr>
          <w:sz w:val="2"/>
          <w:szCs w:val="2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3"/>
        <w:gridCol w:w="1134"/>
      </w:tblGrid>
      <w:tr w:rsidR="00FE670D" w:rsidRPr="001D61BC" w:rsidTr="00590FF5">
        <w:trPr>
          <w:tblHeader/>
        </w:trPr>
        <w:tc>
          <w:tcPr>
            <w:tcW w:w="709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693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E670D" w:rsidRPr="001D61BC" w:rsidTr="00590FF5">
        <w:tc>
          <w:tcPr>
            <w:tcW w:w="709" w:type="dxa"/>
            <w:vMerge w:val="restart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Доступность страницы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 w:rsidRPr="001D61BC">
              <w:rPr>
                <w:rFonts w:cs="Times New Roman"/>
                <w:szCs w:val="28"/>
              </w:rPr>
              <w:t xml:space="preserve">для </w:t>
            </w:r>
            <w:proofErr w:type="gramStart"/>
            <w:r w:rsidRPr="001D61BC">
              <w:rPr>
                <w:rFonts w:cs="Times New Roman"/>
                <w:szCs w:val="28"/>
              </w:rPr>
              <w:t>поисковых</w:t>
            </w:r>
            <w:proofErr w:type="gramEnd"/>
            <w:r w:rsidRPr="001D61BC">
              <w:rPr>
                <w:rFonts w:cs="Times New Roman"/>
                <w:szCs w:val="28"/>
              </w:rPr>
              <w:t xml:space="preserve"> систем</w:t>
            </w: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доступ к странице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осуществляется с </w:t>
            </w:r>
            <w:r w:rsidRPr="001D61BC">
              <w:rPr>
                <w:rFonts w:cs="Times New Roman"/>
              </w:rPr>
              <w:t xml:space="preserve">главной (основной) страницы </w:t>
            </w:r>
            <w:r w:rsidRPr="001D61BC">
              <w:rPr>
                <w:rFonts w:cs="Times New Roman"/>
                <w:szCs w:val="28"/>
              </w:rPr>
              <w:t xml:space="preserve">сайта </w:t>
            </w:r>
            <w:r>
              <w:rPr>
                <w:rFonts w:cs="Times New Roman"/>
                <w:szCs w:val="28"/>
              </w:rPr>
              <w:t>организации (</w:t>
            </w:r>
            <w:r w:rsidRPr="001D61BC">
              <w:rPr>
                <w:rFonts w:cs="Times New Roman"/>
                <w:szCs w:val="28"/>
              </w:rPr>
              <w:t>учреждения</w:t>
            </w:r>
            <w:r>
              <w:rPr>
                <w:rFonts w:cs="Times New Roman"/>
                <w:szCs w:val="28"/>
              </w:rPr>
              <w:t>)</w:t>
            </w:r>
            <w:r w:rsidRPr="001D61B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FE670D" w:rsidRPr="001D61BC" w:rsidTr="00590FF5"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доступ к странице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осуществляется через один из</w:t>
            </w:r>
            <w:r w:rsidRPr="001D61BC">
              <w:rPr>
                <w:rFonts w:cs="Times New Roman"/>
              </w:rPr>
              <w:t xml:space="preserve"> разделов, представленных на главной (основной) странице </w:t>
            </w:r>
            <w:r w:rsidRPr="001D61BC">
              <w:rPr>
                <w:rFonts w:cs="Times New Roman"/>
                <w:szCs w:val="28"/>
              </w:rPr>
              <w:t xml:space="preserve">сайта </w:t>
            </w:r>
            <w:r>
              <w:rPr>
                <w:rFonts w:cs="Times New Roman"/>
                <w:szCs w:val="28"/>
              </w:rPr>
              <w:t>организации (</w:t>
            </w:r>
            <w:r w:rsidRPr="001D61BC">
              <w:rPr>
                <w:rFonts w:cs="Times New Roman"/>
                <w:szCs w:val="28"/>
              </w:rPr>
              <w:t>учреждения</w:t>
            </w:r>
            <w:r>
              <w:rPr>
                <w:rFonts w:cs="Times New Roman"/>
                <w:szCs w:val="28"/>
              </w:rPr>
              <w:t>)</w:t>
            </w:r>
            <w:r w:rsidRPr="001D61B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FE670D" w:rsidRPr="001D61BC" w:rsidTr="00590FF5"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</w:pPr>
            <w:r w:rsidRPr="001D61BC">
              <w:rPr>
                <w:rFonts w:cs="Times New Roman"/>
                <w:szCs w:val="28"/>
              </w:rPr>
              <w:t xml:space="preserve">доступ к странице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осуществляется через систему переходов из одного </w:t>
            </w:r>
            <w:r w:rsidRPr="001D61BC">
              <w:rPr>
                <w:rFonts w:cs="Times New Roman"/>
              </w:rPr>
              <w:t>раздела к другому разделу, представленных на</w:t>
            </w:r>
            <w:r>
              <w:rPr>
                <w:rFonts w:cs="Times New Roman"/>
              </w:rPr>
              <w:t> </w:t>
            </w:r>
            <w:r w:rsidRPr="001D61BC">
              <w:rPr>
                <w:rFonts w:cs="Times New Roman"/>
                <w:szCs w:val="28"/>
              </w:rPr>
              <w:t xml:space="preserve">сайте </w:t>
            </w:r>
            <w:r>
              <w:rPr>
                <w:rFonts w:cs="Times New Roman"/>
                <w:szCs w:val="28"/>
              </w:rPr>
              <w:t>организации (</w:t>
            </w:r>
            <w:r w:rsidRPr="001D61BC">
              <w:rPr>
                <w:rFonts w:cs="Times New Roman"/>
                <w:szCs w:val="28"/>
              </w:rPr>
              <w:t>учреждения</w:t>
            </w:r>
            <w:r>
              <w:rPr>
                <w:rFonts w:cs="Times New Roman"/>
                <w:szCs w:val="28"/>
              </w:rPr>
              <w:t>)</w:t>
            </w:r>
            <w:r w:rsidRPr="001D61B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  <w:tr w:rsidR="00FE670D" w:rsidRPr="001D61BC" w:rsidTr="00590FF5">
        <w:tc>
          <w:tcPr>
            <w:tcW w:w="709" w:type="dxa"/>
            <w:vMerge w:val="restart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Содержание страницы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9923" w:type="dxa"/>
          </w:tcPr>
          <w:p w:rsidR="00FE670D" w:rsidRDefault="00FE670D" w:rsidP="00590FF5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 наполнена информацией о возможностях 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, информационными материалами, отражающими деятельность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, </w:t>
            </w:r>
            <w:r>
              <w:rPr>
                <w:color w:val="000000"/>
              </w:rPr>
              <w:t xml:space="preserve">полезными ссылками о службах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rPr>
                <w:color w:val="000000"/>
              </w:rPr>
              <w:t xml:space="preserve"> для детей и родителей (законных представителей), специалистов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FE670D" w:rsidRPr="001D61BC" w:rsidTr="00590FF5"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Default="00FE670D" w:rsidP="00590FF5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t xml:space="preserve">наполнена информацией о возможностях 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, </w:t>
            </w:r>
            <w:r>
              <w:rPr>
                <w:color w:val="000000"/>
              </w:rPr>
              <w:t xml:space="preserve">полезными ссылками о службах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д</w:t>
            </w:r>
            <w:r>
              <w:rPr>
                <w:color w:val="000000"/>
              </w:rPr>
              <w:t xml:space="preserve">ля детей и родителей (законных представителей), специалистов органов и учреждений системы профилактики безнадзорности и правонарушений несовершеннолетних, </w:t>
            </w:r>
            <w:r>
              <w:t xml:space="preserve">отсутствуют информационные материалы, отражающие деятельность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 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FE670D" w:rsidRPr="001D61BC" w:rsidTr="00590FF5"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Default="00FE670D" w:rsidP="00590FF5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 xml:space="preserve"> наполнена информацией о возможностях 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t>, отсутствуют</w:t>
            </w:r>
            <w:r>
              <w:rPr>
                <w:color w:val="000000"/>
              </w:rPr>
              <w:t xml:space="preserve"> полезные ссылки о службах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rPr>
                <w:color w:val="000000"/>
              </w:rPr>
              <w:t xml:space="preserve"> для детей и родителей (законных представителей), специалистов органов и учреждений системы профилактики безнадзорности и правонарушений несовершеннолетних, </w:t>
            </w:r>
            <w:r>
              <w:t xml:space="preserve">информационные материалы, отражающие деятельность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  <w:tr w:rsidR="00FE670D" w:rsidRPr="001D61BC" w:rsidTr="00590FF5">
        <w:tc>
          <w:tcPr>
            <w:tcW w:w="709" w:type="dxa"/>
            <w:vMerge w:val="restart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Дизайн, стиль оформления страницы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</w:t>
            </w:r>
            <w:proofErr w:type="gramStart"/>
            <w:r w:rsidRPr="001D61BC">
              <w:rPr>
                <w:rFonts w:cs="Times New Roman"/>
                <w:szCs w:val="28"/>
              </w:rPr>
              <w:t>формирует положительное впечатление и отличается</w:t>
            </w:r>
            <w:proofErr w:type="gramEnd"/>
            <w:r w:rsidRPr="001D61BC">
              <w:rPr>
                <w:rFonts w:cs="Times New Roman"/>
                <w:szCs w:val="28"/>
              </w:rPr>
              <w:t xml:space="preserve"> оригинальностью </w:t>
            </w:r>
            <w:r w:rsidRPr="001D61BC">
              <w:t>цветовых и технических решений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FE670D" w:rsidRPr="001D61BC" w:rsidTr="00590FF5"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</w:t>
            </w:r>
            <w:proofErr w:type="gramStart"/>
            <w:r w:rsidRPr="001D61BC">
              <w:rPr>
                <w:rFonts w:cs="Times New Roman"/>
                <w:szCs w:val="28"/>
              </w:rPr>
              <w:t>формирует положительное впечатление и отличается</w:t>
            </w:r>
            <w:proofErr w:type="gramEnd"/>
            <w:r w:rsidRPr="001D61BC">
              <w:rPr>
                <w:rFonts w:cs="Times New Roman"/>
                <w:szCs w:val="28"/>
              </w:rPr>
              <w:t xml:space="preserve"> простотой оформления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FE670D" w:rsidRPr="001D61BC" w:rsidTr="00590FF5">
        <w:trPr>
          <w:trHeight w:val="70"/>
        </w:trPr>
        <w:tc>
          <w:tcPr>
            <w:tcW w:w="709" w:type="dxa"/>
            <w:vMerge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FE670D" w:rsidRPr="001D61BC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FE670D" w:rsidRPr="001D61BC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страница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1D61BC">
              <w:rPr>
                <w:rFonts w:cs="Times New Roman"/>
                <w:szCs w:val="28"/>
              </w:rPr>
              <w:t xml:space="preserve"> перегружена лишними элементами</w:t>
            </w:r>
          </w:p>
        </w:tc>
        <w:tc>
          <w:tcPr>
            <w:tcW w:w="1134" w:type="dxa"/>
          </w:tcPr>
          <w:p w:rsidR="00FE670D" w:rsidRPr="001D61BC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</w:tbl>
    <w:p w:rsidR="00FE670D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Default="00FE670D" w:rsidP="00FE670D">
      <w:pPr>
        <w:spacing w:after="200" w:line="276" w:lineRule="auto"/>
        <w:ind w:firstLine="0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left="9912" w:firstLine="708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Форма 2</w:t>
      </w:r>
    </w:p>
    <w:p w:rsidR="00FE670D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pacing w:val="-4"/>
          <w:szCs w:val="28"/>
        </w:rPr>
      </w:pPr>
      <w:r w:rsidRPr="00535577">
        <w:rPr>
          <w:rFonts w:cs="Times New Roman"/>
          <w:b/>
          <w:spacing w:val="-4"/>
          <w:szCs w:val="28"/>
        </w:rPr>
        <w:t>ОЦЕНКА</w:t>
      </w:r>
    </w:p>
    <w:p w:rsidR="00FE670D" w:rsidRPr="00535577" w:rsidRDefault="00FE670D" w:rsidP="00FE670D">
      <w:pPr>
        <w:suppressAutoHyphens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логотипа </w:t>
      </w:r>
      <w:r w:rsidRPr="00535577">
        <w:rPr>
          <w:rFonts w:cs="Times New Roman"/>
          <w:b/>
          <w:szCs w:val="28"/>
        </w:rPr>
        <w:t xml:space="preserve">детской службы </w:t>
      </w:r>
      <w:r w:rsidRPr="00F830E3">
        <w:rPr>
          <w:rFonts w:cs="Times New Roman"/>
          <w:b/>
          <w:color w:val="000000"/>
          <w:szCs w:val="28"/>
        </w:rPr>
        <w:t>медиации или примирения</w:t>
      </w:r>
      <w:r w:rsidRPr="00DA0DC9">
        <w:rPr>
          <w:rFonts w:cs="Times New Roman"/>
          <w:color w:val="000000"/>
          <w:szCs w:val="28"/>
        </w:rPr>
        <w:t xml:space="preserve"> </w:t>
      </w:r>
      <w:r w:rsidRPr="00535577">
        <w:rPr>
          <w:rFonts w:cs="Times New Roman"/>
          <w:b/>
          <w:szCs w:val="28"/>
        </w:rPr>
        <w:t>_____________________________________________________________</w:t>
      </w: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535577">
        <w:rPr>
          <w:rFonts w:cs="Times New Roman"/>
          <w:b/>
          <w:sz w:val="24"/>
          <w:szCs w:val="24"/>
        </w:rPr>
        <w:t>(Ф.И.О. члена жюри)</w:t>
      </w:r>
    </w:p>
    <w:p w:rsidR="00FE670D" w:rsidRPr="008E21B1" w:rsidRDefault="00FE670D" w:rsidP="00FE670D">
      <w:pPr>
        <w:shd w:val="clear" w:color="auto" w:fill="FFFFFF"/>
        <w:ind w:firstLine="0"/>
        <w:rPr>
          <w:rFonts w:cs="Times New Roman"/>
          <w:szCs w:val="28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835"/>
        <w:gridCol w:w="2268"/>
        <w:gridCol w:w="3402"/>
        <w:gridCol w:w="2835"/>
      </w:tblGrid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5E7938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5E7938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FE670D" w:rsidRPr="002E3C2D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E3C2D">
              <w:rPr>
                <w:rFonts w:cs="Times New Roman"/>
                <w:sz w:val="24"/>
                <w:szCs w:val="24"/>
              </w:rPr>
              <w:t>Наименование участника фестиваля</w:t>
            </w:r>
          </w:p>
        </w:tc>
        <w:tc>
          <w:tcPr>
            <w:tcW w:w="2835" w:type="dxa"/>
          </w:tcPr>
          <w:p w:rsidR="00FE670D" w:rsidRPr="002E3C2D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E3C2D">
              <w:rPr>
                <w:rFonts w:cs="Times New Roman"/>
                <w:sz w:val="24"/>
                <w:szCs w:val="24"/>
              </w:rPr>
              <w:t>Оригинальность идеи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2E3C2D">
              <w:rPr>
                <w:rFonts w:cs="Times New Roman"/>
                <w:sz w:val="24"/>
                <w:szCs w:val="24"/>
              </w:rPr>
              <w:t xml:space="preserve"> творческий подход</w:t>
            </w:r>
          </w:p>
        </w:tc>
        <w:tc>
          <w:tcPr>
            <w:tcW w:w="2268" w:type="dxa"/>
          </w:tcPr>
          <w:p w:rsidR="00FE670D" w:rsidRPr="002E3C2D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3C2D">
              <w:rPr>
                <w:sz w:val="24"/>
                <w:szCs w:val="24"/>
              </w:rPr>
              <w:t>Понятность идеи</w:t>
            </w:r>
          </w:p>
        </w:tc>
        <w:tc>
          <w:tcPr>
            <w:tcW w:w="3402" w:type="dxa"/>
          </w:tcPr>
          <w:p w:rsidR="00FE670D" w:rsidRPr="002E3C2D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3C2D">
              <w:rPr>
                <w:rFonts w:cs="Times New Roman"/>
                <w:color w:val="222222"/>
                <w:sz w:val="24"/>
                <w:szCs w:val="24"/>
              </w:rPr>
              <w:t>Выразительность и запоминаемость</w:t>
            </w:r>
          </w:p>
        </w:tc>
        <w:tc>
          <w:tcPr>
            <w:tcW w:w="2835" w:type="dxa"/>
          </w:tcPr>
          <w:p w:rsidR="00FE670D" w:rsidRPr="002E3C2D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E3C2D">
              <w:rPr>
                <w:rFonts w:cs="Times New Roman"/>
                <w:spacing w:val="-4"/>
                <w:sz w:val="24"/>
                <w:szCs w:val="24"/>
              </w:rPr>
              <w:t>Общая оценка участника фестиваля (сумма баллов по всем критериям)</w:t>
            </w:r>
          </w:p>
        </w:tc>
      </w:tr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</w:tr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FE670D" w:rsidRPr="00F1271D" w:rsidRDefault="00FE670D" w:rsidP="00FE670D">
      <w:pPr>
        <w:ind w:firstLine="0"/>
        <w:rPr>
          <w:rFonts w:cs="Times New Roman"/>
          <w:spacing w:val="-4"/>
          <w:szCs w:val="26"/>
        </w:rPr>
      </w:pPr>
    </w:p>
    <w:tbl>
      <w:tblPr>
        <w:tblStyle w:val="a3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1395"/>
      </w:tblGrid>
      <w:tr w:rsidR="00FE670D" w:rsidRPr="008E21B1" w:rsidTr="00590FF5">
        <w:trPr>
          <w:trHeight w:val="462"/>
        </w:trPr>
        <w:tc>
          <w:tcPr>
            <w:tcW w:w="3390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(дата)</w:t>
            </w:r>
          </w:p>
        </w:tc>
        <w:tc>
          <w:tcPr>
            <w:tcW w:w="11395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            _________/_____________________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(подпись)          (расшифровка подписи)</w:t>
            </w:r>
          </w:p>
        </w:tc>
      </w:tr>
    </w:tbl>
    <w:p w:rsidR="00FE670D" w:rsidRDefault="00FE670D" w:rsidP="00FE670D">
      <w:pPr>
        <w:ind w:firstLine="12191"/>
        <w:rPr>
          <w:rFonts w:cs="Times New Roman"/>
          <w:spacing w:val="-4"/>
          <w:szCs w:val="28"/>
        </w:rPr>
      </w:pPr>
    </w:p>
    <w:p w:rsidR="00FE670D" w:rsidRDefault="00FE670D" w:rsidP="00FE670D">
      <w:pPr>
        <w:spacing w:after="200" w:line="276" w:lineRule="auto"/>
        <w:ind w:firstLine="0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firstLine="0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Таблица индикаторов</w:t>
      </w:r>
    </w:p>
    <w:p w:rsidR="00FE670D" w:rsidRPr="008E21B1" w:rsidRDefault="00FE670D" w:rsidP="00FE670D">
      <w:pPr>
        <w:jc w:val="center"/>
        <w:rPr>
          <w:rFonts w:cs="Times New Roman"/>
          <w:spacing w:val="-4"/>
          <w:szCs w:val="28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FE670D" w:rsidRPr="008E21B1" w:rsidTr="00590FF5">
        <w:tc>
          <w:tcPr>
            <w:tcW w:w="58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№</w:t>
            </w:r>
          </w:p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proofErr w:type="gramStart"/>
            <w:r w:rsidRPr="008E21B1">
              <w:rPr>
                <w:rFonts w:cs="Times New Roman"/>
                <w:spacing w:val="-4"/>
                <w:szCs w:val="28"/>
              </w:rPr>
              <w:t>п</w:t>
            </w:r>
            <w:proofErr w:type="gramEnd"/>
            <w:r w:rsidRPr="008E21B1">
              <w:rPr>
                <w:rFonts w:cs="Times New Roman"/>
                <w:spacing w:val="-4"/>
                <w:szCs w:val="28"/>
              </w:rPr>
              <w:t>/п</w:t>
            </w:r>
          </w:p>
        </w:tc>
        <w:tc>
          <w:tcPr>
            <w:tcW w:w="2977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 xml:space="preserve">Наименование </w:t>
            </w:r>
          </w:p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критерия</w:t>
            </w: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Индикаторы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Баллы</w:t>
            </w:r>
          </w:p>
        </w:tc>
      </w:tr>
    </w:tbl>
    <w:p w:rsidR="00FE670D" w:rsidRPr="00F1271D" w:rsidRDefault="00FE670D" w:rsidP="00FE670D">
      <w:pPr>
        <w:rPr>
          <w:sz w:val="2"/>
          <w:szCs w:val="2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FE670D" w:rsidRPr="008E21B1" w:rsidTr="00590FF5">
        <w:trPr>
          <w:tblHeader/>
        </w:trPr>
        <w:tc>
          <w:tcPr>
            <w:tcW w:w="58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  <w:tc>
          <w:tcPr>
            <w:tcW w:w="2977" w:type="dxa"/>
          </w:tcPr>
          <w:p w:rsidR="00FE670D" w:rsidRPr="008E21B1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4</w:t>
            </w:r>
          </w:p>
        </w:tc>
      </w:tr>
      <w:tr w:rsidR="00FE670D" w:rsidRPr="008E21B1" w:rsidTr="00590FF5"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Оригинальность идеи, творческий подход</w:t>
            </w:r>
          </w:p>
        </w:tc>
        <w:tc>
          <w:tcPr>
            <w:tcW w:w="9767" w:type="dxa"/>
          </w:tcPr>
          <w:p w:rsidR="00FE670D" w:rsidRPr="00662EF7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rPr>
                <w:rFonts w:cs="Times New Roman"/>
                <w:szCs w:val="28"/>
              </w:rPr>
              <w:t xml:space="preserve"> отличается оригинальностью идеи и творческим подходом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 w:rsidRPr="002E3C2D">
              <w:rPr>
                <w:rFonts w:cs="Times New Roman"/>
                <w:szCs w:val="28"/>
              </w:rPr>
              <w:t>отличается оригинальностью идеи, но не имеет творческого подхода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rPr>
                <w:rFonts w:cs="Times New Roman"/>
                <w:szCs w:val="28"/>
              </w:rPr>
              <w:t xml:space="preserve"> не отличается оригинальностью идеи и творческим подходом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>
              <w:t>П</w:t>
            </w:r>
            <w:r w:rsidRPr="002E3C2D">
              <w:t>онятность идеи</w:t>
            </w:r>
          </w:p>
        </w:tc>
        <w:tc>
          <w:tcPr>
            <w:tcW w:w="9767" w:type="dxa"/>
          </w:tcPr>
          <w:p w:rsidR="00FE670D" w:rsidRPr="009363F6" w:rsidRDefault="00FE670D" w:rsidP="00590FF5">
            <w:pPr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 w:rsidRPr="002E3C2D">
              <w:t>понятен и отражает</w:t>
            </w:r>
            <w:proofErr w:type="gramEnd"/>
            <w:r w:rsidRPr="002E3C2D">
              <w:t xml:space="preserve"> специфику деятельности службы 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2E3C2D" w:rsidRDefault="00FE670D" w:rsidP="00590FF5">
            <w:pPr>
              <w:shd w:val="clear" w:color="auto" w:fill="FFFFFF"/>
              <w:ind w:firstLine="0"/>
              <w:jc w:val="both"/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t xml:space="preserve"> понятен, частично отражает специфику деятельнос</w:t>
            </w:r>
            <w:r>
              <w:t xml:space="preserve">ти службы 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2E3C2D" w:rsidRDefault="00FE670D" w:rsidP="00590FF5">
            <w:pPr>
              <w:shd w:val="clear" w:color="auto" w:fill="FFFFFF"/>
              <w:ind w:firstLine="0"/>
              <w:jc w:val="both"/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t xml:space="preserve"> не </w:t>
            </w:r>
            <w:proofErr w:type="gramStart"/>
            <w:r w:rsidRPr="002E3C2D">
              <w:t>понятен и не отражает</w:t>
            </w:r>
            <w:proofErr w:type="gramEnd"/>
            <w:r w:rsidRPr="002E3C2D">
              <w:t xml:space="preserve"> специфику деятельности службы 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ind w:firstLine="0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color w:val="222222"/>
                <w:szCs w:val="28"/>
              </w:rPr>
              <w:t>В</w:t>
            </w:r>
            <w:r w:rsidRPr="002E3C2D">
              <w:rPr>
                <w:rFonts w:cs="Times New Roman"/>
                <w:color w:val="222222"/>
                <w:szCs w:val="28"/>
              </w:rPr>
              <w:t>ыразительность и запоминаемость</w:t>
            </w:r>
          </w:p>
        </w:tc>
        <w:tc>
          <w:tcPr>
            <w:tcW w:w="9767" w:type="dxa"/>
          </w:tcPr>
          <w:p w:rsidR="00FE670D" w:rsidRPr="002E3C2D" w:rsidRDefault="00FE670D" w:rsidP="00590FF5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rPr>
                <w:rFonts w:cs="Times New Roman"/>
                <w:szCs w:val="28"/>
              </w:rPr>
              <w:t xml:space="preserve"> выразителен, запоминаем</w:t>
            </w:r>
            <w:r>
              <w:rPr>
                <w:rFonts w:cs="Times New Roman"/>
                <w:szCs w:val="28"/>
              </w:rPr>
              <w:t>,</w:t>
            </w:r>
            <w:r w:rsidRPr="002E3C2D">
              <w:rPr>
                <w:rFonts w:cs="Times New Roman"/>
                <w:szCs w:val="28"/>
              </w:rPr>
              <w:t xml:space="preserve"> не</w:t>
            </w:r>
            <w:r>
              <w:rPr>
                <w:rFonts w:cs="Times New Roman"/>
                <w:szCs w:val="28"/>
              </w:rPr>
              <w:t> </w:t>
            </w:r>
            <w:r w:rsidRPr="002E3C2D">
              <w:rPr>
                <w:rFonts w:cs="Times New Roman"/>
                <w:szCs w:val="28"/>
              </w:rPr>
              <w:t>перегружен разнообразными деталями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2E3C2D">
              <w:rPr>
                <w:rFonts w:cs="Times New Roman"/>
                <w:szCs w:val="28"/>
              </w:rPr>
              <w:t xml:space="preserve"> выразителен, но</w:t>
            </w:r>
            <w:r>
              <w:rPr>
                <w:rFonts w:cs="Times New Roman"/>
                <w:szCs w:val="28"/>
              </w:rPr>
              <w:t> </w:t>
            </w:r>
            <w:r w:rsidRPr="002E3C2D">
              <w:rPr>
                <w:rFonts w:cs="Times New Roman"/>
                <w:szCs w:val="28"/>
              </w:rPr>
              <w:t>не</w:t>
            </w:r>
            <w:r>
              <w:rPr>
                <w:rFonts w:cs="Times New Roman"/>
                <w:szCs w:val="28"/>
              </w:rPr>
              <w:t> </w:t>
            </w:r>
            <w:r w:rsidRPr="002E3C2D">
              <w:rPr>
                <w:rFonts w:cs="Times New Roman"/>
                <w:szCs w:val="28"/>
              </w:rPr>
              <w:t>запоминаем из-за перегруженности разнообразными деталями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2E3C2D">
              <w:rPr>
                <w:rFonts w:cs="Times New Roman"/>
                <w:szCs w:val="28"/>
              </w:rPr>
              <w:t xml:space="preserve">оготип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rPr>
                <w:rFonts w:cs="Times New Roman"/>
                <w:szCs w:val="28"/>
              </w:rPr>
              <w:t xml:space="preserve"> не выразителен, не </w:t>
            </w:r>
            <w:proofErr w:type="gramStart"/>
            <w:r>
              <w:rPr>
                <w:rFonts w:cs="Times New Roman"/>
                <w:szCs w:val="28"/>
              </w:rPr>
              <w:t>запоминаем и перегружен</w:t>
            </w:r>
            <w:proofErr w:type="gramEnd"/>
            <w:r>
              <w:rPr>
                <w:rFonts w:cs="Times New Roman"/>
                <w:szCs w:val="28"/>
              </w:rPr>
              <w:t xml:space="preserve"> разнообразными деталями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</w:tbl>
    <w:p w:rsidR="00FE670D" w:rsidRDefault="00FE670D" w:rsidP="00FE670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spacing w:val="-4"/>
          <w:szCs w:val="28"/>
        </w:rPr>
      </w:pPr>
    </w:p>
    <w:p w:rsidR="00FE670D" w:rsidRDefault="00FE670D" w:rsidP="00FE670D">
      <w:pPr>
        <w:spacing w:after="200" w:line="276" w:lineRule="auto"/>
        <w:ind w:firstLine="0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firstLine="12191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 xml:space="preserve">Форма </w:t>
      </w:r>
      <w:r>
        <w:rPr>
          <w:rFonts w:cs="Times New Roman"/>
          <w:spacing w:val="-4"/>
          <w:szCs w:val="28"/>
        </w:rPr>
        <w:t>3</w:t>
      </w:r>
    </w:p>
    <w:p w:rsidR="00FE670D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8E21B1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pacing w:val="-4"/>
          <w:szCs w:val="28"/>
        </w:rPr>
      </w:pPr>
      <w:r w:rsidRPr="00535577">
        <w:rPr>
          <w:rFonts w:cs="Times New Roman"/>
          <w:b/>
          <w:spacing w:val="-4"/>
          <w:szCs w:val="28"/>
        </w:rPr>
        <w:t>ОЦЕНКА</w:t>
      </w:r>
    </w:p>
    <w:p w:rsidR="00FE670D" w:rsidRPr="00535577" w:rsidRDefault="00FE670D" w:rsidP="00FE670D">
      <w:pPr>
        <w:suppressAutoHyphens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 xml:space="preserve">визитной карточки детской службы </w:t>
      </w:r>
      <w:r w:rsidRPr="00F830E3">
        <w:rPr>
          <w:rFonts w:cs="Times New Roman"/>
          <w:b/>
          <w:color w:val="000000"/>
          <w:szCs w:val="28"/>
        </w:rPr>
        <w:t>медиации или примирения</w:t>
      </w: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>_____________________________________________________________</w:t>
      </w: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535577">
        <w:rPr>
          <w:rFonts w:cs="Times New Roman"/>
          <w:b/>
          <w:sz w:val="24"/>
          <w:szCs w:val="24"/>
        </w:rPr>
        <w:t>(Ф.И.О. члена жюри)</w:t>
      </w:r>
    </w:p>
    <w:p w:rsidR="00FE670D" w:rsidRPr="008E21B1" w:rsidRDefault="00FE670D" w:rsidP="00FE670D">
      <w:pPr>
        <w:shd w:val="clear" w:color="auto" w:fill="FFFFFF"/>
        <w:ind w:firstLine="0"/>
        <w:rPr>
          <w:rFonts w:cs="Times New Roman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268"/>
        <w:gridCol w:w="1560"/>
        <w:gridCol w:w="2126"/>
        <w:gridCol w:w="1559"/>
        <w:gridCol w:w="1701"/>
        <w:gridCol w:w="1843"/>
      </w:tblGrid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5E7938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5E7938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F1271D">
              <w:rPr>
                <w:rFonts w:cs="Times New Roman"/>
                <w:sz w:val="24"/>
                <w:szCs w:val="24"/>
              </w:rPr>
              <w:t>Наименование участника фестиваля</w:t>
            </w:r>
          </w:p>
        </w:tc>
        <w:tc>
          <w:tcPr>
            <w:tcW w:w="1984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 xml:space="preserve">Соответствие выступления </w:t>
            </w:r>
            <w:r w:rsidRPr="005E7938">
              <w:rPr>
                <w:rFonts w:cs="Times New Roman"/>
                <w:sz w:val="24"/>
                <w:szCs w:val="24"/>
              </w:rPr>
              <w:br/>
              <w:t>теме фестиваля</w:t>
            </w:r>
          </w:p>
        </w:tc>
        <w:tc>
          <w:tcPr>
            <w:tcW w:w="2268" w:type="dxa"/>
          </w:tcPr>
          <w:p w:rsidR="00FE670D" w:rsidRPr="005E7938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>Оригинальность идеи, творческий подход</w:t>
            </w:r>
          </w:p>
        </w:tc>
        <w:tc>
          <w:tcPr>
            <w:tcW w:w="1560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 xml:space="preserve">Доступность </w:t>
            </w:r>
            <w:r w:rsidRPr="005E7938">
              <w:rPr>
                <w:rFonts w:cs="Times New Roman"/>
                <w:sz w:val="24"/>
                <w:szCs w:val="24"/>
              </w:rPr>
              <w:br/>
              <w:t>восприятия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E7938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FE670D" w:rsidRPr="005E7938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r w:rsidRPr="005E793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тской </w:t>
            </w:r>
            <w:r w:rsidRPr="005A5198">
              <w:rPr>
                <w:sz w:val="24"/>
                <w:szCs w:val="24"/>
              </w:rPr>
              <w:t xml:space="preserve">службы </w:t>
            </w:r>
            <w:r w:rsidRPr="00F830E3">
              <w:rPr>
                <w:rFonts w:cs="Times New Roman"/>
                <w:color w:val="000000"/>
                <w:sz w:val="24"/>
                <w:szCs w:val="24"/>
              </w:rPr>
              <w:t>медиации или 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 w:rsidRPr="005A5198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Pr="00B45933">
              <w:rPr>
                <w:rFonts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организации (учреждения) </w:t>
            </w:r>
          </w:p>
        </w:tc>
        <w:tc>
          <w:tcPr>
            <w:tcW w:w="1559" w:type="dxa"/>
          </w:tcPr>
          <w:p w:rsidR="00FE670D" w:rsidRPr="005E7938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938">
              <w:rPr>
                <w:sz w:val="24"/>
                <w:szCs w:val="24"/>
              </w:rPr>
              <w:t xml:space="preserve">Принципы </w:t>
            </w:r>
            <w:r>
              <w:rPr>
                <w:sz w:val="24"/>
                <w:szCs w:val="24"/>
              </w:rPr>
              <w:br/>
            </w:r>
            <w:r w:rsidRPr="005E7938">
              <w:rPr>
                <w:sz w:val="24"/>
                <w:szCs w:val="24"/>
              </w:rPr>
              <w:t>медиации</w:t>
            </w:r>
          </w:p>
        </w:tc>
        <w:tc>
          <w:tcPr>
            <w:tcW w:w="1701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>Соблюдение регламента</w:t>
            </w:r>
            <w:r>
              <w:rPr>
                <w:rFonts w:cs="Times New Roman"/>
                <w:sz w:val="24"/>
                <w:szCs w:val="24"/>
              </w:rPr>
              <w:t xml:space="preserve"> видеоролика</w:t>
            </w: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Общая оценка участника фестиваля (сумма баллов по всем критериям)</w:t>
            </w:r>
          </w:p>
        </w:tc>
      </w:tr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9</w:t>
            </w:r>
          </w:p>
        </w:tc>
      </w:tr>
      <w:tr w:rsidR="00FE670D" w:rsidRPr="008E21B1" w:rsidTr="00590FF5">
        <w:tc>
          <w:tcPr>
            <w:tcW w:w="5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70D" w:rsidRPr="005E7938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FE670D" w:rsidRPr="00F1271D" w:rsidRDefault="00FE670D" w:rsidP="00FE670D">
      <w:pPr>
        <w:ind w:firstLine="0"/>
        <w:rPr>
          <w:rFonts w:cs="Times New Roman"/>
          <w:spacing w:val="-4"/>
          <w:szCs w:val="26"/>
        </w:rPr>
      </w:pPr>
    </w:p>
    <w:p w:rsidR="00FE670D" w:rsidRPr="00F1271D" w:rsidRDefault="00FE670D" w:rsidP="00FE670D">
      <w:pPr>
        <w:ind w:firstLine="0"/>
        <w:rPr>
          <w:rFonts w:cs="Times New Roman"/>
          <w:spacing w:val="-4"/>
          <w:szCs w:val="26"/>
        </w:rPr>
      </w:pPr>
    </w:p>
    <w:tbl>
      <w:tblPr>
        <w:tblStyle w:val="a3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1395"/>
      </w:tblGrid>
      <w:tr w:rsidR="00FE670D" w:rsidRPr="008E21B1" w:rsidTr="00590FF5">
        <w:trPr>
          <w:trHeight w:val="462"/>
        </w:trPr>
        <w:tc>
          <w:tcPr>
            <w:tcW w:w="3390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(дата)</w:t>
            </w:r>
          </w:p>
        </w:tc>
        <w:tc>
          <w:tcPr>
            <w:tcW w:w="11395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            _________/_____________________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(подпись)          (расшифровка подписи)</w:t>
            </w:r>
          </w:p>
        </w:tc>
      </w:tr>
    </w:tbl>
    <w:p w:rsidR="00FE670D" w:rsidRPr="008E21B1" w:rsidRDefault="00FE670D" w:rsidP="00FE670D">
      <w:pPr>
        <w:rPr>
          <w:rFonts w:cs="Times New Roman"/>
          <w:spacing w:val="-4"/>
          <w:szCs w:val="28"/>
        </w:rPr>
      </w:pPr>
    </w:p>
    <w:p w:rsidR="00FE670D" w:rsidRDefault="00FE670D" w:rsidP="00FE670D">
      <w:pPr>
        <w:ind w:firstLine="0"/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firstLine="0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Таблица индикаторов</w:t>
      </w:r>
    </w:p>
    <w:p w:rsidR="00FE670D" w:rsidRPr="008E21B1" w:rsidRDefault="00FE670D" w:rsidP="00FE670D">
      <w:pPr>
        <w:jc w:val="center"/>
        <w:rPr>
          <w:rFonts w:cs="Times New Roman"/>
          <w:spacing w:val="-4"/>
          <w:szCs w:val="28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FE670D" w:rsidRPr="008E21B1" w:rsidTr="00590FF5">
        <w:tc>
          <w:tcPr>
            <w:tcW w:w="58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№</w:t>
            </w:r>
          </w:p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proofErr w:type="gramStart"/>
            <w:r w:rsidRPr="008E21B1">
              <w:rPr>
                <w:rFonts w:cs="Times New Roman"/>
                <w:spacing w:val="-4"/>
                <w:szCs w:val="28"/>
              </w:rPr>
              <w:t>п</w:t>
            </w:r>
            <w:proofErr w:type="gramEnd"/>
            <w:r w:rsidRPr="008E21B1">
              <w:rPr>
                <w:rFonts w:cs="Times New Roman"/>
                <w:spacing w:val="-4"/>
                <w:szCs w:val="28"/>
              </w:rPr>
              <w:t>/п</w:t>
            </w:r>
          </w:p>
        </w:tc>
        <w:tc>
          <w:tcPr>
            <w:tcW w:w="2977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 xml:space="preserve">Наименование </w:t>
            </w:r>
          </w:p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критерия</w:t>
            </w: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Индикаторы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Баллы</w:t>
            </w:r>
          </w:p>
        </w:tc>
      </w:tr>
    </w:tbl>
    <w:p w:rsidR="00FE670D" w:rsidRPr="00F1271D" w:rsidRDefault="00FE670D" w:rsidP="00FE670D">
      <w:pPr>
        <w:rPr>
          <w:sz w:val="2"/>
          <w:szCs w:val="2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FE670D" w:rsidRPr="008E21B1" w:rsidTr="00590FF5">
        <w:trPr>
          <w:tblHeader/>
        </w:trPr>
        <w:tc>
          <w:tcPr>
            <w:tcW w:w="58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  <w:tc>
          <w:tcPr>
            <w:tcW w:w="2977" w:type="dxa"/>
          </w:tcPr>
          <w:p w:rsidR="00FE670D" w:rsidRPr="008E21B1" w:rsidRDefault="00FE670D" w:rsidP="00590FF5">
            <w:pPr>
              <w:shd w:val="clear" w:color="auto" w:fill="FFFFFF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4</w:t>
            </w:r>
          </w:p>
        </w:tc>
      </w:tr>
      <w:tr w:rsidR="00FE670D" w:rsidRPr="008E21B1" w:rsidTr="00590FF5"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Соответствие выступления теме фестиваля</w:t>
            </w:r>
          </w:p>
        </w:tc>
        <w:tc>
          <w:tcPr>
            <w:tcW w:w="9767" w:type="dxa"/>
          </w:tcPr>
          <w:p w:rsidR="00FE670D" w:rsidRPr="00662EF7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</w:t>
            </w:r>
            <w:proofErr w:type="gramStart"/>
            <w:r>
              <w:rPr>
                <w:szCs w:val="28"/>
              </w:rPr>
              <w:t>соответствует теме фестиваля и раскрывает</w:t>
            </w:r>
            <w:proofErr w:type="gramEnd"/>
            <w:r>
              <w:rPr>
                <w:szCs w:val="28"/>
              </w:rPr>
              <w:t xml:space="preserve"> </w:t>
            </w:r>
            <w:r w:rsidRPr="00AE6AAF">
              <w:rPr>
                <w:rFonts w:cs="Times New Roman"/>
                <w:szCs w:val="28"/>
              </w:rPr>
              <w:t xml:space="preserve">основные направления деятельности </w:t>
            </w:r>
            <w:r w:rsidRPr="00C147ED">
              <w:rPr>
                <w:rFonts w:cs="Times New Roman"/>
                <w:szCs w:val="28"/>
              </w:rPr>
              <w:t xml:space="preserve">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соответствует теме фестиваля, но не раскрывает </w:t>
            </w:r>
            <w:r w:rsidRPr="00AE6AAF">
              <w:rPr>
                <w:rFonts w:cs="Times New Roman"/>
                <w:szCs w:val="28"/>
              </w:rPr>
              <w:t xml:space="preserve">основные направления деятельности </w:t>
            </w:r>
            <w:r w:rsidRPr="00C147ED">
              <w:rPr>
                <w:rFonts w:cs="Times New Roman"/>
                <w:szCs w:val="28"/>
              </w:rPr>
              <w:t xml:space="preserve">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не соответствует теме фестиваля 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Оригинальность идеи, творческий подход</w:t>
            </w:r>
          </w:p>
        </w:tc>
        <w:tc>
          <w:tcPr>
            <w:tcW w:w="9767" w:type="dxa"/>
          </w:tcPr>
          <w:p w:rsidR="00FE670D" w:rsidRPr="009363F6" w:rsidRDefault="00FE670D" w:rsidP="00590FF5">
            <w:pPr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 w:rsidRPr="009363F6">
              <w:rPr>
                <w:rFonts w:cs="Times New Roman"/>
                <w:szCs w:val="28"/>
              </w:rPr>
              <w:t xml:space="preserve">выступление </w:t>
            </w:r>
            <w:r>
              <w:rPr>
                <w:rFonts w:cs="Times New Roman"/>
                <w:szCs w:val="28"/>
              </w:rPr>
              <w:t xml:space="preserve">отличается </w:t>
            </w:r>
            <w:r w:rsidRPr="009363F6">
              <w:rPr>
                <w:rFonts w:cs="Times New Roman"/>
                <w:szCs w:val="28"/>
              </w:rPr>
              <w:t>оригинально</w:t>
            </w:r>
            <w:r>
              <w:rPr>
                <w:rFonts w:cs="Times New Roman"/>
                <w:szCs w:val="28"/>
              </w:rPr>
              <w:t>стью идеи</w:t>
            </w:r>
            <w:r w:rsidRPr="009363F6">
              <w:rPr>
                <w:rFonts w:cs="Times New Roman"/>
                <w:szCs w:val="28"/>
              </w:rPr>
              <w:t xml:space="preserve"> и творческим подходом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выступление</w:t>
            </w:r>
            <w:r w:rsidRPr="008E21B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отличается </w:t>
            </w:r>
            <w:r w:rsidRPr="009363F6">
              <w:rPr>
                <w:rFonts w:cs="Times New Roman"/>
                <w:szCs w:val="28"/>
              </w:rPr>
              <w:t>оригинально</w:t>
            </w:r>
            <w:r>
              <w:rPr>
                <w:rFonts w:cs="Times New Roman"/>
                <w:szCs w:val="28"/>
              </w:rPr>
              <w:t>стью идеи, но не имеет</w:t>
            </w:r>
            <w:r w:rsidRPr="008E21B1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>ого</w:t>
            </w:r>
            <w:r w:rsidRPr="008E21B1">
              <w:rPr>
                <w:rFonts w:cs="Times New Roman"/>
                <w:szCs w:val="28"/>
              </w:rPr>
              <w:t xml:space="preserve"> подх</w:t>
            </w:r>
            <w:r>
              <w:rPr>
                <w:rFonts w:cs="Times New Roman"/>
                <w:szCs w:val="28"/>
              </w:rPr>
              <w:t>ода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proofErr w:type="gramStart"/>
            <w:r>
              <w:rPr>
                <w:rFonts w:cs="Times New Roman"/>
                <w:szCs w:val="28"/>
              </w:rPr>
              <w:t>выступлении</w:t>
            </w:r>
            <w:proofErr w:type="gramEnd"/>
            <w:r w:rsidRPr="008E21B1">
              <w:rPr>
                <w:rFonts w:cs="Times New Roman"/>
                <w:szCs w:val="28"/>
              </w:rPr>
              <w:t xml:space="preserve"> </w:t>
            </w:r>
            <w:r>
              <w:t>отсутствуют оригинальность идеи и творческий подход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:rsidR="00FE670D" w:rsidRPr="008E21B1" w:rsidRDefault="00FE670D" w:rsidP="00590FF5">
            <w:pPr>
              <w:ind w:firstLine="0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zCs w:val="28"/>
              </w:rPr>
              <w:t>Доступность восприятия информации</w:t>
            </w: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proofErr w:type="gramStart"/>
            <w:r>
              <w:rPr>
                <w:rFonts w:cs="Times New Roman"/>
                <w:szCs w:val="28"/>
              </w:rPr>
              <w:t>выступлении</w:t>
            </w:r>
            <w:proofErr w:type="gramEnd"/>
            <w:r w:rsidRPr="008E21B1">
              <w:rPr>
                <w:rFonts w:cs="Times New Roman"/>
                <w:szCs w:val="28"/>
              </w:rPr>
              <w:t xml:space="preserve">, изложена </w:t>
            </w:r>
            <w:r>
              <w:rPr>
                <w:rFonts w:cs="Times New Roman"/>
                <w:szCs w:val="28"/>
              </w:rPr>
              <w:t>понятно и доступно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proofErr w:type="gramStart"/>
            <w:r>
              <w:rPr>
                <w:rFonts w:cs="Times New Roman"/>
                <w:szCs w:val="28"/>
              </w:rPr>
              <w:t>выступлении</w:t>
            </w:r>
            <w:proofErr w:type="gramEnd"/>
            <w:r w:rsidRPr="008E21B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изложена понятно, но</w:t>
            </w:r>
            <w:r w:rsidRPr="008E21B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сложно для восприятия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proofErr w:type="gramStart"/>
            <w:r>
              <w:rPr>
                <w:rFonts w:cs="Times New Roman"/>
                <w:szCs w:val="28"/>
              </w:rPr>
              <w:t>выступлении</w:t>
            </w:r>
            <w:proofErr w:type="gramEnd"/>
            <w:r w:rsidRPr="008E21B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изложена непонятно и сложно для восприятия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4.</w:t>
            </w:r>
          </w:p>
        </w:tc>
        <w:tc>
          <w:tcPr>
            <w:tcW w:w="2977" w:type="dxa"/>
            <w:vMerge w:val="restart"/>
          </w:tcPr>
          <w:p w:rsidR="00FE670D" w:rsidRPr="00E7130B" w:rsidRDefault="00FE670D" w:rsidP="00590FF5">
            <w:pPr>
              <w:shd w:val="clear" w:color="auto" w:fill="FFFFFF"/>
              <w:ind w:firstLine="0"/>
              <w:rPr>
                <w:szCs w:val="28"/>
              </w:rPr>
            </w:pPr>
            <w:r w:rsidRPr="00E7130B">
              <w:rPr>
                <w:szCs w:val="28"/>
              </w:rPr>
              <w:t xml:space="preserve">Роль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 w:rsidRPr="005A5198">
              <w:rPr>
                <w:rFonts w:cs="Times New Roman"/>
                <w:color w:val="000000"/>
                <w:szCs w:val="28"/>
              </w:rPr>
              <w:t>в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5A5198">
              <w:rPr>
                <w:rFonts w:cs="Times New Roman"/>
                <w:color w:val="000000"/>
                <w:szCs w:val="28"/>
              </w:rPr>
              <w:t xml:space="preserve">деятельности </w:t>
            </w:r>
            <w:r>
              <w:rPr>
                <w:rFonts w:cs="Times New Roman"/>
                <w:color w:val="000000"/>
                <w:szCs w:val="28"/>
              </w:rPr>
              <w:t>организации (</w:t>
            </w:r>
            <w:r w:rsidRPr="005A5198">
              <w:rPr>
                <w:rFonts w:cs="Times New Roman"/>
                <w:color w:val="000000"/>
                <w:szCs w:val="28"/>
              </w:rPr>
              <w:t>учреждения</w:t>
            </w:r>
            <w:r>
              <w:rPr>
                <w:rFonts w:cs="Times New Roman"/>
                <w:color w:val="000000"/>
                <w:szCs w:val="28"/>
              </w:rPr>
              <w:t>)</w:t>
            </w:r>
            <w:r w:rsidRPr="005A5198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767" w:type="dxa"/>
          </w:tcPr>
          <w:p w:rsidR="00FE670D" w:rsidRPr="00AE6AAF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E6AAF">
              <w:rPr>
                <w:rFonts w:cs="Times New Roman"/>
                <w:szCs w:val="28"/>
              </w:rPr>
              <w:t xml:space="preserve">в </w:t>
            </w:r>
            <w:proofErr w:type="gramStart"/>
            <w:r w:rsidRPr="00AE6AAF">
              <w:rPr>
                <w:rFonts w:cs="Times New Roman"/>
                <w:szCs w:val="28"/>
              </w:rPr>
              <w:t>выступлении</w:t>
            </w:r>
            <w:proofErr w:type="gramEnd"/>
            <w:r w:rsidRPr="00AE6AAF">
              <w:rPr>
                <w:rFonts w:cs="Times New Roman"/>
                <w:szCs w:val="28"/>
              </w:rPr>
              <w:t xml:space="preserve"> представлены результаты </w:t>
            </w:r>
            <w:r>
              <w:rPr>
                <w:rFonts w:cs="Times New Roman"/>
                <w:szCs w:val="28"/>
              </w:rPr>
              <w:t xml:space="preserve">и перспективы дальнейшей работы </w:t>
            </w:r>
            <w:r w:rsidRPr="00AE6AAF">
              <w:rPr>
                <w:rFonts w:cs="Times New Roman"/>
                <w:szCs w:val="28"/>
              </w:rPr>
              <w:t xml:space="preserve">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Default="00FE670D" w:rsidP="00590FF5">
            <w:pPr>
              <w:shd w:val="clear" w:color="auto" w:fill="FFFFFF"/>
              <w:ind w:firstLine="0"/>
              <w:rPr>
                <w:color w:val="FFC000"/>
                <w:szCs w:val="28"/>
              </w:rPr>
            </w:pPr>
          </w:p>
        </w:tc>
        <w:tc>
          <w:tcPr>
            <w:tcW w:w="9767" w:type="dxa"/>
          </w:tcPr>
          <w:p w:rsidR="00FE670D" w:rsidRPr="00AE6AAF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E6AAF">
              <w:rPr>
                <w:rFonts w:cs="Times New Roman"/>
                <w:szCs w:val="28"/>
              </w:rPr>
              <w:t xml:space="preserve">в </w:t>
            </w:r>
            <w:proofErr w:type="gramStart"/>
            <w:r w:rsidRPr="00AE6AAF">
              <w:rPr>
                <w:rFonts w:cs="Times New Roman"/>
                <w:szCs w:val="28"/>
              </w:rPr>
              <w:t>выступлении</w:t>
            </w:r>
            <w:proofErr w:type="gramEnd"/>
            <w:r w:rsidRPr="00AE6AAF">
              <w:rPr>
                <w:rFonts w:cs="Times New Roman"/>
                <w:szCs w:val="28"/>
              </w:rPr>
              <w:t xml:space="preserve"> представлены результаты </w:t>
            </w:r>
            <w:r>
              <w:rPr>
                <w:rFonts w:cs="Times New Roman"/>
                <w:szCs w:val="28"/>
              </w:rPr>
              <w:t>работы</w:t>
            </w:r>
            <w:r w:rsidRPr="00AE6AAF">
              <w:rPr>
                <w:rFonts w:cs="Times New Roman"/>
                <w:szCs w:val="28"/>
              </w:rPr>
              <w:t xml:space="preserve">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AE6AA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перспективы дальнейшей работы не отражены</w:t>
            </w:r>
          </w:p>
        </w:tc>
        <w:tc>
          <w:tcPr>
            <w:tcW w:w="1133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Default="00FE670D" w:rsidP="00590FF5">
            <w:pPr>
              <w:shd w:val="clear" w:color="auto" w:fill="FFFFFF"/>
              <w:ind w:firstLine="0"/>
              <w:rPr>
                <w:color w:val="FFC000"/>
                <w:szCs w:val="28"/>
              </w:rPr>
            </w:pPr>
          </w:p>
        </w:tc>
        <w:tc>
          <w:tcPr>
            <w:tcW w:w="9767" w:type="dxa"/>
          </w:tcPr>
          <w:p w:rsidR="00FE670D" w:rsidRPr="00E7130B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E6AAF">
              <w:rPr>
                <w:rFonts w:cs="Times New Roman"/>
                <w:szCs w:val="28"/>
              </w:rPr>
              <w:t xml:space="preserve">в </w:t>
            </w:r>
            <w:proofErr w:type="gramStart"/>
            <w:r w:rsidRPr="00AE6AAF">
              <w:rPr>
                <w:rFonts w:cs="Times New Roman"/>
                <w:szCs w:val="28"/>
              </w:rPr>
              <w:t>выступлении</w:t>
            </w:r>
            <w:proofErr w:type="gramEnd"/>
            <w:r w:rsidRPr="00AE6AA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не представлены </w:t>
            </w:r>
            <w:r w:rsidRPr="00AE6AAF">
              <w:rPr>
                <w:rFonts w:cs="Times New Roman"/>
                <w:szCs w:val="28"/>
              </w:rPr>
              <w:t xml:space="preserve">результаты </w:t>
            </w:r>
            <w:r>
              <w:rPr>
                <w:rFonts w:cs="Times New Roman"/>
                <w:szCs w:val="28"/>
              </w:rPr>
              <w:t>и перспективы дальнейшей работы</w:t>
            </w:r>
            <w:r w:rsidRPr="00AE6AAF">
              <w:rPr>
                <w:rFonts w:cs="Times New Roman"/>
                <w:szCs w:val="28"/>
              </w:rPr>
              <w:t xml:space="preserve"> детской службы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</w:p>
        </w:tc>
        <w:tc>
          <w:tcPr>
            <w:tcW w:w="1133" w:type="dxa"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5. </w:t>
            </w:r>
          </w:p>
        </w:tc>
        <w:tc>
          <w:tcPr>
            <w:tcW w:w="2977" w:type="dxa"/>
            <w:vMerge w:val="restart"/>
          </w:tcPr>
          <w:p w:rsidR="00FE670D" w:rsidRPr="005E7938" w:rsidRDefault="00FE670D" w:rsidP="00590FF5">
            <w:pPr>
              <w:shd w:val="clear" w:color="auto" w:fill="FFFFFF"/>
              <w:ind w:firstLine="0"/>
              <w:rPr>
                <w:szCs w:val="28"/>
              </w:rPr>
            </w:pPr>
            <w:r w:rsidRPr="005E7938">
              <w:rPr>
                <w:szCs w:val="28"/>
              </w:rPr>
              <w:t>Принципы медиации</w:t>
            </w:r>
          </w:p>
        </w:tc>
        <w:tc>
          <w:tcPr>
            <w:tcW w:w="9767" w:type="dxa"/>
          </w:tcPr>
          <w:p w:rsidR="00FE670D" w:rsidRPr="009363F6" w:rsidRDefault="00FE670D" w:rsidP="00590FF5">
            <w:pPr>
              <w:shd w:val="clear" w:color="auto" w:fill="FFFFFF"/>
              <w:ind w:firstLine="0"/>
              <w:jc w:val="both"/>
              <w:rPr>
                <w:szCs w:val="28"/>
              </w:rPr>
            </w:pPr>
            <w:r w:rsidRPr="009363F6">
              <w:rPr>
                <w:szCs w:val="28"/>
              </w:rPr>
              <w:t xml:space="preserve">в </w:t>
            </w:r>
            <w:proofErr w:type="gramStart"/>
            <w:r w:rsidRPr="009363F6">
              <w:rPr>
                <w:szCs w:val="28"/>
              </w:rPr>
              <w:t>выступлении</w:t>
            </w:r>
            <w:proofErr w:type="gramEnd"/>
            <w:r w:rsidRPr="009363F6">
              <w:rPr>
                <w:szCs w:val="28"/>
              </w:rPr>
              <w:t xml:space="preserve"> отражены </w:t>
            </w:r>
            <w:r>
              <w:rPr>
                <w:szCs w:val="28"/>
              </w:rPr>
              <w:t xml:space="preserve">все </w:t>
            </w:r>
            <w:r w:rsidRPr="009363F6">
              <w:rPr>
                <w:szCs w:val="28"/>
              </w:rPr>
              <w:t>принципы медиации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Default="00FE670D" w:rsidP="00590FF5">
            <w:pPr>
              <w:shd w:val="clear" w:color="auto" w:fill="FFFFFF"/>
              <w:ind w:firstLine="0"/>
              <w:rPr>
                <w:color w:val="FFC000"/>
                <w:szCs w:val="28"/>
              </w:rPr>
            </w:pPr>
          </w:p>
        </w:tc>
        <w:tc>
          <w:tcPr>
            <w:tcW w:w="9767" w:type="dxa"/>
          </w:tcPr>
          <w:p w:rsidR="00FE670D" w:rsidRPr="009363F6" w:rsidRDefault="00FE670D" w:rsidP="00590FF5">
            <w:pPr>
              <w:shd w:val="clear" w:color="auto" w:fill="FFFFFF"/>
              <w:ind w:firstLine="0"/>
              <w:jc w:val="both"/>
              <w:rPr>
                <w:szCs w:val="28"/>
              </w:rPr>
            </w:pPr>
            <w:r w:rsidRPr="009363F6">
              <w:rPr>
                <w:szCs w:val="28"/>
              </w:rPr>
              <w:t xml:space="preserve">в </w:t>
            </w:r>
            <w:proofErr w:type="gramStart"/>
            <w:r w:rsidRPr="009363F6">
              <w:rPr>
                <w:szCs w:val="28"/>
              </w:rPr>
              <w:t>выступлении</w:t>
            </w:r>
            <w:proofErr w:type="gramEnd"/>
            <w:r w:rsidRPr="009363F6">
              <w:rPr>
                <w:szCs w:val="28"/>
              </w:rPr>
              <w:t xml:space="preserve"> отражены </w:t>
            </w:r>
            <w:r>
              <w:rPr>
                <w:szCs w:val="28"/>
              </w:rPr>
              <w:t xml:space="preserve">не все </w:t>
            </w:r>
            <w:r w:rsidRPr="009363F6">
              <w:rPr>
                <w:szCs w:val="28"/>
              </w:rPr>
              <w:t>принципы медиации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Default="00FE670D" w:rsidP="00590FF5">
            <w:pPr>
              <w:shd w:val="clear" w:color="auto" w:fill="FFFFFF"/>
              <w:ind w:firstLine="0"/>
              <w:rPr>
                <w:color w:val="FFC000"/>
                <w:szCs w:val="28"/>
              </w:rPr>
            </w:pPr>
          </w:p>
        </w:tc>
        <w:tc>
          <w:tcPr>
            <w:tcW w:w="9767" w:type="dxa"/>
          </w:tcPr>
          <w:p w:rsidR="00FE670D" w:rsidRPr="009363F6" w:rsidRDefault="00FE670D" w:rsidP="00590FF5">
            <w:pPr>
              <w:shd w:val="clear" w:color="auto" w:fill="FFFFFF"/>
              <w:ind w:firstLine="0"/>
              <w:jc w:val="both"/>
              <w:rPr>
                <w:szCs w:val="28"/>
              </w:rPr>
            </w:pPr>
            <w:r w:rsidRPr="009363F6">
              <w:rPr>
                <w:szCs w:val="28"/>
              </w:rPr>
              <w:t xml:space="preserve">в </w:t>
            </w:r>
            <w:proofErr w:type="gramStart"/>
            <w:r w:rsidRPr="009363F6">
              <w:rPr>
                <w:szCs w:val="28"/>
              </w:rPr>
              <w:t>выступлении</w:t>
            </w:r>
            <w:proofErr w:type="gramEnd"/>
            <w:r w:rsidRPr="009363F6">
              <w:rPr>
                <w:szCs w:val="28"/>
              </w:rPr>
              <w:t xml:space="preserve"> не отражены принципы медиации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 w:val="restart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6. </w:t>
            </w:r>
          </w:p>
        </w:tc>
        <w:tc>
          <w:tcPr>
            <w:tcW w:w="2977" w:type="dxa"/>
            <w:vMerge w:val="restart"/>
          </w:tcPr>
          <w:p w:rsidR="00FE670D" w:rsidRPr="000C4F3D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C4F3D">
              <w:rPr>
                <w:rFonts w:cs="Times New Roman"/>
                <w:szCs w:val="28"/>
              </w:rPr>
              <w:t xml:space="preserve">Соблюдение регламента </w:t>
            </w:r>
            <w:r>
              <w:rPr>
                <w:rFonts w:cs="Times New Roman"/>
                <w:szCs w:val="28"/>
              </w:rPr>
              <w:t>видеоролика</w:t>
            </w:r>
          </w:p>
        </w:tc>
        <w:tc>
          <w:tcPr>
            <w:tcW w:w="9767" w:type="dxa"/>
          </w:tcPr>
          <w:p w:rsidR="00FE670D" w:rsidRPr="000C4F3D" w:rsidRDefault="00FE670D" w:rsidP="00590FF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F3D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продолжительность </w:t>
            </w:r>
            <w:r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видеоролика</w:t>
            </w:r>
            <w:r w:rsidRPr="000C4F3D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составляет 5 минут 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5E7938" w:rsidRDefault="00FE670D" w:rsidP="00590FF5">
            <w:pPr>
              <w:ind w:firstLine="0"/>
              <w:rPr>
                <w:szCs w:val="28"/>
              </w:rPr>
            </w:pPr>
          </w:p>
        </w:tc>
        <w:tc>
          <w:tcPr>
            <w:tcW w:w="9767" w:type="dxa"/>
          </w:tcPr>
          <w:p w:rsidR="00FE670D" w:rsidRPr="000C48E9" w:rsidRDefault="00FE670D" w:rsidP="00590FF5">
            <w:pPr>
              <w:suppressAutoHyphens/>
              <w:ind w:firstLine="0"/>
              <w:jc w:val="both"/>
              <w:rPr>
                <w:rFonts w:eastAsia="S" w:cs="Times New Roman"/>
                <w:kern w:val="1"/>
                <w:szCs w:val="28"/>
                <w:lang w:eastAsia="hi-IN" w:bidi="hi-IN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 w:rsidRPr="000C48E9">
              <w:rPr>
                <w:rFonts w:eastAsia="S" w:cs="Times New Roman"/>
                <w:kern w:val="1"/>
                <w:szCs w:val="28"/>
                <w:lang w:eastAsia="hi-IN" w:bidi="hi-IN"/>
              </w:rPr>
              <w:t>видеоролика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составляет 6 – 10 минут 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582" w:type="dxa"/>
            <w:vMerge/>
          </w:tcPr>
          <w:p w:rsidR="00FE670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FE670D" w:rsidRPr="005E7938" w:rsidRDefault="00FE670D" w:rsidP="00590FF5">
            <w:pPr>
              <w:ind w:firstLine="0"/>
              <w:rPr>
                <w:szCs w:val="28"/>
              </w:rPr>
            </w:pPr>
          </w:p>
        </w:tc>
        <w:tc>
          <w:tcPr>
            <w:tcW w:w="9767" w:type="dxa"/>
          </w:tcPr>
          <w:p w:rsidR="00FE670D" w:rsidRPr="000C48E9" w:rsidRDefault="00FE670D" w:rsidP="00590FF5">
            <w:pPr>
              <w:suppressAutoHyphens/>
              <w:ind w:firstLine="0"/>
              <w:jc w:val="both"/>
              <w:rPr>
                <w:rFonts w:eastAsia="S" w:cs="Times New Roman"/>
                <w:kern w:val="1"/>
                <w:szCs w:val="28"/>
                <w:lang w:eastAsia="hi-IN" w:bidi="hi-IN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 w:rsidRPr="000C48E9">
              <w:rPr>
                <w:rFonts w:eastAsia="S" w:cs="Times New Roman"/>
                <w:kern w:val="1"/>
                <w:szCs w:val="28"/>
                <w:lang w:eastAsia="hi-IN" w:bidi="hi-IN"/>
              </w:rPr>
              <w:t>видеоролика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составляет менее 5 минут или более 10 минут</w:t>
            </w:r>
          </w:p>
        </w:tc>
        <w:tc>
          <w:tcPr>
            <w:tcW w:w="113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</w:tbl>
    <w:p w:rsidR="00FE670D" w:rsidRPr="00E7130B" w:rsidRDefault="00FE670D" w:rsidP="00FE670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FFC000"/>
          <w:szCs w:val="28"/>
        </w:rPr>
      </w:pPr>
      <w:r w:rsidRPr="00E7130B">
        <w:rPr>
          <w:color w:val="FFC000"/>
          <w:szCs w:val="28"/>
        </w:rPr>
        <w:tab/>
        <w:t xml:space="preserve"> </w:t>
      </w:r>
    </w:p>
    <w:p w:rsidR="00FE670D" w:rsidRPr="008E21B1" w:rsidRDefault="00FE670D" w:rsidP="00FE670D">
      <w:pPr>
        <w:jc w:val="center"/>
        <w:rPr>
          <w:rFonts w:cs="Times New Roman"/>
          <w:spacing w:val="-4"/>
          <w:szCs w:val="28"/>
        </w:rPr>
      </w:pPr>
    </w:p>
    <w:p w:rsidR="00FE670D" w:rsidRDefault="00FE670D" w:rsidP="00FE670D">
      <w:pPr>
        <w:spacing w:after="200" w:line="276" w:lineRule="auto"/>
        <w:ind w:firstLine="0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firstLine="12191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 xml:space="preserve">Форма </w:t>
      </w:r>
      <w:r>
        <w:rPr>
          <w:rFonts w:cs="Times New Roman"/>
          <w:spacing w:val="-4"/>
          <w:szCs w:val="28"/>
        </w:rPr>
        <w:t>4</w:t>
      </w:r>
    </w:p>
    <w:p w:rsidR="00FE670D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97474C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pacing w:val="-4"/>
          <w:szCs w:val="28"/>
        </w:rPr>
      </w:pPr>
      <w:r w:rsidRPr="00535577">
        <w:rPr>
          <w:rFonts w:cs="Times New Roman"/>
          <w:b/>
          <w:spacing w:val="-4"/>
          <w:szCs w:val="28"/>
        </w:rPr>
        <w:t>ОЦЕНКА</w:t>
      </w:r>
    </w:p>
    <w:p w:rsidR="00FE670D" w:rsidRPr="0097474C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 xml:space="preserve">мастер-класса </w:t>
      </w:r>
      <w:r w:rsidRPr="00535577">
        <w:rPr>
          <w:rStyle w:val="af3"/>
        </w:rPr>
        <w:t>«</w:t>
      </w:r>
      <w:r w:rsidRPr="00535577">
        <w:rPr>
          <w:rFonts w:cs="Times New Roman"/>
          <w:b/>
          <w:szCs w:val="28"/>
        </w:rPr>
        <w:t xml:space="preserve">Детская служба </w:t>
      </w:r>
      <w:r w:rsidRPr="00F830E3">
        <w:rPr>
          <w:rFonts w:cs="Times New Roman"/>
          <w:b/>
          <w:color w:val="000000"/>
          <w:szCs w:val="28"/>
        </w:rPr>
        <w:t>медиации или примирения</w:t>
      </w:r>
      <w:r w:rsidRPr="0097474C">
        <w:rPr>
          <w:rFonts w:cs="Times New Roman"/>
          <w:b/>
          <w:szCs w:val="28"/>
        </w:rPr>
        <w:t>: формы работы и пути обеспечения эффективности»</w:t>
      </w: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>_______________________________________________________________</w:t>
      </w:r>
    </w:p>
    <w:p w:rsidR="00FE670D" w:rsidRPr="00535577" w:rsidRDefault="00FE670D" w:rsidP="00FE670D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535577">
        <w:rPr>
          <w:rFonts w:cs="Times New Roman"/>
          <w:b/>
          <w:sz w:val="24"/>
          <w:szCs w:val="24"/>
        </w:rPr>
        <w:t>(Ф.И.О. члена жюри)</w:t>
      </w:r>
    </w:p>
    <w:p w:rsidR="00FE670D" w:rsidRPr="008E21B1" w:rsidRDefault="00FE670D" w:rsidP="00FE670D">
      <w:pPr>
        <w:shd w:val="clear" w:color="auto" w:fill="FFFFFF"/>
        <w:ind w:firstLine="0"/>
        <w:rPr>
          <w:rFonts w:cs="Times New Roman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1417"/>
        <w:gridCol w:w="2268"/>
        <w:gridCol w:w="1701"/>
        <w:gridCol w:w="1985"/>
        <w:gridCol w:w="1559"/>
        <w:gridCol w:w="1701"/>
      </w:tblGrid>
      <w:tr w:rsidR="00FE670D" w:rsidRPr="008E21B1" w:rsidTr="00590FF5">
        <w:trPr>
          <w:cantSplit/>
          <w:trHeight w:val="1854"/>
        </w:trPr>
        <w:tc>
          <w:tcPr>
            <w:tcW w:w="568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5933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B45933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Наименование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участника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фестиваля</w:t>
            </w:r>
          </w:p>
        </w:tc>
        <w:tc>
          <w:tcPr>
            <w:tcW w:w="2268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color w:val="000000"/>
                <w:sz w:val="24"/>
                <w:szCs w:val="24"/>
              </w:rPr>
              <w:t xml:space="preserve">Направленность </w:t>
            </w:r>
            <w:r w:rsidRPr="00B45933">
              <w:rPr>
                <w:sz w:val="24"/>
                <w:szCs w:val="24"/>
              </w:rPr>
              <w:t xml:space="preserve">восстановительной </w:t>
            </w:r>
            <w:r w:rsidRPr="00594FA3">
              <w:rPr>
                <w:sz w:val="24"/>
                <w:szCs w:val="24"/>
              </w:rPr>
              <w:t xml:space="preserve">программы (практики) </w:t>
            </w:r>
            <w:r w:rsidRPr="00594FA3">
              <w:rPr>
                <w:rFonts w:cs="Times New Roman"/>
                <w:sz w:val="24"/>
                <w:szCs w:val="24"/>
              </w:rPr>
              <w:t xml:space="preserve">на </w:t>
            </w:r>
            <w:proofErr w:type="gramStart"/>
            <w:r w:rsidRPr="00594FA3">
              <w:rPr>
                <w:rFonts w:cs="Times New Roman"/>
                <w:sz w:val="24"/>
                <w:szCs w:val="24"/>
              </w:rPr>
              <w:t>решение конкретной ситуации</w:t>
            </w:r>
            <w:proofErr w:type="gramEnd"/>
          </w:p>
        </w:tc>
        <w:tc>
          <w:tcPr>
            <w:tcW w:w="1417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 xml:space="preserve">Позиция </w:t>
            </w:r>
            <w:r w:rsidRPr="00B45933">
              <w:rPr>
                <w:rFonts w:cs="Times New Roman"/>
                <w:sz w:val="24"/>
                <w:szCs w:val="24"/>
              </w:rPr>
              <w:br/>
              <w:t>медиатора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sz w:val="24"/>
                <w:szCs w:val="24"/>
              </w:rPr>
              <w:t>Коммуникативн</w:t>
            </w:r>
            <w:r>
              <w:rPr>
                <w:sz w:val="24"/>
                <w:szCs w:val="24"/>
              </w:rPr>
              <w:t>ые</w:t>
            </w:r>
            <w:r w:rsidRPr="00B45933">
              <w:rPr>
                <w:sz w:val="24"/>
                <w:szCs w:val="24"/>
              </w:rPr>
              <w:t xml:space="preserve"> </w:t>
            </w:r>
            <w:r w:rsidRPr="00B4593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навыки 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>Практическая значимость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70D" w:rsidRPr="00B45933" w:rsidRDefault="00FE670D" w:rsidP="00590FF5">
            <w:pPr>
              <w:suppressAutoHyphens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sz w:val="24"/>
                <w:szCs w:val="24"/>
              </w:rPr>
              <w:t>Оригинальность идеи, творческий подход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 xml:space="preserve">Соблюдение </w:t>
            </w:r>
            <w:r w:rsidRPr="00B45933">
              <w:rPr>
                <w:rFonts w:cs="Times New Roman"/>
                <w:sz w:val="24"/>
                <w:szCs w:val="24"/>
              </w:rPr>
              <w:br/>
              <w:t xml:space="preserve">регламента </w:t>
            </w:r>
            <w:r w:rsidRPr="00B45933">
              <w:rPr>
                <w:rFonts w:cs="Times New Roman"/>
                <w:sz w:val="24"/>
                <w:szCs w:val="24"/>
              </w:rPr>
              <w:br/>
              <w:t xml:space="preserve">проведения </w:t>
            </w:r>
            <w:r w:rsidRPr="00B45933">
              <w:rPr>
                <w:rFonts w:cs="Times New Roman"/>
                <w:sz w:val="24"/>
                <w:szCs w:val="24"/>
              </w:rPr>
              <w:br/>
              <w:t>мастер-класса</w:t>
            </w:r>
          </w:p>
        </w:tc>
        <w:tc>
          <w:tcPr>
            <w:tcW w:w="1701" w:type="dxa"/>
          </w:tcPr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Общая оценка участника</w:t>
            </w:r>
          </w:p>
          <w:p w:rsidR="00FE670D" w:rsidRPr="00B45933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 xml:space="preserve">фестиваля (сумма баллов по всем </w:t>
            </w:r>
            <w:r w:rsidRPr="00B45933">
              <w:rPr>
                <w:rFonts w:cs="Times New Roman"/>
                <w:spacing w:val="-4"/>
                <w:sz w:val="24"/>
                <w:szCs w:val="24"/>
              </w:rPr>
              <w:br/>
              <w:t>критериям)</w:t>
            </w:r>
          </w:p>
        </w:tc>
      </w:tr>
      <w:tr w:rsidR="00FE670D" w:rsidRPr="008E21B1" w:rsidTr="00590FF5">
        <w:trPr>
          <w:trHeight w:val="272"/>
        </w:trPr>
        <w:tc>
          <w:tcPr>
            <w:tcW w:w="5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9</w:t>
            </w:r>
          </w:p>
        </w:tc>
      </w:tr>
      <w:tr w:rsidR="00FE670D" w:rsidRPr="008E21B1" w:rsidTr="00590FF5">
        <w:trPr>
          <w:trHeight w:val="287"/>
        </w:trPr>
        <w:tc>
          <w:tcPr>
            <w:tcW w:w="5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FE670D" w:rsidRPr="008E21B1" w:rsidRDefault="00FE670D" w:rsidP="00FE670D">
      <w:pPr>
        <w:ind w:firstLine="0"/>
        <w:rPr>
          <w:rFonts w:cs="Times New Roman"/>
          <w:spacing w:val="-4"/>
          <w:szCs w:val="28"/>
        </w:rPr>
      </w:pPr>
    </w:p>
    <w:p w:rsidR="00FE670D" w:rsidRPr="008E21B1" w:rsidRDefault="00FE670D" w:rsidP="00FE670D">
      <w:pPr>
        <w:ind w:firstLine="0"/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99"/>
      </w:tblGrid>
      <w:tr w:rsidR="00FE670D" w:rsidRPr="008E21B1" w:rsidTr="00590FF5">
        <w:trPr>
          <w:trHeight w:val="1046"/>
        </w:trPr>
        <w:tc>
          <w:tcPr>
            <w:tcW w:w="2235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(дата)</w:t>
            </w:r>
          </w:p>
        </w:tc>
        <w:tc>
          <w:tcPr>
            <w:tcW w:w="12899" w:type="dxa"/>
          </w:tcPr>
          <w:p w:rsidR="00FE670D" w:rsidRPr="008E21B1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_________/_____________________</w:t>
            </w:r>
          </w:p>
          <w:p w:rsidR="00FE670D" w:rsidRPr="008E21B1" w:rsidRDefault="00FE670D" w:rsidP="00590F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</w:rPr>
              <w:t xml:space="preserve">                                                                                                            </w:t>
            </w:r>
            <w:r w:rsidRPr="008E21B1">
              <w:rPr>
                <w:rFonts w:cs="Times New Roman"/>
                <w:sz w:val="24"/>
                <w:szCs w:val="24"/>
              </w:rPr>
              <w:t>(подпись)          (расшифровка подписи)</w:t>
            </w:r>
          </w:p>
        </w:tc>
      </w:tr>
    </w:tbl>
    <w:p w:rsidR="00FE670D" w:rsidRDefault="00FE670D" w:rsidP="00FE670D">
      <w:pPr>
        <w:ind w:firstLine="0"/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FE670D" w:rsidRPr="008E21B1" w:rsidRDefault="00FE670D" w:rsidP="00FE670D">
      <w:pPr>
        <w:ind w:firstLine="0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Таблица индикаторов</w:t>
      </w:r>
    </w:p>
    <w:p w:rsidR="00FE670D" w:rsidRPr="008E21B1" w:rsidRDefault="00FE670D" w:rsidP="00FE670D">
      <w:pPr>
        <w:jc w:val="center"/>
        <w:rPr>
          <w:rFonts w:cs="Times New Roman"/>
          <w:spacing w:val="-4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66"/>
        <w:gridCol w:w="3813"/>
        <w:gridCol w:w="9232"/>
        <w:gridCol w:w="1541"/>
      </w:tblGrid>
      <w:tr w:rsidR="00FE670D" w:rsidRPr="008E21B1" w:rsidTr="00590FF5">
        <w:tc>
          <w:tcPr>
            <w:tcW w:w="866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№</w:t>
            </w:r>
          </w:p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proofErr w:type="gramStart"/>
            <w:r w:rsidRPr="008E21B1">
              <w:rPr>
                <w:rFonts w:cs="Times New Roman"/>
                <w:spacing w:val="-4"/>
                <w:szCs w:val="28"/>
              </w:rPr>
              <w:t>п</w:t>
            </w:r>
            <w:proofErr w:type="gramEnd"/>
            <w:r w:rsidRPr="008E21B1">
              <w:rPr>
                <w:rFonts w:cs="Times New Roman"/>
                <w:spacing w:val="-4"/>
                <w:szCs w:val="28"/>
              </w:rPr>
              <w:t>/п</w:t>
            </w:r>
          </w:p>
        </w:tc>
        <w:tc>
          <w:tcPr>
            <w:tcW w:w="3813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Наименование критерия</w:t>
            </w:r>
          </w:p>
        </w:tc>
        <w:tc>
          <w:tcPr>
            <w:tcW w:w="923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Индикаторы</w:t>
            </w:r>
          </w:p>
        </w:tc>
        <w:tc>
          <w:tcPr>
            <w:tcW w:w="1541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Баллы</w:t>
            </w:r>
          </w:p>
        </w:tc>
      </w:tr>
    </w:tbl>
    <w:p w:rsidR="00FE670D" w:rsidRPr="008E21B1" w:rsidRDefault="00FE670D" w:rsidP="00FE670D">
      <w:pPr>
        <w:rPr>
          <w:sz w:val="2"/>
          <w:szCs w:val="2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3827"/>
        <w:gridCol w:w="9214"/>
        <w:gridCol w:w="1559"/>
      </w:tblGrid>
      <w:tr w:rsidR="00FE670D" w:rsidRPr="008E21B1" w:rsidTr="00590FF5">
        <w:trPr>
          <w:tblHeader/>
        </w:trPr>
        <w:tc>
          <w:tcPr>
            <w:tcW w:w="852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  <w:tc>
          <w:tcPr>
            <w:tcW w:w="3827" w:type="dxa"/>
          </w:tcPr>
          <w:p w:rsidR="00FE670D" w:rsidRPr="008E21B1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1B1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4</w:t>
            </w:r>
          </w:p>
        </w:tc>
      </w:tr>
      <w:tr w:rsidR="00FE670D" w:rsidRPr="008E21B1" w:rsidTr="00590FF5"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1.</w:t>
            </w:r>
          </w:p>
        </w:tc>
        <w:tc>
          <w:tcPr>
            <w:tcW w:w="3827" w:type="dxa"/>
            <w:vMerge w:val="restart"/>
          </w:tcPr>
          <w:p w:rsidR="00FE670D" w:rsidRPr="00E840DD" w:rsidRDefault="00FE670D" w:rsidP="00590FF5">
            <w:pPr>
              <w:ind w:firstLine="0"/>
              <w:rPr>
                <w:szCs w:val="28"/>
              </w:rPr>
            </w:pPr>
            <w:r w:rsidRPr="00E840DD">
              <w:rPr>
                <w:color w:val="000000"/>
                <w:szCs w:val="28"/>
              </w:rPr>
              <w:t xml:space="preserve">Направленность </w:t>
            </w:r>
            <w:r w:rsidRPr="008139B0">
              <w:rPr>
                <w:szCs w:val="28"/>
              </w:rPr>
              <w:t xml:space="preserve">восстановительной программы (практики) </w:t>
            </w:r>
            <w:r w:rsidRPr="00E840DD">
              <w:rPr>
                <w:rFonts w:cs="Times New Roman"/>
                <w:szCs w:val="28"/>
              </w:rPr>
              <w:t xml:space="preserve">на </w:t>
            </w:r>
            <w:proofErr w:type="gramStart"/>
            <w:r w:rsidRPr="00E840DD">
              <w:rPr>
                <w:rFonts w:cs="Times New Roman"/>
                <w:szCs w:val="28"/>
              </w:rPr>
              <w:t xml:space="preserve">решение </w:t>
            </w:r>
            <w:r>
              <w:rPr>
                <w:rFonts w:cs="Times New Roman"/>
                <w:szCs w:val="28"/>
              </w:rPr>
              <w:t>конкретной ситуации</w:t>
            </w:r>
            <w:proofErr w:type="gramEnd"/>
          </w:p>
        </w:tc>
        <w:tc>
          <w:tcPr>
            <w:tcW w:w="9214" w:type="dxa"/>
          </w:tcPr>
          <w:p w:rsidR="00FE670D" w:rsidRPr="0011781F" w:rsidRDefault="00FE670D" w:rsidP="00590FF5">
            <w:pPr>
              <w:ind w:firstLine="0"/>
              <w:jc w:val="both"/>
              <w:rPr>
                <w:color w:val="000000"/>
                <w:szCs w:val="28"/>
              </w:rPr>
            </w:pPr>
            <w:r w:rsidRPr="00402FAF">
              <w:rPr>
                <w:color w:val="000000"/>
                <w:szCs w:val="28"/>
              </w:rPr>
              <w:t>восстановительная программа (практика)</w:t>
            </w:r>
            <w:r>
              <w:rPr>
                <w:color w:val="000000"/>
                <w:szCs w:val="28"/>
              </w:rPr>
              <w:t xml:space="preserve"> направлена на </w:t>
            </w:r>
            <w:proofErr w:type="gramStart"/>
            <w:r>
              <w:rPr>
                <w:color w:val="000000"/>
                <w:szCs w:val="28"/>
              </w:rPr>
              <w:t>решение конкретной рассматриваемой ситуации</w:t>
            </w:r>
            <w:proofErr w:type="gramEnd"/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402FAF" w:rsidRDefault="00FE670D" w:rsidP="00590FF5">
            <w:pPr>
              <w:ind w:firstLine="0"/>
              <w:jc w:val="both"/>
              <w:rPr>
                <w:color w:val="000000"/>
                <w:szCs w:val="28"/>
              </w:rPr>
            </w:pPr>
            <w:r w:rsidRPr="00402FAF">
              <w:rPr>
                <w:color w:val="000000"/>
                <w:szCs w:val="28"/>
              </w:rPr>
              <w:t>восстановительная программа (практика)</w:t>
            </w:r>
            <w:r>
              <w:rPr>
                <w:color w:val="000000"/>
                <w:szCs w:val="28"/>
              </w:rPr>
              <w:t xml:space="preserve"> направлена на решение отдельных аспектов конкретной рассматриваемой ситуации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left="-108" w:firstLine="108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11781F" w:rsidRDefault="00FE670D" w:rsidP="00590FF5">
            <w:pPr>
              <w:ind w:firstLine="0"/>
              <w:jc w:val="both"/>
              <w:rPr>
                <w:szCs w:val="28"/>
              </w:rPr>
            </w:pPr>
            <w:r w:rsidRPr="006C7FF2">
              <w:rPr>
                <w:spacing w:val="-4"/>
                <w:szCs w:val="28"/>
              </w:rPr>
              <w:t xml:space="preserve">восстановительная программа не решает конкретную </w:t>
            </w:r>
            <w:r>
              <w:rPr>
                <w:spacing w:val="-4"/>
                <w:szCs w:val="28"/>
              </w:rPr>
              <w:t xml:space="preserve">рассматриваемую </w:t>
            </w:r>
            <w:r w:rsidRPr="006C7FF2">
              <w:rPr>
                <w:spacing w:val="-4"/>
                <w:szCs w:val="28"/>
              </w:rPr>
              <w:t xml:space="preserve">ситуацию </w:t>
            </w:r>
            <w:r>
              <w:rPr>
                <w:color w:val="000000"/>
                <w:szCs w:val="28"/>
              </w:rPr>
              <w:t>или отдельные ее аспекты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2.</w:t>
            </w:r>
          </w:p>
        </w:tc>
        <w:tc>
          <w:tcPr>
            <w:tcW w:w="3827" w:type="dxa"/>
            <w:vMerge w:val="restart"/>
          </w:tcPr>
          <w:p w:rsidR="00FE670D" w:rsidRPr="00E840DD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E840DD">
              <w:rPr>
                <w:rFonts w:cs="Times New Roman"/>
                <w:szCs w:val="28"/>
              </w:rPr>
              <w:t>Позиция медиатора</w:t>
            </w:r>
          </w:p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6C7FF2" w:rsidRDefault="00FE670D" w:rsidP="00590FF5">
            <w:pPr>
              <w:ind w:firstLine="0"/>
              <w:jc w:val="both"/>
              <w:rPr>
                <w:spacing w:val="-4"/>
                <w:szCs w:val="28"/>
              </w:rPr>
            </w:pPr>
            <w:r w:rsidRPr="006C7FF2">
              <w:rPr>
                <w:szCs w:val="28"/>
              </w:rPr>
              <w:t>позиция медиатора активна</w:t>
            </w:r>
            <w:r>
              <w:rPr>
                <w:szCs w:val="28"/>
              </w:rPr>
              <w:t>я</w:t>
            </w:r>
            <w:r w:rsidRPr="006C7FF2">
              <w:rPr>
                <w:szCs w:val="28"/>
              </w:rPr>
              <w:t xml:space="preserve">, соблюдены принципы </w:t>
            </w:r>
            <w:r>
              <w:rPr>
                <w:szCs w:val="28"/>
              </w:rPr>
              <w:t xml:space="preserve">и процедура проведения </w:t>
            </w:r>
            <w:r w:rsidRPr="006C7FF2">
              <w:rPr>
                <w:szCs w:val="28"/>
              </w:rPr>
              <w:t>медиации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462ED8" w:rsidRDefault="00FE670D" w:rsidP="00590FF5">
            <w:pPr>
              <w:ind w:firstLine="0"/>
              <w:jc w:val="both"/>
              <w:rPr>
                <w:szCs w:val="28"/>
              </w:rPr>
            </w:pPr>
            <w:r w:rsidRPr="00462ED8">
              <w:rPr>
                <w:szCs w:val="28"/>
              </w:rPr>
              <w:t xml:space="preserve">позиция медиатора </w:t>
            </w:r>
            <w:r>
              <w:rPr>
                <w:szCs w:val="28"/>
              </w:rPr>
              <w:t xml:space="preserve">активная, соблюдены принципы медиации, но </w:t>
            </w:r>
            <w:r w:rsidRPr="00462ED8">
              <w:rPr>
                <w:szCs w:val="28"/>
              </w:rPr>
              <w:t xml:space="preserve">имеются </w:t>
            </w:r>
            <w:r>
              <w:rPr>
                <w:szCs w:val="28"/>
              </w:rPr>
              <w:t xml:space="preserve">отдельные </w:t>
            </w:r>
            <w:r w:rsidRPr="00462ED8">
              <w:rPr>
                <w:szCs w:val="28"/>
              </w:rPr>
              <w:t xml:space="preserve">нарушения </w:t>
            </w:r>
            <w:r>
              <w:rPr>
                <w:szCs w:val="28"/>
              </w:rPr>
              <w:t>в процедуре проведения медиации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402FAF" w:rsidRDefault="00FE670D" w:rsidP="00590FF5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позиция медиатора активная, но не соблюдены принципы и процедура проведения медиации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rPr>
          <w:trHeight w:val="202"/>
        </w:trPr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E670D" w:rsidRPr="00422188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422188">
              <w:rPr>
                <w:szCs w:val="28"/>
              </w:rPr>
              <w:t xml:space="preserve">Коммуникативные навыки </w:t>
            </w:r>
          </w:p>
          <w:p w:rsidR="00FE670D" w:rsidRPr="00422188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FE670D" w:rsidRPr="00E449CA" w:rsidRDefault="00FE670D" w:rsidP="00590FF5">
            <w:pPr>
              <w:ind w:firstLine="0"/>
              <w:jc w:val="both"/>
            </w:pPr>
            <w:r>
              <w:t>медиатор владеет навыками общения, легко устанавливает контакты с другими людьми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rPr>
          <w:trHeight w:val="202"/>
        </w:trPr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E670D" w:rsidRPr="00422188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FE670D" w:rsidRPr="00E449CA" w:rsidRDefault="00FE670D" w:rsidP="00590FF5">
            <w:pPr>
              <w:ind w:firstLine="0"/>
              <w:jc w:val="both"/>
            </w:pPr>
            <w:r>
              <w:t>медиатор имеет трудности при общении и установлении контактов с другими людьми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rPr>
          <w:trHeight w:val="202"/>
        </w:trPr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E670D" w:rsidRPr="00422188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FE670D" w:rsidRPr="00E449CA" w:rsidRDefault="00FE670D" w:rsidP="00590FF5">
            <w:pPr>
              <w:ind w:firstLine="0"/>
              <w:jc w:val="both"/>
            </w:pPr>
            <w:r>
              <w:t>медиатор не владеет навыками общения, контакты с другими людьми установить не удалось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4.</w:t>
            </w:r>
          </w:p>
        </w:tc>
        <w:tc>
          <w:tcPr>
            <w:tcW w:w="3827" w:type="dxa"/>
            <w:vMerge w:val="restart"/>
          </w:tcPr>
          <w:p w:rsidR="00FE670D" w:rsidRPr="00BA3F75" w:rsidRDefault="00FE670D" w:rsidP="00590FF5">
            <w:pPr>
              <w:ind w:firstLine="0"/>
              <w:rPr>
                <w:rFonts w:cs="Times New Roman"/>
                <w:szCs w:val="28"/>
              </w:rPr>
            </w:pPr>
            <w:r w:rsidRPr="00BA3F75">
              <w:rPr>
                <w:rFonts w:cs="Times New Roman"/>
                <w:szCs w:val="28"/>
              </w:rPr>
              <w:t>Практическая значимость</w:t>
            </w:r>
          </w:p>
          <w:p w:rsidR="00FE670D" w:rsidRPr="00BA3F75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BA3F75" w:rsidRDefault="00FE670D" w:rsidP="00590FF5">
            <w:pPr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 w:rsidRPr="00BA3F75">
              <w:rPr>
                <w:rFonts w:cs="Times New Roman"/>
                <w:color w:val="000000"/>
              </w:rPr>
              <w:t>материалы мастер-класса могут быть</w:t>
            </w:r>
            <w:r>
              <w:rPr>
                <w:rFonts w:cs="Times New Roman"/>
                <w:color w:val="000000"/>
              </w:rPr>
              <w:t xml:space="preserve"> внедрены</w:t>
            </w:r>
            <w:r w:rsidRPr="00BA3F75">
              <w:rPr>
                <w:rFonts w:cs="Times New Roman"/>
                <w:color w:val="000000"/>
              </w:rPr>
              <w:t xml:space="preserve"> в практику </w:t>
            </w:r>
            <w:r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 xml:space="preserve">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 w:rsidRPr="00BA3F75">
              <w:rPr>
                <w:rFonts w:cs="Times New Roman"/>
                <w:color w:val="000000"/>
              </w:rPr>
              <w:t>в полном объеме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BA3F75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BA3F75" w:rsidRDefault="00FE670D" w:rsidP="00590FF5">
            <w:pPr>
              <w:ind w:firstLine="0"/>
              <w:jc w:val="both"/>
              <w:rPr>
                <w:rFonts w:cs="Times New Roman"/>
              </w:rPr>
            </w:pPr>
            <w:r w:rsidRPr="00BA3F75">
              <w:rPr>
                <w:rFonts w:cs="Times New Roman"/>
                <w:color w:val="000000"/>
              </w:rPr>
              <w:t xml:space="preserve">материалы мастер-класса могут быть </w:t>
            </w:r>
            <w:r>
              <w:rPr>
                <w:rFonts w:cs="Times New Roman"/>
                <w:color w:val="000000"/>
              </w:rPr>
              <w:t>внедрены в практику</w:t>
            </w:r>
            <w:r w:rsidRPr="00BA3F75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 xml:space="preserve">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 w:rsidRPr="00DA0DC9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</w:rPr>
              <w:t>частично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BA3F75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BA3F75" w:rsidRDefault="00FE670D" w:rsidP="00590FF5">
            <w:pPr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BA3F75">
              <w:rPr>
                <w:rFonts w:cs="Times New Roman"/>
                <w:color w:val="000000"/>
              </w:rPr>
              <w:t xml:space="preserve">атериалы мастер-класса могут быть </w:t>
            </w:r>
            <w:r>
              <w:rPr>
                <w:rFonts w:cs="Times New Roman"/>
                <w:color w:val="000000"/>
              </w:rPr>
              <w:t>внедрены в практику</w:t>
            </w:r>
            <w:r w:rsidRPr="00BA3F75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 xml:space="preserve">служб </w:t>
            </w:r>
            <w:r w:rsidRPr="00B50365">
              <w:rPr>
                <w:rFonts w:cs="Times New Roman"/>
                <w:color w:val="000000"/>
                <w:szCs w:val="28"/>
              </w:rPr>
              <w:t xml:space="preserve">медиации </w:t>
            </w:r>
            <w:r>
              <w:rPr>
                <w:rFonts w:cs="Times New Roman"/>
                <w:color w:val="000000"/>
                <w:szCs w:val="28"/>
              </w:rPr>
              <w:t xml:space="preserve">или </w:t>
            </w:r>
            <w:r w:rsidRPr="00B50365">
              <w:rPr>
                <w:rFonts w:cs="Times New Roman"/>
                <w:color w:val="000000"/>
                <w:szCs w:val="28"/>
              </w:rPr>
              <w:t>примирения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A3F75">
              <w:rPr>
                <w:rFonts w:cs="Times New Roman"/>
                <w:color w:val="000000"/>
              </w:rPr>
              <w:t xml:space="preserve">при условии доработки и </w:t>
            </w:r>
            <w:proofErr w:type="spellStart"/>
            <w:r w:rsidRPr="00BA3F75">
              <w:rPr>
                <w:rFonts w:cs="Times New Roman"/>
                <w:color w:val="000000"/>
              </w:rPr>
              <w:t>супервизии</w:t>
            </w:r>
            <w:proofErr w:type="spellEnd"/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5.</w:t>
            </w:r>
          </w:p>
        </w:tc>
        <w:tc>
          <w:tcPr>
            <w:tcW w:w="3827" w:type="dxa"/>
            <w:vMerge w:val="restart"/>
          </w:tcPr>
          <w:p w:rsidR="00FE670D" w:rsidRPr="00E840DD" w:rsidRDefault="00FE670D" w:rsidP="00590FF5">
            <w:pPr>
              <w:suppressAutoHyphens/>
              <w:ind w:firstLine="0"/>
              <w:rPr>
                <w:rFonts w:cs="Times New Roman"/>
                <w:szCs w:val="28"/>
              </w:rPr>
            </w:pPr>
            <w:r w:rsidRPr="00E840DD">
              <w:rPr>
                <w:szCs w:val="28"/>
              </w:rPr>
              <w:t>Оригинальность идеи, творческий подход</w:t>
            </w:r>
          </w:p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отличается </w:t>
            </w:r>
            <w:r>
              <w:rPr>
                <w:rFonts w:cs="Times New Roman"/>
                <w:szCs w:val="28"/>
              </w:rPr>
              <w:t xml:space="preserve">оригинальностью идеи и </w:t>
            </w:r>
            <w:r w:rsidRPr="008E21B1">
              <w:rPr>
                <w:rFonts w:cs="Times New Roman"/>
                <w:szCs w:val="28"/>
              </w:rPr>
              <w:t>творческим подходом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отличается </w:t>
            </w:r>
            <w:r>
              <w:rPr>
                <w:rFonts w:cs="Times New Roman"/>
                <w:szCs w:val="28"/>
              </w:rPr>
              <w:t>оригинальностью, но не имеет</w:t>
            </w:r>
            <w:r w:rsidRPr="008E21B1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>ого</w:t>
            </w:r>
            <w:r w:rsidRPr="008E21B1">
              <w:rPr>
                <w:rFonts w:cs="Times New Roman"/>
                <w:szCs w:val="28"/>
              </w:rPr>
              <w:t xml:space="preserve"> подх</w:t>
            </w:r>
            <w:r>
              <w:rPr>
                <w:rFonts w:cs="Times New Roman"/>
                <w:szCs w:val="28"/>
              </w:rPr>
              <w:t xml:space="preserve">ода 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8E21B1" w:rsidRDefault="00FE670D" w:rsidP="00590FF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не отличается оригинальностью </w:t>
            </w:r>
            <w:r>
              <w:rPr>
                <w:rFonts w:cs="Times New Roman"/>
                <w:szCs w:val="28"/>
              </w:rPr>
              <w:t xml:space="preserve">идеи </w:t>
            </w:r>
            <w:r w:rsidRPr="008E21B1">
              <w:rPr>
                <w:rFonts w:cs="Times New Roman"/>
                <w:szCs w:val="28"/>
              </w:rPr>
              <w:t>и творческим подходом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FE670D" w:rsidRPr="008E21B1" w:rsidTr="00590FF5">
        <w:tc>
          <w:tcPr>
            <w:tcW w:w="852" w:type="dxa"/>
            <w:vMerge w:val="restart"/>
          </w:tcPr>
          <w:p w:rsidR="00FE670D" w:rsidRPr="00E840DD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6.</w:t>
            </w:r>
          </w:p>
        </w:tc>
        <w:tc>
          <w:tcPr>
            <w:tcW w:w="3827" w:type="dxa"/>
            <w:vMerge w:val="restart"/>
          </w:tcPr>
          <w:p w:rsidR="00FE670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40DD">
              <w:rPr>
                <w:sz w:val="28"/>
                <w:szCs w:val="28"/>
              </w:rPr>
              <w:t xml:space="preserve">Соблюдение регламента </w:t>
            </w:r>
          </w:p>
          <w:p w:rsidR="00FE670D" w:rsidRPr="00E840DD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40DD">
              <w:rPr>
                <w:sz w:val="28"/>
                <w:szCs w:val="28"/>
              </w:rPr>
              <w:t>проведения мастер-класса</w:t>
            </w:r>
          </w:p>
        </w:tc>
        <w:tc>
          <w:tcPr>
            <w:tcW w:w="9214" w:type="dxa"/>
          </w:tcPr>
          <w:p w:rsidR="00FE670D" w:rsidRPr="008E21B1" w:rsidRDefault="00FE670D" w:rsidP="00590FF5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мастер-класса составляет 15 минут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8E21B1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8E21B1" w:rsidRDefault="00FE670D" w:rsidP="00590FF5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мастер-класса составляет 16 – 25  минут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FE670D" w:rsidRPr="008E21B1" w:rsidTr="00590FF5">
        <w:tc>
          <w:tcPr>
            <w:tcW w:w="852" w:type="dxa"/>
            <w:vMerge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FE670D" w:rsidRPr="008E21B1" w:rsidRDefault="00FE670D" w:rsidP="00590FF5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E670D" w:rsidRPr="008E21B1" w:rsidRDefault="00FE670D" w:rsidP="00590FF5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>продолжительность выступления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 составляет менее 15 минут или более 25 минут </w:t>
            </w:r>
          </w:p>
        </w:tc>
        <w:tc>
          <w:tcPr>
            <w:tcW w:w="1559" w:type="dxa"/>
          </w:tcPr>
          <w:p w:rsidR="00FE670D" w:rsidRPr="008E21B1" w:rsidRDefault="00FE670D" w:rsidP="00590FF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</w:tbl>
    <w:p w:rsidR="00FE670D" w:rsidRPr="008E21B1" w:rsidRDefault="00FE670D" w:rsidP="00FE670D">
      <w:pPr>
        <w:ind w:firstLine="0"/>
        <w:rPr>
          <w:rFonts w:cs="Times New Roman"/>
          <w:szCs w:val="28"/>
        </w:rPr>
      </w:pPr>
    </w:p>
    <w:p w:rsidR="00FE670D" w:rsidRPr="003D1E8D" w:rsidRDefault="00FE670D" w:rsidP="00FE670D"/>
    <w:p w:rsidR="00FE670D" w:rsidRPr="003D1E8D" w:rsidRDefault="00FE670D" w:rsidP="00C15CB6">
      <w:pPr>
        <w:tabs>
          <w:tab w:val="right" w:pos="8931"/>
        </w:tabs>
        <w:ind w:firstLine="0"/>
        <w:jc w:val="both"/>
      </w:pPr>
    </w:p>
    <w:sectPr w:rsidR="00FE670D" w:rsidRPr="003D1E8D" w:rsidSect="00AF06C6"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14" w:rsidRDefault="005C5914" w:rsidP="006C1916">
      <w:r>
        <w:separator/>
      </w:r>
    </w:p>
  </w:endnote>
  <w:endnote w:type="continuationSeparator" w:id="0">
    <w:p w:rsidR="005C5914" w:rsidRDefault="005C5914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14" w:rsidRDefault="005C5914" w:rsidP="006C1916">
      <w:r>
        <w:separator/>
      </w:r>
    </w:p>
  </w:footnote>
  <w:footnote w:type="continuationSeparator" w:id="0">
    <w:p w:rsidR="005C5914" w:rsidRDefault="005C5914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05782"/>
      <w:docPartObj>
        <w:docPartGallery w:val="Page Numbers (Top of Page)"/>
        <w:docPartUnique/>
      </w:docPartObj>
    </w:sdtPr>
    <w:sdtContent>
      <w:p w:rsidR="00590FF5" w:rsidRDefault="00590FF5" w:rsidP="00590FF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9E">
          <w:rPr>
            <w:noProof/>
          </w:rPr>
          <w:t>4</w:t>
        </w:r>
        <w:r>
          <w:fldChar w:fldCharType="end"/>
        </w:r>
      </w:p>
    </w:sdtContent>
  </w:sdt>
  <w:p w:rsidR="00590FF5" w:rsidRPr="00532191" w:rsidRDefault="00590FF5" w:rsidP="00590FF5">
    <w:pPr>
      <w:pStyle w:val="a4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F5" w:rsidRPr="00AF06C6" w:rsidRDefault="00590FF5" w:rsidP="00AF06C6">
    <w:pPr>
      <w:pStyle w:val="a4"/>
      <w:tabs>
        <w:tab w:val="clear" w:pos="9355"/>
        <w:tab w:val="right" w:pos="9214"/>
      </w:tabs>
      <w:jc w:val="center"/>
      <w:rPr>
        <w:rFonts w:cs="Times New Roman"/>
        <w:sz w:val="2"/>
        <w:szCs w:val="2"/>
      </w:rPr>
    </w:pPr>
    <w:r w:rsidRPr="00C37118">
      <w:rPr>
        <w:rFonts w:cs="Times New Roman"/>
        <w:szCs w:val="28"/>
      </w:rPr>
      <w:fldChar w:fldCharType="begin"/>
    </w:r>
    <w:r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50719E">
      <w:rPr>
        <w:rFonts w:cs="Times New Roman"/>
        <w:noProof/>
        <w:szCs w:val="28"/>
      </w:rPr>
      <w:t>13</w:t>
    </w:r>
    <w:r w:rsidRPr="00C37118">
      <w:rPr>
        <w:rFonts w:cs="Times New Roman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42834CC4"/>
    <w:multiLevelType w:val="hybridMultilevel"/>
    <w:tmpl w:val="A28C463A"/>
    <w:lvl w:ilvl="0" w:tplc="43BCD9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32F9F"/>
    <w:multiLevelType w:val="hybridMultilevel"/>
    <w:tmpl w:val="3078CC48"/>
    <w:lvl w:ilvl="0" w:tplc="924857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672F1"/>
    <w:rsid w:val="00085A67"/>
    <w:rsid w:val="000C3D02"/>
    <w:rsid w:val="000D3BE7"/>
    <w:rsid w:val="000E28A3"/>
    <w:rsid w:val="000E5EB0"/>
    <w:rsid w:val="00146658"/>
    <w:rsid w:val="00170036"/>
    <w:rsid w:val="001813C0"/>
    <w:rsid w:val="001B5FF1"/>
    <w:rsid w:val="001C78DA"/>
    <w:rsid w:val="002306C4"/>
    <w:rsid w:val="00272581"/>
    <w:rsid w:val="00396AD9"/>
    <w:rsid w:val="003A2DCC"/>
    <w:rsid w:val="003C0149"/>
    <w:rsid w:val="003D1E8D"/>
    <w:rsid w:val="003D385C"/>
    <w:rsid w:val="003E06AB"/>
    <w:rsid w:val="0040656C"/>
    <w:rsid w:val="00492CC1"/>
    <w:rsid w:val="004C44D4"/>
    <w:rsid w:val="004C7C46"/>
    <w:rsid w:val="004D20DA"/>
    <w:rsid w:val="0050719E"/>
    <w:rsid w:val="005401AD"/>
    <w:rsid w:val="005867D8"/>
    <w:rsid w:val="00590FF5"/>
    <w:rsid w:val="005A5739"/>
    <w:rsid w:val="005C5914"/>
    <w:rsid w:val="005F21A3"/>
    <w:rsid w:val="005F672C"/>
    <w:rsid w:val="00684275"/>
    <w:rsid w:val="006C1916"/>
    <w:rsid w:val="00734D8F"/>
    <w:rsid w:val="00786904"/>
    <w:rsid w:val="007C7A57"/>
    <w:rsid w:val="007D6CA5"/>
    <w:rsid w:val="008079F3"/>
    <w:rsid w:val="00807FB4"/>
    <w:rsid w:val="00832FDA"/>
    <w:rsid w:val="0085243D"/>
    <w:rsid w:val="00891C65"/>
    <w:rsid w:val="008B0C58"/>
    <w:rsid w:val="008C7E24"/>
    <w:rsid w:val="008E6334"/>
    <w:rsid w:val="00913F93"/>
    <w:rsid w:val="00926345"/>
    <w:rsid w:val="00944A61"/>
    <w:rsid w:val="00951994"/>
    <w:rsid w:val="00954468"/>
    <w:rsid w:val="00967601"/>
    <w:rsid w:val="009823C6"/>
    <w:rsid w:val="00A13A93"/>
    <w:rsid w:val="00AD6D66"/>
    <w:rsid w:val="00AF06C6"/>
    <w:rsid w:val="00B66524"/>
    <w:rsid w:val="00BA000B"/>
    <w:rsid w:val="00BB1812"/>
    <w:rsid w:val="00C15CB6"/>
    <w:rsid w:val="00C172CE"/>
    <w:rsid w:val="00C822F6"/>
    <w:rsid w:val="00CB69A9"/>
    <w:rsid w:val="00D00EFB"/>
    <w:rsid w:val="00D34418"/>
    <w:rsid w:val="00DD1545"/>
    <w:rsid w:val="00DF153E"/>
    <w:rsid w:val="00E125C6"/>
    <w:rsid w:val="00E1407E"/>
    <w:rsid w:val="00E27DC6"/>
    <w:rsid w:val="00E97942"/>
    <w:rsid w:val="00EA776A"/>
    <w:rsid w:val="00EB2BAB"/>
    <w:rsid w:val="00ED589D"/>
    <w:rsid w:val="00F35BCE"/>
    <w:rsid w:val="00F5662B"/>
    <w:rsid w:val="00F6637C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734D8F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F672C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84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275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B5FF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B5FF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B5FF1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5F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5FF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34D8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E670D"/>
    <w:rPr>
      <w:b/>
      <w:color w:val="26282F"/>
    </w:rPr>
  </w:style>
  <w:style w:type="paragraph" w:styleId="af2">
    <w:name w:val="Normal (Web)"/>
    <w:basedOn w:val="a"/>
    <w:uiPriority w:val="99"/>
    <w:unhideWhenUsed/>
    <w:rsid w:val="00FE670D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E6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734D8F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F672C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84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275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B5FF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B5FF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B5FF1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5F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5FF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34D8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E670D"/>
    <w:rPr>
      <w:b/>
      <w:color w:val="26282F"/>
    </w:rPr>
  </w:style>
  <w:style w:type="paragraph" w:styleId="af2">
    <w:name w:val="Normal (Web)"/>
    <w:basedOn w:val="a"/>
    <w:uiPriority w:val="99"/>
    <w:unhideWhenUsed/>
    <w:rsid w:val="00FE670D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E6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16</TotalTime>
  <Pages>22</Pages>
  <Words>4358</Words>
  <Characters>24845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СОСТАВ</vt:lpstr>
      <vt:lpstr>организационного комитета по подготовке и проведению фестиваля </vt:lpstr>
      <vt:lpstr>детских служб медиации и примирения Ярославской области </vt:lpstr>
      <vt:lpstr>в 2021 году</vt:lpstr>
      <vt:lpstr>ПОЛОЖЕНИЕ</vt:lpstr>
      <vt:lpstr>о проведении фестиваля детских служб медиации и примирения </vt:lpstr>
      <vt:lpstr>Ярославской области в 2021 году</vt:lpstr>
      <vt:lpstr>I. Общие положения</vt:lpstr>
      <vt:lpstr>II. Цели и задачи проведения фестиваля</vt:lpstr>
      <vt:lpstr>IV. Сроки проведения фестиваля</vt:lpstr>
      <vt:lpstr>V. Конкурсные задания</vt:lpstr>
      <vt:lpstr>VI. Критерии оценки и требования к материалам,</vt:lpstr>
      <vt:lpstr>представленным для участия в фестивале</vt:lpstr>
      <vt:lpstr/>
      <vt:lpstr/>
      <vt:lpstr>VII. Порядок проведения фестиваля</vt:lpstr>
      <vt:lpstr>VIII. Подведение итогов фестиваля</vt:lpstr>
      <vt:lpstr>IХ. Финансирование фестиваля</vt:lpstr>
      <vt:lpstr>ЗАЯВКА на участие в фестивале детских служб медиации и примирения</vt:lpstr>
      <vt:lpstr/>
      <vt:lpstr>Выражаю согласие с условиями проведения фестиваля детских служб медиации и прими</vt:lpstr>
      <vt:lpstr>ФОРМЫ</vt:lpstr>
      <vt:lpstr>листов оценки участников фестиваля детских служб медиации и примирения Ярославск</vt:lpstr>
    </vt:vector>
  </TitlesOfParts>
  <Company>ДИА</Company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Шишакова Ирина Евгеньевна</cp:lastModifiedBy>
  <cp:revision>8</cp:revision>
  <cp:lastPrinted>2011-05-24T10:58:00Z</cp:lastPrinted>
  <dcterms:created xsi:type="dcterms:W3CDTF">2021-07-06T10:16:00Z</dcterms:created>
  <dcterms:modified xsi:type="dcterms:W3CDTF">2021-07-06T10:53:00Z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проведении фестиваля детских служб медиации (примирения) Ярославской области в 2021 году</vt:lpwstr>
  </property>
  <property fmtid="{D5CDD505-2E9C-101B-9397-08002B2CF9AE}" pid="5" name="INSTALL_ID">
    <vt:lpwstr>34115</vt:lpwstr>
  </property>
</Properties>
</file>