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EF" w:rsidRDefault="00CF50EF" w:rsidP="00AD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21A8">
        <w:rPr>
          <w:rFonts w:ascii="Times New Roman" w:hAnsi="Times New Roman" w:cs="Times New Roman"/>
          <w:sz w:val="28"/>
          <w:szCs w:val="28"/>
        </w:rPr>
        <w:t xml:space="preserve">ситуации карантина и изоляции </w:t>
      </w:r>
      <w:r>
        <w:rPr>
          <w:rFonts w:ascii="Times New Roman" w:hAnsi="Times New Roman" w:cs="Times New Roman"/>
          <w:sz w:val="28"/>
          <w:szCs w:val="28"/>
        </w:rPr>
        <w:t xml:space="preserve">большое значение имеет психолого-педагогическое сопровождение всех участников образовательного процесса, оказание психологической помощи и поддержки семьям с детьми в условиях </w:t>
      </w:r>
      <w:r w:rsidR="00AC21A8">
        <w:rPr>
          <w:rFonts w:ascii="Times New Roman" w:hAnsi="Times New Roman" w:cs="Times New Roman"/>
          <w:sz w:val="28"/>
          <w:szCs w:val="28"/>
        </w:rPr>
        <w:t>дистанционного режима обучения. Возрастает роль специалистов ППМСС центров.</w:t>
      </w:r>
    </w:p>
    <w:p w:rsidR="00AD1638" w:rsidRDefault="00AD1638" w:rsidP="00AD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Центр «Стимул» - базовая площадка кафедры общей педагогики и психологии по теме: «Профессиональный стандарт педагога-психолога: содержание и методы работы».</w:t>
      </w:r>
    </w:p>
    <w:p w:rsidR="00AD1638" w:rsidRDefault="00AD1638" w:rsidP="00AD1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AC21A8">
        <w:rPr>
          <w:rFonts w:ascii="Times New Roman" w:hAnsi="Times New Roman" w:cs="Times New Roman"/>
          <w:b/>
          <w:sz w:val="28"/>
          <w:szCs w:val="28"/>
        </w:rPr>
        <w:t xml:space="preserve">МУ Центра «Стимул» </w:t>
      </w:r>
      <w:proofErr w:type="gramStart"/>
      <w:r w:rsidRPr="00AC21A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AC21A8">
        <w:rPr>
          <w:rFonts w:ascii="Times New Roman" w:hAnsi="Times New Roman" w:cs="Times New Roman"/>
          <w:b/>
          <w:sz w:val="28"/>
          <w:szCs w:val="28"/>
        </w:rPr>
        <w:t xml:space="preserve"> Тутаева</w:t>
      </w:r>
      <w:r>
        <w:rPr>
          <w:rFonts w:ascii="Times New Roman" w:hAnsi="Times New Roman" w:cs="Times New Roman"/>
          <w:sz w:val="28"/>
          <w:szCs w:val="28"/>
        </w:rPr>
        <w:t xml:space="preserve"> создали </w:t>
      </w:r>
      <w:r w:rsidRPr="00AC21A8"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>
        <w:rPr>
          <w:rFonts w:ascii="Times New Roman" w:hAnsi="Times New Roman" w:cs="Times New Roman"/>
          <w:sz w:val="28"/>
          <w:szCs w:val="28"/>
        </w:rPr>
        <w:t>организации по взаимодействию педагогов-психологов с жителями города, с педагогами, обучающимися и их родителями</w:t>
      </w:r>
    </w:p>
    <w:p w:rsidR="00552EBA" w:rsidRDefault="00552EBA" w:rsidP="00CF5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включает в себя:</w:t>
      </w:r>
    </w:p>
    <w:p w:rsidR="008201F9" w:rsidRDefault="008201F9" w:rsidP="008201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201F9">
        <w:rPr>
          <w:rFonts w:ascii="Times New Roman" w:hAnsi="Times New Roman" w:cs="Times New Roman"/>
          <w:sz w:val="28"/>
          <w:szCs w:val="28"/>
        </w:rPr>
        <w:t>Установление и поддержка</w:t>
      </w:r>
      <w:r>
        <w:rPr>
          <w:rFonts w:ascii="Times New Roman" w:hAnsi="Times New Roman" w:cs="Times New Roman"/>
          <w:sz w:val="28"/>
          <w:szCs w:val="28"/>
        </w:rPr>
        <w:t xml:space="preserve"> контактов педагога-психолога с членами семей и педагогами через использование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</w:t>
      </w:r>
      <w:r w:rsidR="002837D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 ZOOM)</w:t>
      </w:r>
      <w:r w:rsidRPr="008201F9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ой почты, сайта учреждения, в том числе с получением обратной связи.</w:t>
      </w:r>
    </w:p>
    <w:p w:rsidR="008201F9" w:rsidRPr="008201F9" w:rsidRDefault="008201F9" w:rsidP="008201F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</w:t>
      </w:r>
      <w:r w:rsidR="00A97A5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ная почта Центра «Стимул» - </w:t>
      </w:r>
      <w:hyperlink r:id="rId5" w:history="1">
        <w:r w:rsidRPr="002459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centrstimul</w:t>
        </w:r>
        <w:r w:rsidRPr="008201F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459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201F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459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201F9" w:rsidRDefault="00A97A59" w:rsidP="008201F9">
      <w:pPr>
        <w:pStyle w:val="a3"/>
        <w:ind w:left="426"/>
        <w:jc w:val="both"/>
      </w:pPr>
      <w:r w:rsidRPr="00A97A59">
        <w:rPr>
          <w:rFonts w:ascii="Times New Roman" w:hAnsi="Times New Roman" w:cs="Times New Roman"/>
          <w:sz w:val="28"/>
          <w:szCs w:val="28"/>
        </w:rPr>
        <w:t>Сайт Центра «Стимул» -</w:t>
      </w:r>
      <w:hyperlink r:id="rId6" w:history="1">
        <w:r w:rsidRPr="00A97A59">
          <w:rPr>
            <w:color w:val="0000FF"/>
            <w:u w:val="single"/>
          </w:rPr>
          <w:t>https://stimul-tmr.edu.yar.ru/</w:t>
        </w:r>
      </w:hyperlink>
    </w:p>
    <w:p w:rsidR="002837DF" w:rsidRDefault="002837DF" w:rsidP="002837DF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37DF">
        <w:rPr>
          <w:rFonts w:ascii="Times New Roman" w:hAnsi="Times New Roman" w:cs="Times New Roman"/>
          <w:sz w:val="28"/>
          <w:szCs w:val="28"/>
        </w:rPr>
        <w:t>Соблюдение этических норм педагога-психолога</w:t>
      </w:r>
      <w:r>
        <w:rPr>
          <w:rFonts w:ascii="Times New Roman" w:hAnsi="Times New Roman" w:cs="Times New Roman"/>
          <w:sz w:val="28"/>
          <w:szCs w:val="28"/>
        </w:rPr>
        <w:t xml:space="preserve"> в дистанционных формах работы (</w:t>
      </w:r>
      <w:proofErr w:type="spellStart"/>
      <w:r w:rsidRPr="002837DF">
        <w:rPr>
          <w:rFonts w:ascii="Times New Roman" w:hAnsi="Times New Roman" w:cs="Times New Roman"/>
          <w:sz w:val="28"/>
          <w:szCs w:val="28"/>
        </w:rPr>
        <w:t>мессенджеров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, ZOOM, электронной переписки);</w:t>
      </w:r>
    </w:p>
    <w:p w:rsidR="00A97A59" w:rsidRPr="002837DF" w:rsidRDefault="002837DF" w:rsidP="008201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37DF">
        <w:rPr>
          <w:rFonts w:ascii="Times New Roman" w:hAnsi="Times New Roman" w:cs="Times New Roman"/>
          <w:sz w:val="28"/>
          <w:szCs w:val="28"/>
        </w:rPr>
        <w:t>Освоение специалистами Центра дистанционных технологий работы и обучения в дистанционном режиме;</w:t>
      </w:r>
    </w:p>
    <w:p w:rsidR="00A97A59" w:rsidRDefault="00A97A59" w:rsidP="008201F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просветительских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методических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организационныхмероприятий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201F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консультирование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использованием программ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A5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A97A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7A59">
        <w:rPr>
          <w:rFonts w:ascii="Times New Roman" w:hAnsi="Times New Roman" w:cs="Times New Roman"/>
          <w:sz w:val="28"/>
          <w:szCs w:val="28"/>
        </w:rPr>
        <w:t>Skype</w:t>
      </w:r>
      <w:r>
        <w:rPr>
          <w:rFonts w:ascii="Times New Roman" w:hAnsi="Times New Roman" w:cs="Times New Roman"/>
          <w:sz w:val="28"/>
          <w:szCs w:val="28"/>
        </w:rPr>
        <w:t>,Viber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97A5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по телефону доверия;</w:t>
      </w:r>
    </w:p>
    <w:p w:rsidR="00A97A5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 через электронную почту, социальные сети;</w:t>
      </w:r>
    </w:p>
    <w:p w:rsidR="005C4016" w:rsidRDefault="002837DF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7A59">
        <w:rPr>
          <w:rFonts w:ascii="Times New Roman" w:hAnsi="Times New Roman" w:cs="Times New Roman"/>
          <w:sz w:val="28"/>
          <w:szCs w:val="28"/>
        </w:rPr>
        <w:t xml:space="preserve">консультирование по проблемам организации досуга в домашних условиях, организации учебной деятельности, </w:t>
      </w:r>
      <w:r>
        <w:rPr>
          <w:rFonts w:ascii="Times New Roman" w:hAnsi="Times New Roman" w:cs="Times New Roman"/>
          <w:sz w:val="28"/>
          <w:szCs w:val="28"/>
        </w:rPr>
        <w:t>повышение жизненной мотивации, повышение адаптивных механизмов всех участников образовательного процесса, использование новых технологий, способствующих повышению эффективности и результативности</w:t>
      </w:r>
      <w:r w:rsidR="005C4016">
        <w:rPr>
          <w:rFonts w:ascii="Times New Roman" w:hAnsi="Times New Roman" w:cs="Times New Roman"/>
          <w:sz w:val="28"/>
          <w:szCs w:val="28"/>
        </w:rPr>
        <w:t xml:space="preserve"> удаленных форм обучения:</w:t>
      </w:r>
    </w:p>
    <w:p w:rsidR="00A63311" w:rsidRPr="00A63311" w:rsidRDefault="00A63311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психолога для родителей. </w:t>
      </w:r>
      <w:r w:rsidRPr="00A63311">
        <w:rPr>
          <w:rFonts w:ascii="Times New Roman" w:hAnsi="Times New Roman" w:cs="Times New Roman"/>
          <w:sz w:val="28"/>
          <w:szCs w:val="28"/>
        </w:rPr>
        <w:t>Дистанционное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16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психолога семье.</w:t>
      </w:r>
    </w:p>
    <w:p w:rsidR="002837DF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4016">
        <w:rPr>
          <w:rFonts w:ascii="Times New Roman" w:hAnsi="Times New Roman" w:cs="Times New Roman"/>
          <w:sz w:val="28"/>
          <w:szCs w:val="28"/>
        </w:rPr>
        <w:t xml:space="preserve">Рекомендации для родителей «Как можно сделать период карантина для детей  младшего дошкольного возраста интересным, а для родителей </w:t>
      </w:r>
      <w:proofErr w:type="spellStart"/>
      <w:r w:rsidR="008E5FF8" w:rsidRPr="005C4016">
        <w:rPr>
          <w:rFonts w:ascii="Times New Roman" w:hAnsi="Times New Roman" w:cs="Times New Roman"/>
          <w:sz w:val="28"/>
          <w:szCs w:val="28"/>
        </w:rPr>
        <w:t>беспроблемным</w:t>
      </w:r>
      <w:proofErr w:type="spellEnd"/>
      <w:r w:rsidRPr="005C4016">
        <w:rPr>
          <w:rFonts w:ascii="Times New Roman" w:hAnsi="Times New Roman" w:cs="Times New Roman"/>
          <w:sz w:val="28"/>
          <w:szCs w:val="28"/>
        </w:rPr>
        <w:t>»</w:t>
      </w:r>
    </w:p>
    <w:p w:rsidR="005C4016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4016">
        <w:rPr>
          <w:rFonts w:ascii="Times New Roman" w:hAnsi="Times New Roman" w:cs="Times New Roman"/>
          <w:sz w:val="28"/>
          <w:szCs w:val="28"/>
        </w:rPr>
        <w:lastRenderedPageBreak/>
        <w:t>Рекомендации родителям детей раннего и дошкольного возраста во время карантина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016" w:rsidRDefault="005C4016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C4016">
        <w:rPr>
          <w:rFonts w:ascii="Times New Roman" w:hAnsi="Times New Roman" w:cs="Times New Roman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5C4016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592E" w:rsidRDefault="00BF592E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психолога. </w:t>
      </w:r>
      <w:r w:rsidRPr="00BF592E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A03C24">
        <w:rPr>
          <w:rFonts w:ascii="Times New Roman" w:hAnsi="Times New Roman" w:cs="Times New Roman"/>
          <w:sz w:val="28"/>
          <w:szCs w:val="28"/>
        </w:rPr>
        <w:t>.</w:t>
      </w:r>
    </w:p>
    <w:p w:rsidR="00A03C24" w:rsidRDefault="00A03C24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03C24">
        <w:rPr>
          <w:rFonts w:ascii="Times New Roman" w:hAnsi="Times New Roman" w:cs="Times New Roman"/>
          <w:sz w:val="28"/>
          <w:szCs w:val="28"/>
        </w:rPr>
        <w:t xml:space="preserve">Как помочь </w:t>
      </w:r>
      <w:proofErr w:type="spellStart"/>
      <w:r w:rsidRPr="00A03C24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A03C24">
        <w:rPr>
          <w:rFonts w:ascii="Times New Roman" w:hAnsi="Times New Roman" w:cs="Times New Roman"/>
          <w:sz w:val="28"/>
          <w:szCs w:val="28"/>
        </w:rPr>
        <w:t xml:space="preserve"> и медлительным детям с обучением на дому?</w:t>
      </w:r>
    </w:p>
    <w:p w:rsidR="00A03C24" w:rsidRDefault="00A03C24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03C24">
        <w:rPr>
          <w:rFonts w:ascii="Times New Roman" w:hAnsi="Times New Roman" w:cs="Times New Roman"/>
          <w:sz w:val="28"/>
          <w:szCs w:val="28"/>
        </w:rPr>
        <w:t xml:space="preserve">Рекомендации для </w:t>
      </w:r>
      <w:proofErr w:type="spellStart"/>
      <w:r w:rsidRPr="00A03C24">
        <w:rPr>
          <w:rFonts w:ascii="Times New Roman" w:hAnsi="Times New Roman" w:cs="Times New Roman"/>
          <w:sz w:val="28"/>
          <w:szCs w:val="28"/>
        </w:rPr>
        <w:t>подростков</w:t>
      </w:r>
      <w:proofErr w:type="gramStart"/>
      <w:r w:rsidRPr="00A03C2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03C24">
        <w:rPr>
          <w:rFonts w:ascii="Times New Roman" w:hAnsi="Times New Roman" w:cs="Times New Roman"/>
          <w:sz w:val="28"/>
          <w:szCs w:val="28"/>
        </w:rPr>
        <w:t>спытывающих</w:t>
      </w:r>
      <w:proofErr w:type="spellEnd"/>
      <w:r w:rsidRPr="00A03C24">
        <w:rPr>
          <w:rFonts w:ascii="Times New Roman" w:hAnsi="Times New Roman" w:cs="Times New Roman"/>
          <w:sz w:val="28"/>
          <w:szCs w:val="28"/>
        </w:rPr>
        <w:t xml:space="preserve"> беспокойство</w:t>
      </w:r>
      <w:r>
        <w:rPr>
          <w:rFonts w:ascii="Times New Roman" w:hAnsi="Times New Roman" w:cs="Times New Roman"/>
          <w:sz w:val="28"/>
          <w:szCs w:val="28"/>
        </w:rPr>
        <w:t xml:space="preserve"> из-за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3C24" w:rsidRDefault="00A03C24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жителей «Как сохранить свое здоровье».</w:t>
      </w:r>
    </w:p>
    <w:p w:rsidR="00A03C24" w:rsidRDefault="008E5FF8" w:rsidP="00CA6520">
      <w:pPr>
        <w:pStyle w:val="a3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педагогов и родителей «Долой негатив, привет позитив!».</w:t>
      </w:r>
    </w:p>
    <w:p w:rsidR="008E5FF8" w:rsidRDefault="00416CDD" w:rsidP="0024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Кризисное состояние в стране, трудная жизненная ситуация, страх перед пандемией, изолированность семей, потеря работы, неопределенность будущего – это стрессовые факторы, которые  нарушают психологическое состояние и отрицательно влияют на здоровье</w:t>
      </w:r>
      <w:r w:rsidR="00CA6520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CA6520" w:rsidRDefault="00CA6520" w:rsidP="00243E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сохранения благополучия в условиях стрессовой ситуации в алгоритм работы педагога-психолога</w:t>
      </w:r>
      <w:r w:rsidR="00AC21A8">
        <w:rPr>
          <w:rFonts w:ascii="Times New Roman" w:hAnsi="Times New Roman" w:cs="Times New Roman"/>
          <w:sz w:val="28"/>
          <w:szCs w:val="28"/>
        </w:rPr>
        <w:t xml:space="preserve"> вошли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520" w:rsidRDefault="00CD02F0" w:rsidP="00CA6520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педагогом-психологом эффективных методов экстренной и кризисной психологической помощи в дистанционном формате для снижения негативных проявлений;</w:t>
      </w:r>
    </w:p>
    <w:p w:rsidR="00744A50" w:rsidRDefault="00744A50" w:rsidP="00744A5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программа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взрослых «Радуга чувств»;</w:t>
      </w:r>
    </w:p>
    <w:p w:rsidR="007855DA" w:rsidRDefault="007855DA" w:rsidP="007855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855DA">
        <w:rPr>
          <w:rFonts w:ascii="Times New Roman" w:hAnsi="Times New Roman" w:cs="Times New Roman"/>
          <w:sz w:val="28"/>
          <w:szCs w:val="28"/>
        </w:rPr>
        <w:t xml:space="preserve">Снятие детской </w:t>
      </w:r>
      <w:proofErr w:type="spellStart"/>
      <w:r w:rsidRPr="007855DA">
        <w:rPr>
          <w:rFonts w:ascii="Times New Roman" w:hAnsi="Times New Roman" w:cs="Times New Roman"/>
          <w:sz w:val="28"/>
          <w:szCs w:val="28"/>
        </w:rPr>
        <w:t>агрессии</w:t>
      </w:r>
      <w:hyperlink r:id="rId7" w:history="1">
        <w:r w:rsidRPr="007855DA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855DA">
          <w:rPr>
            <w:rStyle w:val="a4"/>
            <w:rFonts w:ascii="Times New Roman" w:hAnsi="Times New Roman" w:cs="Times New Roman"/>
            <w:sz w:val="28"/>
            <w:szCs w:val="28"/>
          </w:rPr>
          <w:t>://www.youtube.com/watch?v=hMe2vK3qJO8</w:t>
        </w:r>
      </w:hyperlink>
    </w:p>
    <w:p w:rsidR="007855DA" w:rsidRPr="005A03B5" w:rsidRDefault="007855DA" w:rsidP="007855DA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855DA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spellStart"/>
      <w:r w:rsidRPr="007855DA">
        <w:rPr>
          <w:rFonts w:ascii="Times New Roman" w:hAnsi="Times New Roman" w:cs="Times New Roman"/>
          <w:sz w:val="28"/>
          <w:szCs w:val="28"/>
        </w:rPr>
        <w:t>Антистресс</w:t>
      </w:r>
      <w:hyperlink r:id="rId8" w:history="1">
        <w:r w:rsidRPr="0014659E">
          <w:rPr>
            <w:rStyle w:val="a4"/>
            <w:sz w:val="28"/>
            <w:szCs w:val="28"/>
          </w:rPr>
          <w:t>https</w:t>
        </w:r>
        <w:proofErr w:type="spellEnd"/>
        <w:r w:rsidRPr="0014659E">
          <w:rPr>
            <w:rStyle w:val="a4"/>
            <w:sz w:val="28"/>
            <w:szCs w:val="28"/>
          </w:rPr>
          <w:t>://www.youtube.com/watch?v=_pnf5QZlxCw</w:t>
        </w:r>
      </w:hyperlink>
    </w:p>
    <w:p w:rsidR="005A03B5" w:rsidRDefault="005A03B5" w:rsidP="005A03B5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Зарядки для глаз в целях профилактики долгого пребывания перед экраном в условиях дистанционного обучения  (Презентации)</w:t>
      </w:r>
    </w:p>
    <w:p w:rsidR="002E248B" w:rsidRPr="002E248B" w:rsidRDefault="002E248B" w:rsidP="002E248B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Презентация физкультминутки для кистей рук.</w:t>
      </w:r>
    </w:p>
    <w:p w:rsidR="00243E8B" w:rsidRPr="00243E8B" w:rsidRDefault="00243E8B" w:rsidP="00243E8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3E8B">
        <w:rPr>
          <w:rFonts w:ascii="Times New Roman" w:hAnsi="Times New Roman" w:cs="Times New Roman"/>
          <w:sz w:val="28"/>
          <w:szCs w:val="28"/>
        </w:rPr>
        <w:t xml:space="preserve">Консультирование всех участников образовательного процесса на формирование умений справляться с изменившимися условиями жизни: </w:t>
      </w:r>
    </w:p>
    <w:p w:rsidR="00243E8B" w:rsidRDefault="00243E8B" w:rsidP="00243E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2F0">
        <w:rPr>
          <w:rFonts w:ascii="Times New Roman" w:hAnsi="Times New Roman" w:cs="Times New Roman"/>
          <w:sz w:val="28"/>
          <w:szCs w:val="28"/>
        </w:rPr>
        <w:t>Как не сойти с ума в режиме самоизоляции с ребенком</w:t>
      </w:r>
    </w:p>
    <w:p w:rsidR="00243E8B" w:rsidRDefault="00243E8B" w:rsidP="00243E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2F0">
        <w:rPr>
          <w:rFonts w:ascii="Times New Roman" w:hAnsi="Times New Roman" w:cs="Times New Roman"/>
          <w:sz w:val="28"/>
          <w:szCs w:val="28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3E8B" w:rsidRDefault="00243E8B" w:rsidP="00243E8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02F0">
        <w:rPr>
          <w:rFonts w:ascii="Times New Roman" w:hAnsi="Times New Roman" w:cs="Times New Roman"/>
          <w:sz w:val="28"/>
          <w:szCs w:val="28"/>
        </w:rPr>
        <w:t>Советы психолога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02F0">
        <w:rPr>
          <w:rFonts w:ascii="Times New Roman" w:hAnsi="Times New Roman" w:cs="Times New Roman"/>
          <w:sz w:val="28"/>
          <w:szCs w:val="28"/>
        </w:rPr>
        <w:t>4 точки, которые быстр</w:t>
      </w:r>
      <w:r>
        <w:rPr>
          <w:rFonts w:ascii="Times New Roman" w:hAnsi="Times New Roman" w:cs="Times New Roman"/>
          <w:sz w:val="28"/>
          <w:szCs w:val="28"/>
        </w:rPr>
        <w:t>о снимают стресс и тревогу</w:t>
      </w:r>
      <w:r w:rsidRPr="00CD02F0">
        <w:rPr>
          <w:rFonts w:ascii="Times New Roman" w:hAnsi="Times New Roman" w:cs="Times New Roman"/>
          <w:sz w:val="28"/>
          <w:szCs w:val="28"/>
        </w:rPr>
        <w:t xml:space="preserve"> - рефлексотерапия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855DA" w:rsidRDefault="00990C36" w:rsidP="007855DA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Телефона доверия для оказания консультативной психологической помощи.</w:t>
      </w:r>
    </w:p>
    <w:p w:rsidR="00662D2D" w:rsidRDefault="00662D2D" w:rsidP="00662D2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Рекламный</w:t>
      </w:r>
      <w:proofErr w:type="gramEnd"/>
      <w:r w:rsidR="00AC21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Телефону доверия.</w:t>
      </w:r>
    </w:p>
    <w:p w:rsidR="00990C36" w:rsidRDefault="002C2AA0" w:rsidP="007855DA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взаимодействия между участниками образовательной среды и обучение навыкам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744A50">
        <w:rPr>
          <w:rFonts w:ascii="Times New Roman" w:hAnsi="Times New Roman" w:cs="Times New Roman"/>
          <w:sz w:val="28"/>
          <w:szCs w:val="28"/>
        </w:rPr>
        <w:t>, повышение уровня коммуникации в семье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2AA0" w:rsidRDefault="00462363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63">
        <w:rPr>
          <w:rFonts w:ascii="Times New Roman" w:hAnsi="Times New Roman" w:cs="Times New Roman"/>
          <w:sz w:val="28"/>
          <w:szCs w:val="28"/>
        </w:rPr>
        <w:t>Как не сойти с ума в режиме самоизоляции с ребенком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363" w:rsidRDefault="00462363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63">
        <w:rPr>
          <w:rFonts w:ascii="Times New Roman" w:hAnsi="Times New Roman" w:cs="Times New Roman"/>
          <w:sz w:val="28"/>
          <w:szCs w:val="28"/>
        </w:rPr>
        <w:t>Самоизоляция с подростками – как не испортить отношения, а укрепить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2363" w:rsidRDefault="00462363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363">
        <w:rPr>
          <w:rFonts w:ascii="Times New Roman" w:hAnsi="Times New Roman" w:cs="Times New Roman"/>
          <w:sz w:val="28"/>
          <w:szCs w:val="28"/>
        </w:rPr>
        <w:t>Мир, дружба, карантин: 9 важных правил жизни с подростком во время самоизоляции</w:t>
      </w:r>
      <w:r w:rsidR="00AB4F2A">
        <w:rPr>
          <w:rFonts w:ascii="Times New Roman" w:hAnsi="Times New Roman" w:cs="Times New Roman"/>
          <w:sz w:val="28"/>
          <w:szCs w:val="28"/>
        </w:rPr>
        <w:t>;</w:t>
      </w:r>
    </w:p>
    <w:p w:rsidR="00AB4F2A" w:rsidRDefault="00744A50" w:rsidP="0046236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Мотивирующий видео ролик «Мы дома, а ВЫ?»</w:t>
      </w:r>
      <w:r w:rsidR="00AB4F2A">
        <w:rPr>
          <w:rFonts w:ascii="Times New Roman" w:hAnsi="Times New Roman" w:cs="Times New Roman"/>
          <w:sz w:val="28"/>
          <w:szCs w:val="28"/>
        </w:rPr>
        <w:t>;</w:t>
      </w:r>
    </w:p>
    <w:p w:rsidR="00744A50" w:rsidRDefault="00AB4F2A" w:rsidP="00AB4F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Творческий конкурс «Я дома: это у меня хорошо получается» (рисунки, поделки, аппликации, фото, лепка).</w:t>
      </w:r>
      <w:proofErr w:type="gramEnd"/>
    </w:p>
    <w:p w:rsidR="00462363" w:rsidRDefault="00A7209B" w:rsidP="00A7209B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дистанционной форме занятий, игр, творческих конкурсов с целью улучшения микроклимата в семье, обучение возможностям сосуществования в комфортной обстановке: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09B">
        <w:rPr>
          <w:rFonts w:ascii="Times New Roman" w:hAnsi="Times New Roman" w:cs="Times New Roman"/>
          <w:sz w:val="28"/>
          <w:szCs w:val="28"/>
        </w:rPr>
        <w:t>10 небанальных способов занять детей во вр</w:t>
      </w:r>
      <w:r>
        <w:rPr>
          <w:rFonts w:ascii="Times New Roman" w:hAnsi="Times New Roman" w:cs="Times New Roman"/>
          <w:sz w:val="28"/>
          <w:szCs w:val="28"/>
        </w:rPr>
        <w:t>емя карантина;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комплект занятий «Космос»;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игр на снятие мышечного напряжения;</w:t>
      </w:r>
    </w:p>
    <w:p w:rsidR="00A7209B" w:rsidRDefault="00A7209B" w:rsidP="00A720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Терапевтические сказки </w:t>
      </w:r>
      <w:r w:rsidR="002E248B">
        <w:rPr>
          <w:rFonts w:ascii="Times New Roman" w:hAnsi="Times New Roman" w:cs="Times New Roman"/>
          <w:sz w:val="28"/>
          <w:szCs w:val="28"/>
        </w:rPr>
        <w:t>для стабилизации положительного эмоционального состояния у детей;</w:t>
      </w:r>
    </w:p>
    <w:p w:rsidR="002E248B" w:rsidRPr="002E248B" w:rsidRDefault="002E248B" w:rsidP="002E248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248B">
        <w:rPr>
          <w:rFonts w:ascii="Times New Roman" w:hAnsi="Times New Roman" w:cs="Times New Roman"/>
          <w:sz w:val="28"/>
          <w:szCs w:val="28"/>
        </w:rPr>
        <w:t>35 игр для детей: во что поиграть с ребёнком дома</w:t>
      </w:r>
    </w:p>
    <w:p w:rsidR="002E248B" w:rsidRDefault="00EE5C4D" w:rsidP="002E248B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E248B"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https://www.youtube.com/watch?v=B40i_Q75hoY</w:t>
        </w:r>
      </w:hyperlink>
    </w:p>
    <w:p w:rsidR="004F2D8D" w:rsidRDefault="004F2D8D" w:rsidP="004F2D8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D8D">
        <w:rPr>
          <w:rFonts w:ascii="Times New Roman" w:hAnsi="Times New Roman" w:cs="Times New Roman"/>
          <w:sz w:val="28"/>
          <w:szCs w:val="28"/>
        </w:rPr>
        <w:t>Упражнения на межполушарное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для снятия эмоционального напряжения, тренировки мозга и формирования коммуникативного взаимодействия. </w:t>
      </w:r>
      <w:hyperlink r:id="rId10" w:history="1">
        <w:r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https://www.youtube.com/watch?v=_e3J0lR961U</w:t>
        </w:r>
      </w:hyperlink>
    </w:p>
    <w:p w:rsidR="004F2D8D" w:rsidRDefault="00EE5C4D" w:rsidP="004F2D8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F2D8D"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https://www.youtube.com/watch?v=mDwpyUGTdJs</w:t>
        </w:r>
      </w:hyperlink>
    </w:p>
    <w:p w:rsidR="004F2D8D" w:rsidRDefault="00EE5C4D" w:rsidP="004F2D8D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F2D8D" w:rsidRPr="0024599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https://www.youtube.com/watch?v=Mu5Z6k97ATQ</w:t>
        </w:r>
      </w:hyperlink>
    </w:p>
    <w:p w:rsidR="002E248B" w:rsidRDefault="004F2D8D" w:rsidP="00291035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91035">
        <w:rPr>
          <w:rFonts w:ascii="Times New Roman" w:hAnsi="Times New Roman" w:cs="Times New Roman"/>
          <w:sz w:val="28"/>
          <w:szCs w:val="28"/>
        </w:rPr>
        <w:t xml:space="preserve">В рамках самоизоляции подростки, а особенно «группы риска» не должны выпадать из поля зрения родителей, педагогов и психологов.  Поэтому одним из пунктов алгоритма является профилактика </w:t>
      </w:r>
      <w:proofErr w:type="spellStart"/>
      <w:r w:rsidRPr="0029103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291035">
        <w:rPr>
          <w:rFonts w:ascii="Times New Roman" w:hAnsi="Times New Roman" w:cs="Times New Roman"/>
          <w:sz w:val="28"/>
          <w:szCs w:val="28"/>
        </w:rPr>
        <w:t xml:space="preserve">, агрессивного и </w:t>
      </w:r>
      <w:proofErr w:type="spellStart"/>
      <w:r w:rsidRPr="00291035">
        <w:rPr>
          <w:rFonts w:ascii="Times New Roman" w:hAnsi="Times New Roman" w:cs="Times New Roman"/>
          <w:sz w:val="28"/>
          <w:szCs w:val="28"/>
        </w:rPr>
        <w:t>аутоагрессивного</w:t>
      </w:r>
      <w:proofErr w:type="spellEnd"/>
      <w:r w:rsidRPr="00291035">
        <w:rPr>
          <w:rFonts w:ascii="Times New Roman" w:hAnsi="Times New Roman" w:cs="Times New Roman"/>
          <w:sz w:val="28"/>
          <w:szCs w:val="28"/>
        </w:rPr>
        <w:t xml:space="preserve"> поведения, депрессивных состояний, отрицательных влияний сети интернет, рискованного поведения</w:t>
      </w:r>
      <w:r w:rsidR="00291035" w:rsidRPr="00291035">
        <w:rPr>
          <w:rFonts w:ascii="Times New Roman" w:hAnsi="Times New Roman" w:cs="Times New Roman"/>
          <w:sz w:val="28"/>
          <w:szCs w:val="28"/>
        </w:rPr>
        <w:t xml:space="preserve"> несовершеннолетних:</w:t>
      </w:r>
    </w:p>
    <w:p w:rsidR="00707706" w:rsidRDefault="00707706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родителям подростков с отклоняющимся поведением;</w:t>
      </w:r>
    </w:p>
    <w:p w:rsidR="00291035" w:rsidRDefault="00291035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педагогов и родителей «Подросток и социальные сети»;</w:t>
      </w:r>
    </w:p>
    <w:p w:rsidR="00291035" w:rsidRDefault="00291035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 Подросток и социальные сети;</w:t>
      </w:r>
    </w:p>
    <w:p w:rsidR="00291035" w:rsidRDefault="00291035" w:rsidP="0029103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 «Психологические особенности подростков».</w:t>
      </w:r>
    </w:p>
    <w:p w:rsidR="00AD1638" w:rsidRDefault="00662D2D" w:rsidP="00662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алгоритм работы обеспечит психологический комфорт, снимет эмоциональное напряжение, тревогу, страх в условиях нарастающего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создаст благоприятные условия для поддержки семей с детьми, педагогов и всех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B176E">
        <w:rPr>
          <w:rFonts w:ascii="Times New Roman" w:hAnsi="Times New Roman" w:cs="Times New Roman"/>
          <w:sz w:val="28"/>
          <w:szCs w:val="28"/>
        </w:rPr>
        <w:t xml:space="preserve"> не только в условиях дистанционного обучения, но и в условиях самоизоляции.</w:t>
      </w:r>
      <w:bookmarkStart w:id="0" w:name="_GoBack"/>
      <w:bookmarkEnd w:id="0"/>
      <w:r w:rsidR="00AD1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638" w:rsidRDefault="00AD1638" w:rsidP="00662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035" w:rsidRPr="002E248B" w:rsidRDefault="00291035" w:rsidP="004F2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520" w:rsidRPr="008E5FF8" w:rsidRDefault="00CA6520" w:rsidP="00416CDD">
      <w:pPr>
        <w:ind w:left="786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63311" w:rsidRPr="005C4016" w:rsidRDefault="00A63311" w:rsidP="00A63311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A97A59" w:rsidRPr="00A97A59" w:rsidRDefault="00A97A59" w:rsidP="00A97A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97A59" w:rsidRPr="00A97A59" w:rsidSect="00AC21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53D"/>
    <w:multiLevelType w:val="hybridMultilevel"/>
    <w:tmpl w:val="DEDAE9C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ACB22FA"/>
    <w:multiLevelType w:val="hybridMultilevel"/>
    <w:tmpl w:val="0218B7D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F87FA2"/>
    <w:multiLevelType w:val="hybridMultilevel"/>
    <w:tmpl w:val="77E2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41F4F"/>
    <w:multiLevelType w:val="hybridMultilevel"/>
    <w:tmpl w:val="AF6C5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6597FB3"/>
    <w:multiLevelType w:val="hybridMultilevel"/>
    <w:tmpl w:val="FD0681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B8F7369"/>
    <w:multiLevelType w:val="hybridMultilevel"/>
    <w:tmpl w:val="C2C45A6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850133D"/>
    <w:multiLevelType w:val="hybridMultilevel"/>
    <w:tmpl w:val="22FC83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A12949"/>
    <w:multiLevelType w:val="hybridMultilevel"/>
    <w:tmpl w:val="140EDA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187F0E"/>
    <w:multiLevelType w:val="hybridMultilevel"/>
    <w:tmpl w:val="167E328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1AE1"/>
    <w:rsid w:val="00243E8B"/>
    <w:rsid w:val="002837DF"/>
    <w:rsid w:val="00291035"/>
    <w:rsid w:val="002C2AA0"/>
    <w:rsid w:val="002E248B"/>
    <w:rsid w:val="00416CDD"/>
    <w:rsid w:val="00462363"/>
    <w:rsid w:val="004F2D8D"/>
    <w:rsid w:val="00552EBA"/>
    <w:rsid w:val="005A03B5"/>
    <w:rsid w:val="005C4016"/>
    <w:rsid w:val="00662D2D"/>
    <w:rsid w:val="006762A4"/>
    <w:rsid w:val="00707706"/>
    <w:rsid w:val="007337A8"/>
    <w:rsid w:val="00744A50"/>
    <w:rsid w:val="007855DA"/>
    <w:rsid w:val="008201F9"/>
    <w:rsid w:val="008E5FF8"/>
    <w:rsid w:val="008F2AA0"/>
    <w:rsid w:val="00990C36"/>
    <w:rsid w:val="00A03C24"/>
    <w:rsid w:val="00A63311"/>
    <w:rsid w:val="00A7209B"/>
    <w:rsid w:val="00A97A59"/>
    <w:rsid w:val="00AB4F2A"/>
    <w:rsid w:val="00AC21A8"/>
    <w:rsid w:val="00AD1638"/>
    <w:rsid w:val="00BF592E"/>
    <w:rsid w:val="00BF5C06"/>
    <w:rsid w:val="00CA6520"/>
    <w:rsid w:val="00CD02F0"/>
    <w:rsid w:val="00CD1AE1"/>
    <w:rsid w:val="00CF50EF"/>
    <w:rsid w:val="00EC7502"/>
    <w:rsid w:val="00EE3205"/>
    <w:rsid w:val="00EE5C4D"/>
    <w:rsid w:val="00FB176E"/>
    <w:rsid w:val="00FC7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5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01F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855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pnf5QZlxC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Me2vK3qJO8" TargetMode="External"/><Relationship Id="rId12" Type="http://schemas.openxmlformats.org/officeDocument/2006/relationships/hyperlink" Target="https://www.youtube.com/watch?v=Mu5Z6k97A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mul-tmr.edu.yar.ru/" TargetMode="External"/><Relationship Id="rId11" Type="http://schemas.openxmlformats.org/officeDocument/2006/relationships/hyperlink" Target="https://www.youtube.com/watch?v=mDwpyUGTdJs" TargetMode="External"/><Relationship Id="rId5" Type="http://schemas.openxmlformats.org/officeDocument/2006/relationships/hyperlink" Target="mailto:centrstimul@mail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www.youtube.com/watch?v=_e3J0lR96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40i_Q75h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142453</dc:creator>
  <cp:lastModifiedBy>Admin</cp:lastModifiedBy>
  <cp:revision>4</cp:revision>
  <dcterms:created xsi:type="dcterms:W3CDTF">2020-04-14T13:59:00Z</dcterms:created>
  <dcterms:modified xsi:type="dcterms:W3CDTF">2020-04-14T14:30:00Z</dcterms:modified>
</cp:coreProperties>
</file>