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A1" w:rsidRDefault="00F607A7" w:rsidP="00E341A1">
      <w:pPr>
        <w:jc w:val="center"/>
      </w:pPr>
      <w:r w:rsidRPr="00F607A7">
        <w:t>Итоги реализации ДПОП «</w:t>
      </w:r>
      <w:r w:rsidRPr="00F607A7">
        <w:rPr>
          <w:bCs/>
          <w:iCs/>
        </w:rPr>
        <w:t>Эффективное</w:t>
      </w:r>
      <w:r w:rsidRPr="00F607A7">
        <w:t xml:space="preserve"> управление персоналом», </w:t>
      </w:r>
    </w:p>
    <w:p w:rsidR="00E341A1" w:rsidRDefault="002A2435" w:rsidP="00E341A1">
      <w:pPr>
        <w:jc w:val="center"/>
      </w:pPr>
      <w:r>
        <w:t xml:space="preserve">проведенной кафедрой менеджмента ГОАУ ЯО ИРО </w:t>
      </w:r>
    </w:p>
    <w:p w:rsidR="00E341A1" w:rsidRDefault="002A2435" w:rsidP="00E341A1">
      <w:pPr>
        <w:jc w:val="center"/>
      </w:pPr>
      <w:r>
        <w:t>на базе Ярославского градостроительного колледжа</w:t>
      </w:r>
      <w:r w:rsidR="00E341A1">
        <w:t xml:space="preserve"> </w:t>
      </w:r>
    </w:p>
    <w:p w:rsidR="00BD463D" w:rsidRDefault="00E341A1" w:rsidP="00E341A1">
      <w:pPr>
        <w:jc w:val="center"/>
      </w:pPr>
      <w:r>
        <w:t>с 24.01. по 23.05.2013 г.</w:t>
      </w:r>
    </w:p>
    <w:p w:rsidR="001A6E15" w:rsidRDefault="001A6E15" w:rsidP="001A6E15">
      <w:pPr>
        <w:jc w:val="both"/>
      </w:pPr>
      <w:r>
        <w:t>23 мая прошло заключительное занятие по 72-часовой дополнительной профессиональной образовательной программе «</w:t>
      </w:r>
      <w:r w:rsidRPr="00F607A7">
        <w:rPr>
          <w:bCs/>
          <w:iCs/>
        </w:rPr>
        <w:t>Эффективное</w:t>
      </w:r>
      <w:r w:rsidRPr="00F607A7">
        <w:t xml:space="preserve"> управление персоналом», предназначенной для </w:t>
      </w:r>
      <w:r>
        <w:t xml:space="preserve"> </w:t>
      </w:r>
      <w:r w:rsidR="00E341A1">
        <w:t>административно-управленческого персонала</w:t>
      </w:r>
      <w:r>
        <w:t xml:space="preserve"> </w:t>
      </w:r>
      <w:r w:rsidRPr="00F607A7">
        <w:t>Ярославского градостроительного колледжа</w:t>
      </w:r>
      <w:r>
        <w:t xml:space="preserve">. </w:t>
      </w:r>
      <w:r>
        <w:t xml:space="preserve">Прошли обучение: директор, 2 заместителя директора, 11 заведующих кафедрами, 5 заведующих отделениями и 9 руководителей иных структурных подразделений - всего  28 сотрудников учреждения среднего профессионального образования, выступившего заказчиком программы, сориентированной на интересы и потребности конкретной организации. </w:t>
      </w:r>
    </w:p>
    <w:p w:rsidR="002A2435" w:rsidRPr="002A2435" w:rsidRDefault="001A6E15" w:rsidP="002A2435">
      <w:pPr>
        <w:ind w:firstLine="540"/>
        <w:jc w:val="both"/>
      </w:pPr>
      <w:r>
        <w:t xml:space="preserve">Программа включала в себя </w:t>
      </w:r>
      <w:r w:rsidR="002A2435" w:rsidRPr="002A2435">
        <w:t>следующие</w:t>
      </w:r>
      <w:bookmarkStart w:id="0" w:name="OCRUncertain061"/>
      <w:r w:rsidR="002A2435" w:rsidRPr="002A2435">
        <w:t xml:space="preserve"> основные блоки и модули:</w:t>
      </w:r>
      <w:bookmarkEnd w:id="0"/>
    </w:p>
    <w:p w:rsidR="002A2435" w:rsidRPr="00032BEF" w:rsidRDefault="002A2435" w:rsidP="002A2435">
      <w:pPr>
        <w:pStyle w:val="a3"/>
        <w:numPr>
          <w:ilvl w:val="1"/>
          <w:numId w:val="1"/>
        </w:numPr>
      </w:pPr>
      <w:r w:rsidRPr="002A2435">
        <w:rPr>
          <w:bCs/>
        </w:rPr>
        <w:t>Модуль «От стратегии организации к кадровой политике У</w:t>
      </w:r>
      <w:r>
        <w:rPr>
          <w:bCs/>
        </w:rPr>
        <w:t>С</w:t>
      </w:r>
      <w:r w:rsidRPr="002A2435">
        <w:rPr>
          <w:bCs/>
        </w:rPr>
        <w:t>ПО»</w:t>
      </w:r>
    </w:p>
    <w:p w:rsidR="002A2435" w:rsidRPr="00032BEF" w:rsidRDefault="002A2435" w:rsidP="002A2435">
      <w:pPr>
        <w:numPr>
          <w:ilvl w:val="1"/>
          <w:numId w:val="1"/>
        </w:numPr>
        <w:jc w:val="both"/>
      </w:pPr>
      <w:r w:rsidRPr="00032BEF">
        <w:rPr>
          <w:bCs/>
        </w:rPr>
        <w:t xml:space="preserve">Блок модулей «Особенности </w:t>
      </w:r>
      <w:r>
        <w:rPr>
          <w:bCs/>
        </w:rPr>
        <w:t>управления персоналом</w:t>
      </w:r>
      <w:r w:rsidRPr="00032BEF">
        <w:rPr>
          <w:bCs/>
        </w:rPr>
        <w:t xml:space="preserve"> в условиях инновационного развития У</w:t>
      </w:r>
      <w:r>
        <w:rPr>
          <w:bCs/>
        </w:rPr>
        <w:t>С</w:t>
      </w:r>
      <w:r w:rsidRPr="00032BEF">
        <w:rPr>
          <w:bCs/>
        </w:rPr>
        <w:t>ПО»</w:t>
      </w:r>
    </w:p>
    <w:p w:rsidR="002A2435" w:rsidRPr="00032BEF" w:rsidRDefault="002A2435" w:rsidP="002A2435">
      <w:pPr>
        <w:numPr>
          <w:ilvl w:val="1"/>
          <w:numId w:val="2"/>
        </w:numPr>
        <w:jc w:val="both"/>
      </w:pPr>
      <w:r w:rsidRPr="00032BEF">
        <w:t>Модуль «Развитие потенциала сотрудников У</w:t>
      </w:r>
      <w:r>
        <w:t>С</w:t>
      </w:r>
      <w:r w:rsidRPr="00032BEF">
        <w:t xml:space="preserve">ПО </w:t>
      </w:r>
      <w:r w:rsidRPr="00032BEF">
        <w:rPr>
          <w:bCs/>
        </w:rPr>
        <w:t>в условиях внедрения инноваций</w:t>
      </w:r>
      <w:r w:rsidRPr="00032BEF">
        <w:t>»</w:t>
      </w:r>
      <w:r>
        <w:t xml:space="preserve"> (3 темы)</w:t>
      </w:r>
    </w:p>
    <w:p w:rsidR="002A2435" w:rsidRPr="00032BEF" w:rsidRDefault="002A2435" w:rsidP="002A2435">
      <w:pPr>
        <w:numPr>
          <w:ilvl w:val="1"/>
          <w:numId w:val="2"/>
        </w:numPr>
        <w:jc w:val="both"/>
      </w:pPr>
      <w:r w:rsidRPr="00032BEF">
        <w:rPr>
          <w:bCs/>
        </w:rPr>
        <w:t>Модуль «</w:t>
      </w:r>
      <w:r w:rsidRPr="00032BEF">
        <w:rPr>
          <w:bCs/>
          <w:sz w:val="20"/>
          <w:szCs w:val="20"/>
        </w:rPr>
        <w:t>«</w:t>
      </w:r>
      <w:r w:rsidRPr="00032BEF">
        <w:t>Профилактика профессионального выгорания и тренировка стрессоустойчивости сотрудников У</w:t>
      </w:r>
      <w:r>
        <w:t>С</w:t>
      </w:r>
      <w:r w:rsidRPr="00032BEF">
        <w:t>ПО</w:t>
      </w:r>
      <w:r w:rsidRPr="00032BEF">
        <w:rPr>
          <w:bCs/>
        </w:rPr>
        <w:t xml:space="preserve"> в условиях его инновационного развития»</w:t>
      </w:r>
      <w:r>
        <w:rPr>
          <w:bCs/>
        </w:rPr>
        <w:t xml:space="preserve"> (2 темы)</w:t>
      </w:r>
    </w:p>
    <w:p w:rsidR="002A2435" w:rsidRPr="00032BEF" w:rsidRDefault="002A2435" w:rsidP="002A2435">
      <w:pPr>
        <w:numPr>
          <w:ilvl w:val="1"/>
          <w:numId w:val="1"/>
        </w:numPr>
        <w:rPr>
          <w:bCs/>
        </w:rPr>
      </w:pPr>
      <w:r w:rsidRPr="00032BEF">
        <w:rPr>
          <w:bCs/>
        </w:rPr>
        <w:t>Блок модулей «Мотивация и ценности сотрудников УСПО»</w:t>
      </w:r>
    </w:p>
    <w:p w:rsidR="002A2435" w:rsidRPr="00032BEF" w:rsidRDefault="002A2435" w:rsidP="002A2435">
      <w:pPr>
        <w:numPr>
          <w:ilvl w:val="1"/>
          <w:numId w:val="3"/>
        </w:numPr>
        <w:rPr>
          <w:bCs/>
        </w:rPr>
      </w:pPr>
      <w:r w:rsidRPr="00032BEF">
        <w:rPr>
          <w:bCs/>
        </w:rPr>
        <w:t>Модуль  «Мотивация и стимулирование труда</w:t>
      </w:r>
      <w:r w:rsidRPr="002A2435">
        <w:rPr>
          <w:bCs/>
        </w:rPr>
        <w:t xml:space="preserve"> </w:t>
      </w:r>
      <w:r w:rsidRPr="00032BEF">
        <w:rPr>
          <w:bCs/>
        </w:rPr>
        <w:t>сотрудников УСПО»</w:t>
      </w:r>
      <w:r>
        <w:rPr>
          <w:bCs/>
        </w:rPr>
        <w:t xml:space="preserve"> (3 темы)</w:t>
      </w:r>
    </w:p>
    <w:p w:rsidR="002A2435" w:rsidRPr="003E714F" w:rsidRDefault="002A2435" w:rsidP="002A2435">
      <w:pPr>
        <w:numPr>
          <w:ilvl w:val="1"/>
          <w:numId w:val="3"/>
        </w:numPr>
        <w:rPr>
          <w:b/>
          <w:bCs/>
        </w:rPr>
      </w:pPr>
      <w:r w:rsidRPr="00032BEF">
        <w:rPr>
          <w:bCs/>
        </w:rPr>
        <w:t xml:space="preserve">Модуль </w:t>
      </w:r>
      <w:r>
        <w:rPr>
          <w:b/>
          <w:bCs/>
        </w:rPr>
        <w:t xml:space="preserve"> </w:t>
      </w:r>
      <w:r w:rsidRPr="008D50AB">
        <w:rPr>
          <w:bCs/>
        </w:rPr>
        <w:t>«Организационная культура УСПО»</w:t>
      </w:r>
      <w:r>
        <w:rPr>
          <w:bCs/>
        </w:rPr>
        <w:t xml:space="preserve"> (3 темы)</w:t>
      </w:r>
      <w:r>
        <w:rPr>
          <w:bCs/>
        </w:rPr>
        <w:t>.</w:t>
      </w:r>
    </w:p>
    <w:p w:rsidR="002A2435" w:rsidRDefault="002A2435" w:rsidP="002A2435">
      <w:pPr>
        <w:ind w:firstLine="540"/>
        <w:jc w:val="both"/>
      </w:pPr>
      <w:r w:rsidRPr="006C7EB1">
        <w:t xml:space="preserve">Такое содержание </w:t>
      </w:r>
      <w:r>
        <w:t xml:space="preserve">Программы (выбор </w:t>
      </w:r>
      <w:r w:rsidRPr="006C7EB1">
        <w:t>модул</w:t>
      </w:r>
      <w:r>
        <w:t>ей)</w:t>
      </w:r>
      <w:r w:rsidRPr="006C7EB1">
        <w:t xml:space="preserve"> связано с </w:t>
      </w:r>
      <w:r>
        <w:t>определением приоритетов, выделенных заказчиком в ходе предварительных переговоров</w:t>
      </w:r>
      <w:r w:rsidR="00E341A1">
        <w:t xml:space="preserve"> и</w:t>
      </w:r>
      <w:r>
        <w:t xml:space="preserve"> уровнем развития </w:t>
      </w:r>
      <w:r w:rsidR="00E341A1">
        <w:t xml:space="preserve">данной </w:t>
      </w:r>
      <w:r>
        <w:t>орган</w:t>
      </w:r>
      <w:r w:rsidR="00E341A1">
        <w:t>изации.</w:t>
      </w:r>
    </w:p>
    <w:p w:rsidR="00295432" w:rsidRDefault="00E341A1" w:rsidP="002A2435">
      <w:pPr>
        <w:ind w:firstLine="540"/>
        <w:jc w:val="both"/>
      </w:pPr>
      <w:r>
        <w:t>Изучение отдельных модулей и блоков завершалось выполнением самостоятельной работы, направле</w:t>
      </w:r>
      <w:r w:rsidR="00295432">
        <w:t>н</w:t>
      </w:r>
      <w:r>
        <w:t>ной на формирование и закрепление компетенций</w:t>
      </w:r>
      <w:r w:rsidR="00295432">
        <w:t>,</w:t>
      </w:r>
      <w:r w:rsidR="00295432" w:rsidRPr="00295432">
        <w:t xml:space="preserve"> </w:t>
      </w:r>
      <w:r w:rsidR="00295432">
        <w:t>необходимых</w:t>
      </w:r>
      <w:r w:rsidR="00295432">
        <w:t xml:space="preserve"> руководителям для повышения эффективности управления сотрудниками. </w:t>
      </w:r>
    </w:p>
    <w:p w:rsidR="00E341A1" w:rsidRDefault="00E341A1" w:rsidP="002A2435">
      <w:pPr>
        <w:ind w:firstLine="540"/>
        <w:jc w:val="both"/>
      </w:pPr>
      <w:r>
        <w:t xml:space="preserve">В качестве </w:t>
      </w:r>
      <w:r w:rsidR="00295432">
        <w:t>ито</w:t>
      </w:r>
      <w:r w:rsidR="001F6994">
        <w:t>говых работ было</w:t>
      </w:r>
      <w:r w:rsidR="00295432">
        <w:t xml:space="preserve"> выполнен</w:t>
      </w:r>
      <w:r w:rsidR="001F6994">
        <w:t>о 12</w:t>
      </w:r>
      <w:r w:rsidR="00295432">
        <w:t xml:space="preserve"> индивидуально-</w:t>
      </w:r>
      <w:proofErr w:type="gramStart"/>
      <w:r w:rsidR="00295432">
        <w:t>групповы</w:t>
      </w:r>
      <w:r w:rsidR="001F6994">
        <w:t>х</w:t>
      </w:r>
      <w:r w:rsidR="00295432">
        <w:t xml:space="preserve"> проект</w:t>
      </w:r>
      <w:r w:rsidR="001F6994">
        <w:t>ов</w:t>
      </w:r>
      <w:proofErr w:type="gramEnd"/>
      <w:r w:rsidR="00295432">
        <w:t>, направленны</w:t>
      </w:r>
      <w:r w:rsidR="001F6994">
        <w:t>х</w:t>
      </w:r>
      <w:r w:rsidR="00295432">
        <w:t xml:space="preserve"> на оптимизацию управления персоналом на конкретных участках ответственности обучающихся. </w:t>
      </w:r>
    </w:p>
    <w:p w:rsidR="00295432" w:rsidRDefault="00295432" w:rsidP="002A2435">
      <w:pPr>
        <w:ind w:firstLine="540"/>
        <w:jc w:val="both"/>
      </w:pPr>
      <w:proofErr w:type="gramStart"/>
      <w:r>
        <w:t>Реализ</w:t>
      </w:r>
      <w:r w:rsidR="001F6994">
        <w:t>овал</w:t>
      </w:r>
      <w:r>
        <w:t xml:space="preserve"> программ</w:t>
      </w:r>
      <w:r w:rsidR="001F6994">
        <w:t>у</w:t>
      </w:r>
      <w:r>
        <w:t xml:space="preserve"> доцент кафедры менеджмента </w:t>
      </w:r>
      <w:proofErr w:type="spellStart"/>
      <w:r>
        <w:t>Гайнутдинов</w:t>
      </w:r>
      <w:proofErr w:type="spellEnd"/>
      <w:r w:rsidR="001F6994">
        <w:t xml:space="preserve"> Р.М. Итоговая рефлексия участников отразила</w:t>
      </w:r>
      <w:proofErr w:type="gramEnd"/>
      <w:r>
        <w:t xml:space="preserve"> высокую оценку</w:t>
      </w:r>
      <w:r w:rsidR="001F6994">
        <w:t xml:space="preserve"> со стороны</w:t>
      </w:r>
      <w:r>
        <w:t xml:space="preserve"> группы и </w:t>
      </w:r>
      <w:r w:rsidR="001F6994">
        <w:t xml:space="preserve">ДПОП </w:t>
      </w:r>
      <w:r>
        <w:t>была рекомендована</w:t>
      </w:r>
      <w:r w:rsidR="001F6994">
        <w:t xml:space="preserve"> к реализации для всех </w:t>
      </w:r>
      <w:r>
        <w:t xml:space="preserve"> образовательны</w:t>
      </w:r>
      <w:r w:rsidR="001F6994">
        <w:t>х</w:t>
      </w:r>
      <w:r>
        <w:t xml:space="preserve"> учреждени</w:t>
      </w:r>
      <w:r w:rsidR="001F6994">
        <w:t>й, заинтересованных</w:t>
      </w:r>
      <w:r>
        <w:t xml:space="preserve"> в инновационном развитии педагогического коллектива. </w:t>
      </w:r>
    </w:p>
    <w:p w:rsidR="00295432" w:rsidRDefault="00295432" w:rsidP="002A2435">
      <w:pPr>
        <w:ind w:firstLine="540"/>
        <w:jc w:val="both"/>
      </w:pPr>
      <w:r>
        <w:t xml:space="preserve">Руководство Ярославского градостроительного колледжа направило в адрес </w:t>
      </w:r>
      <w:r w:rsidR="007C5388">
        <w:t xml:space="preserve">ректора Степановой Е.О. и преподавателя </w:t>
      </w:r>
      <w:proofErr w:type="spellStart"/>
      <w:r w:rsidR="007C5388">
        <w:t>Гайнутдинова</w:t>
      </w:r>
      <w:proofErr w:type="spellEnd"/>
      <w:r w:rsidR="007C5388">
        <w:t xml:space="preserve"> Р.М. благодарность за качественное выполнение заказа</w:t>
      </w:r>
      <w:r w:rsidR="001F6994">
        <w:t>, высокий профессионализм</w:t>
      </w:r>
      <w:r w:rsidR="001624E6">
        <w:t xml:space="preserve">, </w:t>
      </w:r>
      <w:bookmarkStart w:id="1" w:name="_GoBack"/>
      <w:bookmarkEnd w:id="1"/>
      <w:r w:rsidR="001624E6">
        <w:t>такт,</w:t>
      </w:r>
      <w:r w:rsidR="001F6994">
        <w:t xml:space="preserve"> педагогическое мастерство</w:t>
      </w:r>
      <w:r w:rsidR="007C5388">
        <w:t xml:space="preserve"> и </w:t>
      </w:r>
      <w:r w:rsidR="001F6994">
        <w:t xml:space="preserve">проявленную </w:t>
      </w:r>
      <w:r w:rsidR="007C5388">
        <w:t xml:space="preserve">заинтересованность в достижении положительных результатов деятельности </w:t>
      </w:r>
      <w:proofErr w:type="gramStart"/>
      <w:r w:rsidR="007C5388">
        <w:t>обучающимися</w:t>
      </w:r>
      <w:proofErr w:type="gramEnd"/>
      <w:r w:rsidR="007C5388">
        <w:t xml:space="preserve">.   </w:t>
      </w:r>
      <w:r>
        <w:t xml:space="preserve"> </w:t>
      </w:r>
    </w:p>
    <w:p w:rsidR="001A6E15" w:rsidRDefault="001A6E15" w:rsidP="001A6E15">
      <w:pPr>
        <w:jc w:val="both"/>
      </w:pPr>
    </w:p>
    <w:p w:rsidR="001A6E15" w:rsidRPr="00F607A7" w:rsidRDefault="001A6E15" w:rsidP="00F607A7">
      <w:pPr>
        <w:jc w:val="both"/>
      </w:pPr>
    </w:p>
    <w:sectPr w:rsidR="001A6E15" w:rsidRPr="00F6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016E"/>
    <w:multiLevelType w:val="hybridMultilevel"/>
    <w:tmpl w:val="D72060DC"/>
    <w:lvl w:ilvl="0" w:tplc="CE7851C6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000000"/>
        <w:sz w:val="32"/>
        <w:szCs w:val="32"/>
      </w:rPr>
    </w:lvl>
    <w:lvl w:ilvl="1" w:tplc="7700D864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19E00B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49C371FC"/>
    <w:multiLevelType w:val="multilevel"/>
    <w:tmpl w:val="62502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  <w:b/>
      </w:rPr>
    </w:lvl>
  </w:abstractNum>
  <w:abstractNum w:abstractNumId="2">
    <w:nsid w:val="67CD6F67"/>
    <w:multiLevelType w:val="multilevel"/>
    <w:tmpl w:val="55C4B6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A7"/>
    <w:rsid w:val="001624E6"/>
    <w:rsid w:val="001A6E15"/>
    <w:rsid w:val="001F6994"/>
    <w:rsid w:val="00295432"/>
    <w:rsid w:val="002A2435"/>
    <w:rsid w:val="007C5388"/>
    <w:rsid w:val="00BD463D"/>
    <w:rsid w:val="00E341A1"/>
    <w:rsid w:val="00F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Рашид Минасхатович Гайнутдинов</cp:lastModifiedBy>
  <cp:revision>2</cp:revision>
  <dcterms:created xsi:type="dcterms:W3CDTF">2013-05-24T10:12:00Z</dcterms:created>
  <dcterms:modified xsi:type="dcterms:W3CDTF">2013-05-24T12:27:00Z</dcterms:modified>
</cp:coreProperties>
</file>