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BE" w:rsidRPr="00B765A4" w:rsidRDefault="007E20BE" w:rsidP="00C564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E20BE" w:rsidRPr="00B765A4" w:rsidRDefault="007E20BE" w:rsidP="00C5645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E447A" w:rsidRPr="00B765A4" w:rsidRDefault="007E20BE" w:rsidP="00B52F89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/>
        </w:rPr>
      </w:pPr>
      <w:r w:rsidRPr="00B765A4">
        <w:rPr>
          <w:b/>
          <w:i/>
          <w:iCs/>
        </w:rPr>
        <w:t>Аксенова, Л. И.</w:t>
      </w:r>
      <w:r w:rsidRPr="00B765A4">
        <w:rPr>
          <w:b/>
          <w:iCs/>
        </w:rPr>
        <w:t> </w:t>
      </w:r>
      <w:r w:rsidRPr="00B765A4">
        <w:rPr>
          <w:b/>
        </w:rPr>
        <w:t>  </w:t>
      </w:r>
      <w:proofErr w:type="spellStart"/>
      <w:r w:rsidRPr="00B765A4">
        <w:rPr>
          <w:b/>
        </w:rPr>
        <w:t>Абилитационная</w:t>
      </w:r>
      <w:proofErr w:type="spellEnd"/>
      <w:r w:rsidRPr="00B765A4">
        <w:rPr>
          <w:b/>
        </w:rPr>
        <w:t xml:space="preserve"> педагогика</w:t>
      </w:r>
      <w:proofErr w:type="gramStart"/>
      <w:r w:rsidRPr="00B765A4">
        <w:rPr>
          <w:b/>
        </w:rPr>
        <w:t xml:space="preserve"> :</w:t>
      </w:r>
      <w:proofErr w:type="gramEnd"/>
      <w:r w:rsidRPr="00B765A4">
        <w:rPr>
          <w:b/>
        </w:rPr>
        <w:t xml:space="preserve"> учебное пособие для академического бакалавриата / Л. И. Аксенова. — М.</w:t>
      </w:r>
      <w:proofErr w:type="gramStart"/>
      <w:r w:rsidRPr="00B765A4">
        <w:rPr>
          <w:b/>
        </w:rPr>
        <w:t xml:space="preserve"> :</w:t>
      </w:r>
      <w:proofErr w:type="gramEnd"/>
      <w:r w:rsidRPr="00B765A4">
        <w:rPr>
          <w:b/>
        </w:rPr>
        <w:t xml:space="preserve"> Издательство Юрайт, 2018. — 377 с. </w:t>
      </w:r>
    </w:p>
    <w:p w:rsidR="00B52F89" w:rsidRPr="00B765A4" w:rsidRDefault="007E20BE" w:rsidP="005E447A">
      <w:pPr>
        <w:pStyle w:val="a4"/>
        <w:spacing w:before="0" w:beforeAutospacing="0" w:after="0" w:afterAutospacing="0"/>
        <w:jc w:val="both"/>
      </w:pPr>
      <w:r w:rsidRPr="00B765A4">
        <w:rPr>
          <w:b/>
          <w:bCs/>
        </w:rPr>
        <w:t>Аннотация:</w:t>
      </w:r>
    </w:p>
    <w:p w:rsidR="00B52F89" w:rsidRPr="00B765A4" w:rsidRDefault="00B52F89" w:rsidP="005E447A">
      <w:pPr>
        <w:jc w:val="both"/>
        <w:rPr>
          <w:rFonts w:ascii="Times New Roman" w:hAnsi="Times New Roman" w:cs="Times New Roman"/>
          <w:sz w:val="24"/>
          <w:szCs w:val="24"/>
        </w:rPr>
      </w:pPr>
      <w:r w:rsidRPr="00B765A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765A4">
        <w:rPr>
          <w:rFonts w:ascii="Times New Roman" w:hAnsi="Times New Roman" w:cs="Times New Roman"/>
          <w:sz w:val="24"/>
          <w:szCs w:val="24"/>
        </w:rPr>
        <w:t>Абилитационная</w:t>
      </w:r>
      <w:proofErr w:type="spellEnd"/>
      <w:r w:rsidRPr="00B765A4">
        <w:rPr>
          <w:rFonts w:ascii="Times New Roman" w:hAnsi="Times New Roman" w:cs="Times New Roman"/>
          <w:sz w:val="24"/>
          <w:szCs w:val="24"/>
        </w:rPr>
        <w:t xml:space="preserve"> педагогика» — первое в нашей стране учебное пособие по подготовке специалистов к инновационной сфере профессиональной деятельности — ранней помощи младенцам и детям раннего возраста с ограниченными возможностями здоровья. В этой деятельности переплетаются интересы родителей, медицинских работников, педагогов, психологов, различных социальных институтов, государственных структур, всего общества в целом. От эффективной организации ранней помощи в определяющей степени зависит предупреждение детской инвалидности и снижение степени ограничений жизнедеятельности детей.</w:t>
      </w:r>
    </w:p>
    <w:p w:rsidR="0095105A" w:rsidRPr="00B765A4" w:rsidRDefault="0095105A" w:rsidP="00B765A4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65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Артпедагогика</w:t>
      </w:r>
      <w:proofErr w:type="spellEnd"/>
      <w:r w:rsidRPr="00B765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 </w:t>
      </w:r>
      <w:proofErr w:type="spellStart"/>
      <w:r w:rsidRPr="00B765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арттерапия</w:t>
      </w:r>
      <w:proofErr w:type="spellEnd"/>
      <w:r w:rsidRPr="00B765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 специальном и инклюзивном образовании</w:t>
      </w:r>
      <w:proofErr w:type="gramStart"/>
      <w:r w:rsidRPr="00B765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:</w:t>
      </w:r>
      <w:proofErr w:type="gramEnd"/>
      <w:r w:rsidRPr="00B765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учебник для </w:t>
      </w:r>
      <w:r w:rsidR="001318FB" w:rsidRPr="00B765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СПО, </w:t>
      </w:r>
      <w:r w:rsidRPr="00B765A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под ред. Е. А. Медведевой</w:t>
      </w:r>
      <w:r w:rsidRPr="00B765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— 2-е изд., </w:t>
      </w:r>
      <w:proofErr w:type="spellStart"/>
      <w:r w:rsidRPr="00B765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испр</w:t>
      </w:r>
      <w:proofErr w:type="spellEnd"/>
      <w:r w:rsidRPr="00B765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и доп. — М. : Издательство Юрайт, 2018. — 274 с. </w:t>
      </w:r>
    </w:p>
    <w:p w:rsidR="0095105A" w:rsidRPr="00B765A4" w:rsidRDefault="0095105A" w:rsidP="0095105A">
      <w:pPr>
        <w:rPr>
          <w:rFonts w:ascii="Times New Roman" w:hAnsi="Times New Roman" w:cs="Times New Roman"/>
          <w:sz w:val="24"/>
          <w:szCs w:val="24"/>
        </w:rPr>
      </w:pPr>
      <w:r w:rsidRPr="00B765A4">
        <w:rPr>
          <w:rFonts w:ascii="Times New Roman" w:hAnsi="Times New Roman" w:cs="Times New Roman"/>
          <w:b/>
          <w:bCs/>
          <w:sz w:val="24"/>
          <w:szCs w:val="24"/>
        </w:rPr>
        <w:t>Аннотация:</w:t>
      </w:r>
    </w:p>
    <w:p w:rsidR="0095105A" w:rsidRPr="00B765A4" w:rsidRDefault="00B765A4" w:rsidP="0095105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6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книге раскрывается сложный в</w:t>
      </w:r>
      <w:r w:rsidR="0095105A" w:rsidRPr="00B76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нутренний мир ребенка с ограниченными возможностями здоровья — нарушениями слуха, зрения, речи, задержкой психического развития, умственной отсталостью, нарушением опорно-двигательного аппарата. </w:t>
      </w:r>
      <w:r w:rsidRPr="00B76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</w:t>
      </w:r>
      <w:r w:rsidR="0095105A" w:rsidRPr="00B76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ассматриваются теоретические и практические основы использования в системе специального и инклюзивного образования </w:t>
      </w:r>
      <w:proofErr w:type="spellStart"/>
      <w:r w:rsidR="0095105A" w:rsidRPr="00B76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</w:t>
      </w:r>
      <w:r w:rsidRPr="00B76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95105A" w:rsidRPr="00B76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технологий</w:t>
      </w:r>
      <w:proofErr w:type="spellEnd"/>
      <w:r w:rsidR="0095105A" w:rsidRPr="00B76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(педагогических и терапевтических), обеспечивающих врастание в культуру, социализацию ребенка с ограниченными возможностями здоровья посредством искусства; показаны возможности оказания психологической помощи технологиями музыкотерапии, </w:t>
      </w:r>
      <w:proofErr w:type="spellStart"/>
      <w:r w:rsidR="0095105A" w:rsidRPr="00B76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изотерапии</w:t>
      </w:r>
      <w:proofErr w:type="spellEnd"/>
      <w:r w:rsidR="0095105A" w:rsidRPr="00B76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сказкотерапии, </w:t>
      </w:r>
      <w:proofErr w:type="spellStart"/>
      <w:r w:rsidR="0095105A" w:rsidRPr="00B76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танцетерапии</w:t>
      </w:r>
      <w:proofErr w:type="spellEnd"/>
      <w:r w:rsidR="0095105A" w:rsidRPr="00B76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95105A" w:rsidRPr="00B76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куклотерапии</w:t>
      </w:r>
      <w:proofErr w:type="spellEnd"/>
      <w:r w:rsidR="0095105A" w:rsidRPr="00B765A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детям данной категории и их семье.</w:t>
      </w:r>
    </w:p>
    <w:p w:rsidR="00B765A4" w:rsidRPr="00B765A4" w:rsidRDefault="00030FD8" w:rsidP="0095105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B765A4">
        <w:rPr>
          <w:rFonts w:ascii="Times New Roman" w:hAnsi="Times New Roman" w:cs="Times New Roman"/>
          <w:b/>
          <w:i/>
          <w:iCs/>
          <w:color w:val="333333"/>
          <w:sz w:val="24"/>
          <w:szCs w:val="24"/>
        </w:rPr>
        <w:t>Заваденко</w:t>
      </w:r>
      <w:proofErr w:type="spellEnd"/>
      <w:r w:rsidRPr="00B765A4">
        <w:rPr>
          <w:rFonts w:ascii="Times New Roman" w:hAnsi="Times New Roman" w:cs="Times New Roman"/>
          <w:b/>
          <w:i/>
          <w:iCs/>
          <w:color w:val="333333"/>
          <w:sz w:val="24"/>
          <w:szCs w:val="24"/>
        </w:rPr>
        <w:t>, Н. Н. </w:t>
      </w:r>
      <w:r w:rsidRPr="00B765A4">
        <w:rPr>
          <w:rFonts w:ascii="Times New Roman" w:hAnsi="Times New Roman" w:cs="Times New Roman"/>
          <w:b/>
          <w:color w:val="333333"/>
          <w:sz w:val="24"/>
          <w:szCs w:val="24"/>
        </w:rPr>
        <w:t>  </w:t>
      </w:r>
      <w:proofErr w:type="spellStart"/>
      <w:r w:rsidRPr="00B765A4">
        <w:rPr>
          <w:rFonts w:ascii="Times New Roman" w:hAnsi="Times New Roman" w:cs="Times New Roman"/>
          <w:b/>
          <w:color w:val="333333"/>
          <w:sz w:val="24"/>
          <w:szCs w:val="24"/>
        </w:rPr>
        <w:t>Гиперактивность</w:t>
      </w:r>
      <w:proofErr w:type="spellEnd"/>
      <w:r w:rsidRPr="00B765A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и дефицит внимания в детском возрасте</w:t>
      </w:r>
      <w:proofErr w:type="gramStart"/>
      <w:r w:rsidRPr="00B765A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:</w:t>
      </w:r>
      <w:proofErr w:type="gramEnd"/>
      <w:r w:rsidRPr="00B765A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учебное пособие для вузов / Н. Н. </w:t>
      </w:r>
      <w:proofErr w:type="spellStart"/>
      <w:r w:rsidRPr="00B765A4">
        <w:rPr>
          <w:rFonts w:ascii="Times New Roman" w:hAnsi="Times New Roman" w:cs="Times New Roman"/>
          <w:b/>
          <w:color w:val="333333"/>
          <w:sz w:val="24"/>
          <w:szCs w:val="24"/>
        </w:rPr>
        <w:t>Заваденко</w:t>
      </w:r>
      <w:proofErr w:type="spellEnd"/>
      <w:r w:rsidRPr="00B765A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— 2-е изд., </w:t>
      </w:r>
      <w:proofErr w:type="spellStart"/>
      <w:r w:rsidRPr="00B765A4">
        <w:rPr>
          <w:rFonts w:ascii="Times New Roman" w:hAnsi="Times New Roman" w:cs="Times New Roman"/>
          <w:b/>
          <w:color w:val="333333"/>
          <w:sz w:val="24"/>
          <w:szCs w:val="24"/>
        </w:rPr>
        <w:t>перераб</w:t>
      </w:r>
      <w:proofErr w:type="spellEnd"/>
      <w:r w:rsidRPr="00B765A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и доп. — М. : Издательство Юрайт, 2018. — 274 с. — (Серия : </w:t>
      </w:r>
      <w:proofErr w:type="gramStart"/>
      <w:r w:rsidRPr="00B765A4">
        <w:rPr>
          <w:rFonts w:ascii="Times New Roman" w:hAnsi="Times New Roman" w:cs="Times New Roman"/>
          <w:b/>
          <w:color w:val="333333"/>
          <w:sz w:val="24"/>
          <w:szCs w:val="24"/>
        </w:rPr>
        <w:t>Авторский учебник). —</w:t>
      </w:r>
      <w:proofErr w:type="gramEnd"/>
    </w:p>
    <w:p w:rsidR="0095105A" w:rsidRPr="00B765A4" w:rsidRDefault="00030FD8" w:rsidP="00B765A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765A4">
        <w:rPr>
          <w:rFonts w:ascii="Times New Roman" w:hAnsi="Times New Roman" w:cs="Times New Roman"/>
          <w:b/>
          <w:color w:val="333333"/>
          <w:sz w:val="24"/>
          <w:szCs w:val="24"/>
        </w:rPr>
        <w:t>Аннотация</w:t>
      </w:r>
      <w:proofErr w:type="gramStart"/>
      <w:r w:rsidRPr="00B765A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B765A4">
        <w:rPr>
          <w:rFonts w:ascii="Times New Roman" w:hAnsi="Times New Roman" w:cs="Times New Roman"/>
          <w:color w:val="333333"/>
          <w:sz w:val="24"/>
          <w:szCs w:val="24"/>
        </w:rPr>
        <w:t>В</w:t>
      </w:r>
      <w:proofErr w:type="gramEnd"/>
      <w:r w:rsidRPr="00B765A4">
        <w:rPr>
          <w:rFonts w:ascii="Times New Roman" w:hAnsi="Times New Roman" w:cs="Times New Roman"/>
          <w:color w:val="333333"/>
          <w:sz w:val="24"/>
          <w:szCs w:val="24"/>
        </w:rPr>
        <w:t xml:space="preserve"> книге подробно рассматривается актуальная проблема </w:t>
      </w:r>
      <w:proofErr w:type="spellStart"/>
      <w:r w:rsidRPr="00B765A4">
        <w:rPr>
          <w:rFonts w:ascii="Times New Roman" w:hAnsi="Times New Roman" w:cs="Times New Roman"/>
          <w:color w:val="333333"/>
          <w:sz w:val="24"/>
          <w:szCs w:val="24"/>
        </w:rPr>
        <w:t>гиперактивности</w:t>
      </w:r>
      <w:proofErr w:type="spellEnd"/>
      <w:r w:rsidRPr="00B765A4">
        <w:rPr>
          <w:rFonts w:ascii="Times New Roman" w:hAnsi="Times New Roman" w:cs="Times New Roman"/>
          <w:color w:val="333333"/>
          <w:sz w:val="24"/>
          <w:szCs w:val="24"/>
        </w:rPr>
        <w:t xml:space="preserve"> и дефицита внимания у детей и подростков. В пособии нашел отражение опыт работы автора с </w:t>
      </w:r>
      <w:proofErr w:type="spellStart"/>
      <w:r w:rsidRPr="00B765A4">
        <w:rPr>
          <w:rFonts w:ascii="Times New Roman" w:hAnsi="Times New Roman" w:cs="Times New Roman"/>
          <w:color w:val="333333"/>
          <w:sz w:val="24"/>
          <w:szCs w:val="24"/>
        </w:rPr>
        <w:t>гиперактивными</w:t>
      </w:r>
      <w:proofErr w:type="spellEnd"/>
      <w:r w:rsidRPr="00B765A4">
        <w:rPr>
          <w:rFonts w:ascii="Times New Roman" w:hAnsi="Times New Roman" w:cs="Times New Roman"/>
          <w:color w:val="333333"/>
          <w:sz w:val="24"/>
          <w:szCs w:val="24"/>
        </w:rPr>
        <w:t xml:space="preserve"> детьми и их семьями, а также результаты его многолетней исследовательской деятельности. Подробно анализируются ранее существовавшие теории развития ГРДВ, основные проявления данного расстройства и их возрастная динамика. Изучаются нейропсихологические модели нарушения внимания, современные психологические теории ГРДВ, а также роль дисфункции лобных долей мозга в генезе </w:t>
      </w:r>
      <w:proofErr w:type="spellStart"/>
      <w:r w:rsidRPr="00B765A4">
        <w:rPr>
          <w:rFonts w:ascii="Times New Roman" w:hAnsi="Times New Roman" w:cs="Times New Roman"/>
          <w:color w:val="333333"/>
          <w:sz w:val="24"/>
          <w:szCs w:val="24"/>
        </w:rPr>
        <w:t>гиперактивного</w:t>
      </w:r>
      <w:proofErr w:type="spellEnd"/>
      <w:r w:rsidRPr="00B765A4">
        <w:rPr>
          <w:rFonts w:ascii="Times New Roman" w:hAnsi="Times New Roman" w:cs="Times New Roman"/>
          <w:color w:val="333333"/>
          <w:sz w:val="24"/>
          <w:szCs w:val="24"/>
        </w:rPr>
        <w:t xml:space="preserve"> расстройства с дефицитом внимания. Рассматриваются вопросы диагностики и коррекции данного состояния. </w:t>
      </w:r>
      <w:proofErr w:type="gramStart"/>
      <w:r w:rsidRPr="00B765A4">
        <w:rPr>
          <w:rFonts w:ascii="Times New Roman" w:hAnsi="Times New Roman" w:cs="Times New Roman"/>
          <w:color w:val="333333"/>
          <w:sz w:val="24"/>
          <w:szCs w:val="24"/>
        </w:rPr>
        <w:t>Представленные в приложениях анкетные методики могут быть полезны в практической деятельности специалиста.</w:t>
      </w:r>
      <w:proofErr w:type="gramEnd"/>
      <w:r w:rsidRPr="00B765A4">
        <w:rPr>
          <w:rFonts w:ascii="Times New Roman" w:hAnsi="Times New Roman" w:cs="Times New Roman"/>
          <w:color w:val="333333"/>
          <w:sz w:val="24"/>
          <w:szCs w:val="24"/>
        </w:rPr>
        <w:t xml:space="preserve"> Автор широко привлекает опыт не только отечественных, но и зарубежных специалистов, который недостаточно широко освещен в российской литературе</w:t>
      </w:r>
    </w:p>
    <w:p w:rsidR="00B765A4" w:rsidRPr="00B765A4" w:rsidRDefault="008F7829" w:rsidP="00B765A4">
      <w:pPr>
        <w:pStyle w:val="a5"/>
        <w:numPr>
          <w:ilvl w:val="0"/>
          <w:numId w:val="2"/>
        </w:numPr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Основы психологии семьи и семейного консультирования : учебник для академического бакалавриата / </w:t>
      </w:r>
      <w:r w:rsidRPr="00B765A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под общ</w:t>
      </w:r>
      <w:proofErr w:type="gramStart"/>
      <w:r w:rsidRPr="00B765A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  <w:proofErr w:type="gramEnd"/>
      <w:r w:rsidRPr="00B765A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proofErr w:type="gramStart"/>
      <w:r w:rsidRPr="00B765A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р</w:t>
      </w:r>
      <w:proofErr w:type="gramEnd"/>
      <w:r w:rsidRPr="00B765A4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ед. Н. Н. Посысоева</w:t>
      </w:r>
      <w:r w:rsidRPr="00B765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. — 2-е изд., </w:t>
      </w:r>
      <w:proofErr w:type="spellStart"/>
      <w:r w:rsidRPr="00B765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перераб</w:t>
      </w:r>
      <w:proofErr w:type="spellEnd"/>
      <w:r w:rsidRPr="00B765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 и доп. — М. : Издательство Юрайт, 2018. — 327 с. —</w:t>
      </w:r>
    </w:p>
    <w:p w:rsidR="008F7829" w:rsidRPr="00B765A4" w:rsidRDefault="008F7829" w:rsidP="00B765A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5A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</w:t>
      </w:r>
      <w:r w:rsidRPr="00B76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B765A4">
        <w:rPr>
          <w:rFonts w:ascii="Times New Roman" w:hAnsi="Times New Roman" w:cs="Times New Roman"/>
          <w:b/>
          <w:sz w:val="24"/>
          <w:szCs w:val="24"/>
        </w:rPr>
        <w:t>нотация</w:t>
      </w:r>
      <w:proofErr w:type="gramStart"/>
      <w:r w:rsidR="00B765A4" w:rsidRPr="00B76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proofErr w:type="gramEnd"/>
      <w:r w:rsidRPr="00B7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учебнике раскрываются основные психологические закономерности семьи и брака как особого пространства жизнедеятельности. Даны основные характеристики супружеских отношений, гармоничных и дисгармоничных семей, этапы жизненного цикла семьи. Особое внимание уделено детско-родительским отношениям и проблемам </w:t>
      </w:r>
      <w:r w:rsidRPr="00B765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воспитания детей в семье, отношениям родителей и детей. </w:t>
      </w:r>
      <w:r w:rsidR="00B765A4" w:rsidRPr="00B7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</w:t>
      </w:r>
      <w:r w:rsidRPr="00B765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="00B765A4" w:rsidRPr="00B765A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подходы к</w:t>
      </w:r>
      <w:r w:rsidRPr="00B7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</w:t>
      </w:r>
      <w:r w:rsidR="00B765A4" w:rsidRPr="00B765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B7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консультировани</w:t>
      </w:r>
      <w:r w:rsidR="00B765A4" w:rsidRPr="00B765A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76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диагностические техники определения проблемного поля семьи.</w:t>
      </w:r>
    </w:p>
    <w:p w:rsidR="00127D87" w:rsidRPr="00B765A4" w:rsidRDefault="00127D87" w:rsidP="00127D87">
      <w:pPr>
        <w:pStyle w:val="c0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/>
          <w:color w:val="525252"/>
        </w:rPr>
      </w:pPr>
      <w:r w:rsidRPr="00B765A4">
        <w:rPr>
          <w:b/>
          <w:i/>
          <w:color w:val="333333"/>
        </w:rPr>
        <w:t>В</w:t>
      </w:r>
      <w:r w:rsidRPr="00B765A4">
        <w:rPr>
          <w:b/>
          <w:i/>
        </w:rPr>
        <w:t>.В. Ткачева</w:t>
      </w:r>
      <w:r w:rsidRPr="00B765A4">
        <w:rPr>
          <w:b/>
        </w:rPr>
        <w:t xml:space="preserve"> ТЕХНОЛОГИИ ПСИХОЛОГИЧЕСКОГО ИЗУЧЕНИЯ СЕМЕЙ, ВОСПИТЫВАЮЩИХ ДЕТЕЙ С ОТКЛОНЕНИЯМИ В РАЗВИТИИ</w:t>
      </w:r>
      <w:r w:rsidR="00175C68" w:rsidRPr="00B765A4">
        <w:rPr>
          <w:rStyle w:val="c3"/>
          <w:b/>
          <w:color w:val="525252"/>
        </w:rPr>
        <w:t xml:space="preserve"> Издательство </w:t>
      </w:r>
      <w:proofErr w:type="spellStart"/>
      <w:r w:rsidR="00175C68" w:rsidRPr="00B765A4">
        <w:rPr>
          <w:rStyle w:val="c3"/>
          <w:b/>
          <w:color w:val="525252"/>
        </w:rPr>
        <w:t>Астрель</w:t>
      </w:r>
      <w:proofErr w:type="spellEnd"/>
      <w:r w:rsidR="00175C68" w:rsidRPr="00B765A4">
        <w:rPr>
          <w:rStyle w:val="c3"/>
          <w:b/>
          <w:color w:val="525252"/>
        </w:rPr>
        <w:t>», 2007</w:t>
      </w:r>
    </w:p>
    <w:p w:rsidR="0012361A" w:rsidRPr="00B765A4" w:rsidRDefault="00127D87" w:rsidP="00127D87">
      <w:pPr>
        <w:pStyle w:val="c0"/>
        <w:spacing w:before="0" w:beforeAutospacing="0" w:after="0" w:afterAutospacing="0"/>
        <w:jc w:val="both"/>
        <w:rPr>
          <w:color w:val="333333"/>
        </w:rPr>
      </w:pPr>
      <w:r w:rsidRPr="00B765A4">
        <w:rPr>
          <w:b/>
        </w:rPr>
        <w:t xml:space="preserve"> Аннотация</w:t>
      </w:r>
      <w:proofErr w:type="gramStart"/>
      <w:r w:rsidRPr="00B765A4">
        <w:t xml:space="preserve"> :</w:t>
      </w:r>
      <w:proofErr w:type="gramEnd"/>
      <w:r w:rsidRPr="00B765A4">
        <w:t xml:space="preserve"> Данное пособие является первым специальным руководством, объединяющим психодиагностический инструментарий для изучения особенностей семей, воспитывающих детей с отклонениями в развитии. В пособии представлены как теоретические, так и практические материалы, необходимые работникам специальных коррекционных учреждений, в первую очередь, специальным Психологам для осуществления комплексной диагностики семей данной категории. В предлагаемом пособии обобщен многолетний опыт автора, связанный с работой по реабилитации семьи, воспитывающей ребенка с психофизическими недостатками. Представлены как классические стандартизированные методики и общеизвестные диагностические приемы, адаптированные к особенностям изучаемого объекта, так и совершенно новые авторские разработки. </w:t>
      </w:r>
    </w:p>
    <w:p w:rsidR="008F7829" w:rsidRPr="00B765A4" w:rsidRDefault="00175C68" w:rsidP="00175C68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/>
        </w:rPr>
      </w:pPr>
      <w:r w:rsidRPr="00B765A4">
        <w:rPr>
          <w:b/>
          <w:i/>
        </w:rPr>
        <w:t>Ткачева В.В.</w:t>
      </w:r>
      <w:r w:rsidRPr="00B765A4">
        <w:rPr>
          <w:b/>
        </w:rPr>
        <w:t xml:space="preserve"> ПСИХОЛОГО-ПЕДАГОГИЧЕСКОЕ СОПРОВОЖДЕНИЕ СЕМЬИ РЕБЕНКА С ОГРАНИЧЕННЫМИ ВОЗМОЖНОСТЯМИ ЗДОРОВЬЯ</w:t>
      </w:r>
      <w:r w:rsidR="002B0435" w:rsidRPr="00B765A4">
        <w:rPr>
          <w:b/>
        </w:rPr>
        <w:t xml:space="preserve"> М.</w:t>
      </w:r>
      <w:proofErr w:type="gramStart"/>
      <w:r w:rsidR="002B0435" w:rsidRPr="00B765A4">
        <w:rPr>
          <w:b/>
        </w:rPr>
        <w:t xml:space="preserve"> :</w:t>
      </w:r>
      <w:proofErr w:type="gramEnd"/>
      <w:r w:rsidR="002B0435" w:rsidRPr="00B765A4">
        <w:rPr>
          <w:b/>
        </w:rPr>
        <w:t xml:space="preserve"> Издательский центр «Академия», 2017. — 272 с.</w:t>
      </w:r>
    </w:p>
    <w:p w:rsidR="00175C68" w:rsidRPr="00B765A4" w:rsidRDefault="005E447A" w:rsidP="00175C68">
      <w:pPr>
        <w:pStyle w:val="a4"/>
        <w:spacing w:before="0" w:beforeAutospacing="0" w:after="0" w:afterAutospacing="0"/>
        <w:jc w:val="both"/>
      </w:pPr>
      <w:r w:rsidRPr="00B765A4">
        <w:rPr>
          <w:b/>
        </w:rPr>
        <w:t>Аннотация</w:t>
      </w:r>
      <w:proofErr w:type="gramStart"/>
      <w:r w:rsidRPr="00B765A4">
        <w:t xml:space="preserve"> </w:t>
      </w:r>
      <w:r w:rsidR="00175C68" w:rsidRPr="00B765A4">
        <w:t>В</w:t>
      </w:r>
      <w:proofErr w:type="gramEnd"/>
      <w:r w:rsidR="00175C68" w:rsidRPr="00B765A4">
        <w:t xml:space="preserve"> учебнике представлены современные технологии </w:t>
      </w:r>
      <w:proofErr w:type="spellStart"/>
      <w:r w:rsidR="00175C68" w:rsidRPr="00B765A4">
        <w:t>психолого-педагогиче</w:t>
      </w:r>
      <w:proofErr w:type="spellEnd"/>
      <w:r w:rsidR="00175C68" w:rsidRPr="00B765A4">
        <w:t xml:space="preserve"> </w:t>
      </w:r>
      <w:proofErr w:type="spellStart"/>
      <w:r w:rsidR="00175C68" w:rsidRPr="00B765A4">
        <w:t>ского</w:t>
      </w:r>
      <w:proofErr w:type="spellEnd"/>
      <w:r w:rsidR="00175C68" w:rsidRPr="00B765A4">
        <w:t xml:space="preserve"> сопровождения семьи ребенка с ограниченными возможностями здоровья, охарактеризованы разнообразные стороны семейного воспитания, </w:t>
      </w:r>
      <w:proofErr w:type="spellStart"/>
      <w:r w:rsidR="00175C68" w:rsidRPr="00B765A4">
        <w:t>организационно-мето</w:t>
      </w:r>
      <w:proofErr w:type="spellEnd"/>
      <w:r w:rsidR="00175C68" w:rsidRPr="00B765A4">
        <w:t xml:space="preserve"> </w:t>
      </w:r>
      <w:proofErr w:type="spellStart"/>
      <w:r w:rsidR="00175C68" w:rsidRPr="00B765A4">
        <w:t>дические</w:t>
      </w:r>
      <w:proofErr w:type="spellEnd"/>
      <w:r w:rsidR="00175C68" w:rsidRPr="00B765A4">
        <w:t xml:space="preserve"> основы, на которых строится взаимодействие учреждений образовательного, медицинского и социального профиля с семьями детей с отклонениями в развитии. Для студентов учреждений высшего образования. Может быть </w:t>
      </w:r>
      <w:proofErr w:type="gramStart"/>
      <w:r w:rsidR="00175C68" w:rsidRPr="00B765A4">
        <w:t>полезен</w:t>
      </w:r>
      <w:proofErr w:type="gramEnd"/>
      <w:r w:rsidR="00175C68" w:rsidRPr="00B765A4">
        <w:t xml:space="preserve"> педагогам, практическим психологам, работающим в системе специального и общего образования, а также родителям детей с ограниченными возможно</w:t>
      </w:r>
      <w:r w:rsidR="002B0435" w:rsidRPr="00B765A4">
        <w:t xml:space="preserve"> </w:t>
      </w:r>
    </w:p>
    <w:p w:rsidR="005E447A" w:rsidRPr="00B765A4" w:rsidRDefault="005E447A" w:rsidP="005E447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5A4">
        <w:rPr>
          <w:rFonts w:ascii="Times New Roman" w:hAnsi="Times New Roman" w:cs="Times New Roman"/>
          <w:b/>
          <w:bCs/>
          <w:i/>
          <w:sz w:val="24"/>
          <w:szCs w:val="24"/>
        </w:rPr>
        <w:t>Посысоев Н. Н.</w:t>
      </w:r>
      <w:r w:rsidRPr="00B765A4">
        <w:rPr>
          <w:rFonts w:ascii="Times New Roman" w:hAnsi="Times New Roman" w:cs="Times New Roman"/>
          <w:sz w:val="24"/>
          <w:szCs w:val="24"/>
        </w:rPr>
        <w:t xml:space="preserve"> </w:t>
      </w:r>
      <w:r w:rsidRPr="00B765A4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Психолого-педагогическое сопровождение семей, </w:t>
      </w:r>
      <w:proofErr w:type="gramStart"/>
      <w:r w:rsidRPr="00B765A4">
        <w:rPr>
          <w:rFonts w:ascii="Times New Roman" w:hAnsi="Times New Roman" w:cs="Times New Roman"/>
          <w:b/>
          <w:sz w:val="24"/>
          <w:szCs w:val="24"/>
        </w:rPr>
        <w:t>имеющих</w:t>
      </w:r>
      <w:proofErr w:type="gramEnd"/>
      <w:r w:rsidRPr="00B765A4">
        <w:rPr>
          <w:rFonts w:ascii="Times New Roman" w:hAnsi="Times New Roman" w:cs="Times New Roman"/>
          <w:b/>
          <w:sz w:val="24"/>
          <w:szCs w:val="24"/>
        </w:rPr>
        <w:t xml:space="preserve"> детей с ограниченными возможностями здоровья</w:t>
      </w:r>
      <w:r w:rsidRPr="00B765A4">
        <w:rPr>
          <w:rFonts w:ascii="Times New Roman" w:hAnsi="Times New Roman" w:cs="Times New Roman"/>
          <w:sz w:val="24"/>
          <w:szCs w:val="24"/>
        </w:rPr>
        <w:t xml:space="preserve">. – </w:t>
      </w:r>
      <w:r w:rsidRPr="00B765A4">
        <w:rPr>
          <w:rFonts w:ascii="Times New Roman" w:hAnsi="Times New Roman" w:cs="Times New Roman"/>
          <w:b/>
          <w:sz w:val="24"/>
          <w:szCs w:val="24"/>
        </w:rPr>
        <w:t>Ярославль: ГОАУ ЯО ИРО, 2011. – 76 с.</w:t>
      </w:r>
    </w:p>
    <w:p w:rsidR="005E447A" w:rsidRPr="00B765A4" w:rsidRDefault="005E447A" w:rsidP="005E447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5A4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B765A4">
        <w:rPr>
          <w:rFonts w:ascii="Times New Roman" w:hAnsi="Times New Roman" w:cs="Times New Roman"/>
          <w:sz w:val="24"/>
          <w:szCs w:val="24"/>
        </w:rPr>
        <w:t xml:space="preserve"> Данное методическое пособие предназначено для педагогов-психологов общеобразовательных учреждений и медико-психолого-педагогических центров, оказывающих </w:t>
      </w:r>
      <w:proofErr w:type="gramStart"/>
      <w:r w:rsidRPr="00B765A4">
        <w:rPr>
          <w:rFonts w:ascii="Times New Roman" w:hAnsi="Times New Roman" w:cs="Times New Roman"/>
          <w:sz w:val="24"/>
          <w:szCs w:val="24"/>
        </w:rPr>
        <w:t>психолого-педагогическую</w:t>
      </w:r>
      <w:proofErr w:type="gramEnd"/>
      <w:r w:rsidRPr="00B765A4">
        <w:rPr>
          <w:rFonts w:ascii="Times New Roman" w:hAnsi="Times New Roman" w:cs="Times New Roman"/>
          <w:sz w:val="24"/>
          <w:szCs w:val="24"/>
        </w:rPr>
        <w:t xml:space="preserve"> помощь родителям в обеспечении условий, способствующих компенсации дефекта ребенка и </w:t>
      </w:r>
      <w:r w:rsidRPr="00B765A4">
        <w:rPr>
          <w:rFonts w:ascii="Times New Roman" w:hAnsi="Times New Roman" w:cs="Times New Roman"/>
          <w:color w:val="000000"/>
          <w:sz w:val="24"/>
          <w:szCs w:val="24"/>
        </w:rPr>
        <w:t>актуализации коррекционных ресурсов семьи. Содержание включает: б</w:t>
      </w:r>
      <w:r w:rsidRPr="00B765A4">
        <w:rPr>
          <w:rFonts w:ascii="Times New Roman" w:hAnsi="Times New Roman" w:cs="Times New Roman"/>
          <w:sz w:val="24"/>
          <w:szCs w:val="24"/>
        </w:rPr>
        <w:t>лок диагностических методик, м</w:t>
      </w:r>
      <w:r w:rsidRPr="00B765A4">
        <w:rPr>
          <w:rFonts w:ascii="Times New Roman" w:hAnsi="Times New Roman" w:cs="Times New Roman"/>
          <w:bCs/>
          <w:kern w:val="36"/>
          <w:sz w:val="24"/>
          <w:szCs w:val="24"/>
        </w:rPr>
        <w:t>атериалы и программу тренинга для родителей, о</w:t>
      </w:r>
      <w:r w:rsidRPr="00B765A4">
        <w:rPr>
          <w:rFonts w:ascii="Times New Roman" w:hAnsi="Times New Roman" w:cs="Times New Roman"/>
          <w:color w:val="000000"/>
          <w:sz w:val="24"/>
          <w:szCs w:val="24"/>
        </w:rPr>
        <w:t>сновные направлениями работы психолога по оказанию помощи семье для «перевода» ее в состояние психологического благополучия.</w:t>
      </w:r>
    </w:p>
    <w:p w:rsidR="00451863" w:rsidRPr="00B765A4" w:rsidRDefault="00451863" w:rsidP="00451863">
      <w:pPr>
        <w:pStyle w:val="11"/>
        <w:spacing w:line="240" w:lineRule="auto"/>
        <w:ind w:firstLine="0"/>
        <w:jc w:val="both"/>
        <w:rPr>
          <w:b/>
          <w:sz w:val="24"/>
          <w:szCs w:val="24"/>
        </w:rPr>
      </w:pPr>
      <w:r w:rsidRPr="00B765A4">
        <w:rPr>
          <w:b/>
          <w:sz w:val="24"/>
          <w:szCs w:val="24"/>
        </w:rPr>
        <w:t>8</w:t>
      </w:r>
      <w:r w:rsidRPr="00B765A4">
        <w:rPr>
          <w:sz w:val="24"/>
          <w:szCs w:val="24"/>
        </w:rPr>
        <w:t xml:space="preserve">   </w:t>
      </w:r>
      <w:proofErr w:type="spellStart"/>
      <w:r w:rsidRPr="00B765A4">
        <w:rPr>
          <w:b/>
          <w:sz w:val="24"/>
          <w:szCs w:val="24"/>
        </w:rPr>
        <w:t>Янушко</w:t>
      </w:r>
      <w:proofErr w:type="spellEnd"/>
      <w:r w:rsidRPr="00B765A4">
        <w:rPr>
          <w:b/>
          <w:sz w:val="24"/>
          <w:szCs w:val="24"/>
        </w:rPr>
        <w:t xml:space="preserve"> Е.А. Игры с </w:t>
      </w:r>
      <w:proofErr w:type="spellStart"/>
      <w:r w:rsidRPr="00B765A4">
        <w:rPr>
          <w:b/>
          <w:sz w:val="24"/>
          <w:szCs w:val="24"/>
        </w:rPr>
        <w:t>аутичным</w:t>
      </w:r>
      <w:proofErr w:type="spellEnd"/>
      <w:r w:rsidRPr="00B765A4">
        <w:rPr>
          <w:b/>
          <w:sz w:val="24"/>
          <w:szCs w:val="24"/>
        </w:rPr>
        <w:t xml:space="preserve"> ребенком. Установление контакта, способы взаимодействия, развитие речи, психотерапия.— М.: </w:t>
      </w:r>
      <w:proofErr w:type="spellStart"/>
      <w:r w:rsidRPr="00B765A4">
        <w:rPr>
          <w:b/>
          <w:sz w:val="24"/>
          <w:szCs w:val="24"/>
        </w:rPr>
        <w:t>Теровипф</w:t>
      </w:r>
      <w:proofErr w:type="spellEnd"/>
      <w:r w:rsidRPr="00B765A4">
        <w:rPr>
          <w:b/>
          <w:sz w:val="24"/>
          <w:szCs w:val="24"/>
        </w:rPr>
        <w:t>, 20</w:t>
      </w:r>
      <w:r w:rsidR="00A146E7" w:rsidRPr="00B765A4">
        <w:rPr>
          <w:b/>
          <w:sz w:val="24"/>
          <w:szCs w:val="24"/>
        </w:rPr>
        <w:t>18</w:t>
      </w:r>
      <w:r w:rsidRPr="00B765A4">
        <w:rPr>
          <w:b/>
          <w:sz w:val="24"/>
          <w:szCs w:val="24"/>
        </w:rPr>
        <w:t>.— 136 с</w:t>
      </w:r>
    </w:p>
    <w:p w:rsidR="00451863" w:rsidRPr="00B765A4" w:rsidRDefault="00451863" w:rsidP="00451863">
      <w:pPr>
        <w:pStyle w:val="11"/>
        <w:spacing w:line="240" w:lineRule="auto"/>
        <w:ind w:firstLine="0"/>
        <w:jc w:val="both"/>
        <w:rPr>
          <w:b/>
          <w:sz w:val="24"/>
          <w:szCs w:val="24"/>
        </w:rPr>
      </w:pPr>
    </w:p>
    <w:p w:rsidR="00451863" w:rsidRPr="00B765A4" w:rsidRDefault="00451863" w:rsidP="00451863">
      <w:pPr>
        <w:pStyle w:val="11"/>
        <w:spacing w:line="240" w:lineRule="auto"/>
        <w:ind w:firstLine="0"/>
        <w:jc w:val="both"/>
        <w:rPr>
          <w:b/>
          <w:sz w:val="24"/>
          <w:szCs w:val="24"/>
        </w:rPr>
      </w:pPr>
      <w:r w:rsidRPr="00B765A4">
        <w:rPr>
          <w:b/>
          <w:sz w:val="24"/>
          <w:szCs w:val="24"/>
        </w:rPr>
        <w:t>Аннотация</w:t>
      </w:r>
    </w:p>
    <w:p w:rsidR="00451863" w:rsidRPr="00B765A4" w:rsidRDefault="00451863" w:rsidP="00451863">
      <w:pPr>
        <w:pStyle w:val="11"/>
        <w:spacing w:line="240" w:lineRule="auto"/>
        <w:ind w:firstLine="0"/>
        <w:jc w:val="both"/>
        <w:rPr>
          <w:sz w:val="24"/>
          <w:szCs w:val="24"/>
        </w:rPr>
      </w:pPr>
    </w:p>
    <w:p w:rsidR="00451863" w:rsidRPr="00B765A4" w:rsidRDefault="00451863" w:rsidP="00451863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B765A4">
        <w:rPr>
          <w:sz w:val="24"/>
          <w:szCs w:val="24"/>
        </w:rPr>
        <w:t>Книга посвящена раннему детскому аутизму, В ней</w:t>
      </w:r>
      <w:r w:rsidRPr="00B765A4">
        <w:rPr>
          <w:b/>
          <w:sz w:val="24"/>
          <w:szCs w:val="24"/>
        </w:rPr>
        <w:t xml:space="preserve"> </w:t>
      </w:r>
      <w:r w:rsidRPr="00B765A4">
        <w:rPr>
          <w:sz w:val="24"/>
          <w:szCs w:val="24"/>
        </w:rPr>
        <w:t>описа</w:t>
      </w:r>
      <w:r w:rsidRPr="00B765A4">
        <w:rPr>
          <w:sz w:val="24"/>
          <w:szCs w:val="24"/>
        </w:rPr>
        <w:softHyphen/>
        <w:t>ны игры и специальные методы и приемы, которые позво</w:t>
      </w:r>
      <w:r w:rsidRPr="00B765A4">
        <w:rPr>
          <w:sz w:val="24"/>
          <w:szCs w:val="24"/>
        </w:rPr>
        <w:softHyphen/>
        <w:t xml:space="preserve">ляют наладить контакт с </w:t>
      </w:r>
      <w:proofErr w:type="spellStart"/>
      <w:r w:rsidRPr="00B765A4">
        <w:rPr>
          <w:sz w:val="24"/>
          <w:szCs w:val="24"/>
        </w:rPr>
        <w:t>аутичным</w:t>
      </w:r>
      <w:proofErr w:type="spellEnd"/>
      <w:r w:rsidRPr="00B765A4">
        <w:rPr>
          <w:b/>
          <w:sz w:val="24"/>
          <w:szCs w:val="24"/>
        </w:rPr>
        <w:t xml:space="preserve"> </w:t>
      </w:r>
      <w:r w:rsidRPr="00B765A4">
        <w:rPr>
          <w:sz w:val="24"/>
          <w:szCs w:val="24"/>
        </w:rPr>
        <w:t>ребенком, выявить у</w:t>
      </w:r>
      <w:r w:rsidRPr="00B765A4">
        <w:rPr>
          <w:b/>
          <w:sz w:val="24"/>
          <w:szCs w:val="24"/>
        </w:rPr>
        <w:t xml:space="preserve"> </w:t>
      </w:r>
      <w:r w:rsidRPr="00B765A4">
        <w:rPr>
          <w:sz w:val="24"/>
          <w:szCs w:val="24"/>
        </w:rPr>
        <w:t>него подавленные негативные эмоции и скрытые страхи и начать работу по</w:t>
      </w:r>
      <w:r w:rsidRPr="00B765A4">
        <w:rPr>
          <w:b/>
          <w:sz w:val="24"/>
          <w:szCs w:val="24"/>
        </w:rPr>
        <w:t xml:space="preserve"> </w:t>
      </w:r>
      <w:r w:rsidRPr="00B765A4">
        <w:rPr>
          <w:sz w:val="24"/>
          <w:szCs w:val="24"/>
        </w:rPr>
        <w:t>их преодолению, в целом помогают ре</w:t>
      </w:r>
      <w:r w:rsidRPr="00B765A4">
        <w:rPr>
          <w:sz w:val="24"/>
          <w:szCs w:val="24"/>
        </w:rPr>
        <w:softHyphen/>
        <w:t>бенку</w:t>
      </w:r>
      <w:r w:rsidRPr="00B765A4">
        <w:rPr>
          <w:b/>
          <w:sz w:val="24"/>
          <w:szCs w:val="24"/>
        </w:rPr>
        <w:t xml:space="preserve"> </w:t>
      </w:r>
      <w:r w:rsidRPr="00B765A4">
        <w:rPr>
          <w:sz w:val="24"/>
          <w:szCs w:val="24"/>
        </w:rPr>
        <w:t xml:space="preserve">стать более </w:t>
      </w:r>
      <w:proofErr w:type="gramStart"/>
      <w:r w:rsidRPr="00B765A4">
        <w:rPr>
          <w:sz w:val="24"/>
          <w:szCs w:val="24"/>
        </w:rPr>
        <w:t>активным</w:t>
      </w:r>
      <w:proofErr w:type="gramEnd"/>
      <w:r w:rsidRPr="00B765A4">
        <w:rPr>
          <w:sz w:val="24"/>
          <w:szCs w:val="24"/>
        </w:rPr>
        <w:t xml:space="preserve"> в его познании мира. Намече</w:t>
      </w:r>
      <w:r w:rsidRPr="00B765A4">
        <w:rPr>
          <w:sz w:val="24"/>
          <w:szCs w:val="24"/>
        </w:rPr>
        <w:softHyphen/>
        <w:t xml:space="preserve">ны пути развития </w:t>
      </w:r>
      <w:proofErr w:type="spellStart"/>
      <w:r w:rsidRPr="00B765A4">
        <w:rPr>
          <w:sz w:val="24"/>
          <w:szCs w:val="24"/>
        </w:rPr>
        <w:t>сюжотно-ролевой</w:t>
      </w:r>
      <w:proofErr w:type="spellEnd"/>
      <w:r w:rsidRPr="00B765A4">
        <w:rPr>
          <w:sz w:val="24"/>
          <w:szCs w:val="24"/>
        </w:rPr>
        <w:t xml:space="preserve"> игры, ознакомления с окружающим миром, обучения способам взаимодействия.</w:t>
      </w:r>
    </w:p>
    <w:p w:rsidR="00451863" w:rsidRPr="00B765A4" w:rsidRDefault="00451863" w:rsidP="00451863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B765A4">
        <w:rPr>
          <w:sz w:val="24"/>
          <w:szCs w:val="24"/>
        </w:rPr>
        <w:t xml:space="preserve">Практические советы, обращенные </w:t>
      </w:r>
      <w:proofErr w:type="gramStart"/>
      <w:r w:rsidRPr="00B765A4">
        <w:rPr>
          <w:sz w:val="24"/>
          <w:szCs w:val="24"/>
        </w:rPr>
        <w:t>к</w:t>
      </w:r>
      <w:proofErr w:type="gramEnd"/>
      <w:r w:rsidRPr="00B765A4">
        <w:rPr>
          <w:sz w:val="24"/>
          <w:szCs w:val="24"/>
        </w:rPr>
        <w:t xml:space="preserve"> близким </w:t>
      </w:r>
      <w:proofErr w:type="spellStart"/>
      <w:r w:rsidRPr="00B765A4">
        <w:rPr>
          <w:sz w:val="24"/>
          <w:szCs w:val="24"/>
        </w:rPr>
        <w:t>аутичного</w:t>
      </w:r>
      <w:proofErr w:type="spellEnd"/>
      <w:r w:rsidRPr="00B765A4">
        <w:rPr>
          <w:sz w:val="24"/>
          <w:szCs w:val="24"/>
        </w:rPr>
        <w:t xml:space="preserve"> ребенка, объясняют как оптимально организовать его ре</w:t>
      </w:r>
      <w:r w:rsidRPr="00B765A4">
        <w:rPr>
          <w:sz w:val="24"/>
          <w:szCs w:val="24"/>
        </w:rPr>
        <w:softHyphen/>
        <w:t>жим дня и быт, создать необходимые условия для игр и занятий. Рекомендации педагогам и психологам, которые ра</w:t>
      </w:r>
      <w:r w:rsidRPr="00B765A4">
        <w:rPr>
          <w:sz w:val="24"/>
          <w:szCs w:val="24"/>
        </w:rPr>
        <w:softHyphen/>
        <w:t xml:space="preserve">ботают с </w:t>
      </w:r>
      <w:proofErr w:type="spellStart"/>
      <w:r w:rsidRPr="00B765A4">
        <w:rPr>
          <w:sz w:val="24"/>
          <w:szCs w:val="24"/>
        </w:rPr>
        <w:t>аутичными</w:t>
      </w:r>
      <w:proofErr w:type="spellEnd"/>
      <w:r w:rsidRPr="00B765A4">
        <w:rPr>
          <w:sz w:val="24"/>
          <w:szCs w:val="24"/>
        </w:rPr>
        <w:t xml:space="preserve"> детьми, </w:t>
      </w:r>
      <w:r w:rsidRPr="00B765A4">
        <w:rPr>
          <w:sz w:val="24"/>
          <w:szCs w:val="24"/>
        </w:rPr>
        <w:lastRenderedPageBreak/>
        <w:t>предлагают варианты дейст</w:t>
      </w:r>
      <w:r w:rsidRPr="00B765A4">
        <w:rPr>
          <w:sz w:val="24"/>
          <w:szCs w:val="24"/>
        </w:rPr>
        <w:softHyphen/>
        <w:t>вий в сложных ситуациях. Также намечены пути достиже</w:t>
      </w:r>
      <w:r w:rsidRPr="00B765A4">
        <w:rPr>
          <w:sz w:val="24"/>
          <w:szCs w:val="24"/>
        </w:rPr>
        <w:softHyphen/>
        <w:t>ния взаимопонимания и взаимодействия между специали</w:t>
      </w:r>
      <w:r w:rsidRPr="00B765A4">
        <w:rPr>
          <w:sz w:val="24"/>
          <w:szCs w:val="24"/>
        </w:rPr>
        <w:softHyphen/>
        <w:t xml:space="preserve">стами и семьей </w:t>
      </w:r>
      <w:proofErr w:type="spellStart"/>
      <w:r w:rsidRPr="00B765A4">
        <w:rPr>
          <w:sz w:val="24"/>
          <w:szCs w:val="24"/>
        </w:rPr>
        <w:t>аутичного</w:t>
      </w:r>
      <w:proofErr w:type="spellEnd"/>
      <w:r w:rsidRPr="00B765A4">
        <w:rPr>
          <w:sz w:val="24"/>
          <w:szCs w:val="24"/>
        </w:rPr>
        <w:t xml:space="preserve"> ребенка. </w:t>
      </w:r>
    </w:p>
    <w:p w:rsidR="00451863" w:rsidRPr="00B765A4" w:rsidRDefault="00451863" w:rsidP="00451863">
      <w:pPr>
        <w:pStyle w:val="11"/>
        <w:spacing w:line="240" w:lineRule="auto"/>
        <w:ind w:firstLine="0"/>
        <w:jc w:val="both"/>
        <w:rPr>
          <w:sz w:val="24"/>
          <w:szCs w:val="24"/>
        </w:rPr>
      </w:pPr>
      <w:r w:rsidRPr="00B765A4">
        <w:rPr>
          <w:sz w:val="24"/>
          <w:szCs w:val="24"/>
        </w:rPr>
        <w:t>Материал намеренно изложен кратко и в попу</w:t>
      </w:r>
      <w:r w:rsidRPr="00B765A4">
        <w:rPr>
          <w:sz w:val="24"/>
          <w:szCs w:val="24"/>
        </w:rPr>
        <w:softHyphen/>
        <w:t xml:space="preserve">лярной форме, снабжен множеством примеров из опыта работы. «Игры с </w:t>
      </w:r>
      <w:proofErr w:type="spellStart"/>
      <w:r w:rsidRPr="00B765A4">
        <w:rPr>
          <w:sz w:val="24"/>
          <w:szCs w:val="24"/>
        </w:rPr>
        <w:t>аутичным</w:t>
      </w:r>
      <w:proofErr w:type="spellEnd"/>
      <w:r w:rsidRPr="00B765A4">
        <w:rPr>
          <w:sz w:val="24"/>
          <w:szCs w:val="24"/>
        </w:rPr>
        <w:t xml:space="preserve"> ребенком» может стать настоль</w:t>
      </w:r>
      <w:r w:rsidRPr="00B765A4">
        <w:rPr>
          <w:sz w:val="24"/>
          <w:szCs w:val="24"/>
        </w:rPr>
        <w:softHyphen/>
        <w:t xml:space="preserve">ной книгой как для специалистов, так и </w:t>
      </w:r>
      <w:proofErr w:type="gramStart"/>
      <w:r w:rsidRPr="00B765A4">
        <w:rPr>
          <w:sz w:val="24"/>
          <w:szCs w:val="24"/>
        </w:rPr>
        <w:t>для</w:t>
      </w:r>
      <w:proofErr w:type="gramEnd"/>
      <w:r w:rsidRPr="00B765A4">
        <w:rPr>
          <w:sz w:val="24"/>
          <w:szCs w:val="24"/>
        </w:rPr>
        <w:t xml:space="preserve"> близких </w:t>
      </w:r>
      <w:proofErr w:type="spellStart"/>
      <w:r w:rsidRPr="00B765A4">
        <w:rPr>
          <w:sz w:val="24"/>
          <w:szCs w:val="24"/>
        </w:rPr>
        <w:t>аутич</w:t>
      </w:r>
      <w:r w:rsidRPr="00B765A4">
        <w:rPr>
          <w:sz w:val="24"/>
          <w:szCs w:val="24"/>
        </w:rPr>
        <w:softHyphen/>
        <w:t>ного</w:t>
      </w:r>
      <w:proofErr w:type="spellEnd"/>
      <w:r w:rsidRPr="00B765A4">
        <w:rPr>
          <w:sz w:val="24"/>
          <w:szCs w:val="24"/>
        </w:rPr>
        <w:t xml:space="preserve"> ребенка.</w:t>
      </w:r>
    </w:p>
    <w:p w:rsidR="001318FB" w:rsidRPr="00B765A4" w:rsidRDefault="00891C98" w:rsidP="00B765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5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ru-RU"/>
        </w:rPr>
        <w:t xml:space="preserve">9. </w:t>
      </w:r>
      <w:r w:rsidR="001318FB" w:rsidRPr="00B765A4">
        <w:rPr>
          <w:rFonts w:ascii="Times New Roman" w:hAnsi="Times New Roman" w:cs="Times New Roman"/>
          <w:b/>
          <w:bCs/>
          <w:i/>
          <w:sz w:val="24"/>
          <w:szCs w:val="24"/>
        </w:rPr>
        <w:t>Посысоев Н. Н</w:t>
      </w:r>
      <w:r w:rsidR="001318FB" w:rsidRPr="00B765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5A4" w:rsidRPr="00B765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18FB" w:rsidRPr="00B765A4">
        <w:rPr>
          <w:rFonts w:ascii="Times New Roman" w:hAnsi="Times New Roman" w:cs="Times New Roman"/>
          <w:b/>
          <w:bCs/>
          <w:sz w:val="24"/>
          <w:szCs w:val="24"/>
        </w:rPr>
        <w:t>Взаимодействие образовательной организации с семьей</w:t>
      </w:r>
      <w:proofErr w:type="gramStart"/>
      <w:r w:rsidR="001318FB" w:rsidRPr="00B765A4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1318FB" w:rsidRPr="00B765A4">
        <w:rPr>
          <w:rFonts w:ascii="Times New Roman" w:hAnsi="Times New Roman" w:cs="Times New Roman"/>
          <w:b/>
          <w:bCs/>
          <w:sz w:val="24"/>
          <w:szCs w:val="24"/>
        </w:rPr>
        <w:t xml:space="preserve"> учебно-методическое пособие / Н. Н. Посысоев. — Ярославль: ГАУ ДПО ЯО ИРО, 2017. — 132 c. — </w:t>
      </w:r>
      <w:proofErr w:type="gramStart"/>
      <w:r w:rsidR="001318FB" w:rsidRPr="00B765A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765A4" w:rsidRPr="00B765A4">
        <w:rPr>
          <w:b/>
          <w:bCs/>
        </w:rPr>
        <w:t xml:space="preserve"> </w:t>
      </w:r>
      <w:proofErr w:type="gramEnd"/>
      <w:r w:rsidR="00B765A4" w:rsidRPr="00B765A4">
        <w:rPr>
          <w:b/>
          <w:bCs/>
        </w:rPr>
        <w:t xml:space="preserve">серия </w:t>
      </w:r>
      <w:r w:rsidR="001318FB" w:rsidRPr="00B765A4">
        <w:rPr>
          <w:rFonts w:ascii="Times New Roman" w:hAnsi="Times New Roman" w:cs="Times New Roman"/>
          <w:b/>
          <w:bCs/>
          <w:sz w:val="24"/>
          <w:szCs w:val="24"/>
        </w:rPr>
        <w:t>Инклюзивное образование)</w:t>
      </w:r>
    </w:p>
    <w:p w:rsidR="00B765A4" w:rsidRPr="00B765A4" w:rsidRDefault="00B765A4" w:rsidP="00B765A4">
      <w:pPr>
        <w:pStyle w:val="11"/>
        <w:spacing w:line="240" w:lineRule="auto"/>
        <w:ind w:right="2000" w:firstLine="0"/>
        <w:jc w:val="both"/>
        <w:rPr>
          <w:b/>
          <w:sz w:val="24"/>
          <w:szCs w:val="24"/>
        </w:rPr>
      </w:pPr>
      <w:r w:rsidRPr="00B765A4">
        <w:rPr>
          <w:b/>
          <w:sz w:val="24"/>
          <w:szCs w:val="24"/>
        </w:rPr>
        <w:t>Аннотация</w:t>
      </w:r>
    </w:p>
    <w:p w:rsidR="001318FB" w:rsidRPr="00B765A4" w:rsidRDefault="001318FB" w:rsidP="00B765A4">
      <w:pPr>
        <w:pStyle w:val="bodytext"/>
        <w:shd w:val="clear" w:color="auto" w:fill="FFFFFF"/>
        <w:spacing w:before="75" w:beforeAutospacing="0" w:after="0" w:afterAutospacing="0"/>
        <w:ind w:firstLine="426"/>
        <w:jc w:val="both"/>
      </w:pPr>
      <w:proofErr w:type="gramStart"/>
      <w:r w:rsidRPr="00B765A4">
        <w:t>В данном учебно-методическом пособии раскрыты основные направления работы образовательной организации с семьей особого ребенка.</w:t>
      </w:r>
      <w:proofErr w:type="gramEnd"/>
      <w:r w:rsidRPr="00B765A4">
        <w:t xml:space="preserve"> Систематизированы подходы к диагностике и коррекции родительских позиций и установок, представлены технологии взаимодействия с семьей, направленные на формирование взаимной ответственности, в рамках совместной деятельности по развитию личности ребенка.</w:t>
      </w:r>
      <w:r w:rsidR="00B765A4">
        <w:t xml:space="preserve"> </w:t>
      </w:r>
      <w:proofErr w:type="gramStart"/>
      <w:r w:rsidRPr="00B765A4">
        <w:t>Пособие предназначено для педагогов образовательных организаций, разрабатывающих программу взаимодействия с семьями, имеющих детей с ограниченными возможностями здоровья в условиях инклюзии; специалистам, оказывающим психолого-педагогическую помощь родителям в обеспечении условий, способствующих компенсации дефекта ребенка и актуализации коррекционных ресурсов семьи.</w:t>
      </w:r>
      <w:proofErr w:type="gramEnd"/>
    </w:p>
    <w:p w:rsidR="001318FB" w:rsidRPr="00B765A4" w:rsidRDefault="001318FB" w:rsidP="005966A5">
      <w:pPr>
        <w:pStyle w:val="11"/>
        <w:spacing w:line="240" w:lineRule="auto"/>
        <w:ind w:right="2000" w:firstLine="0"/>
        <w:jc w:val="both"/>
        <w:rPr>
          <w:sz w:val="24"/>
          <w:szCs w:val="24"/>
        </w:rPr>
      </w:pPr>
    </w:p>
    <w:p w:rsidR="00891C98" w:rsidRPr="00B765A4" w:rsidRDefault="00891C98" w:rsidP="005966A5">
      <w:pPr>
        <w:pStyle w:val="11"/>
        <w:spacing w:line="240" w:lineRule="auto"/>
        <w:ind w:right="2000" w:firstLine="0"/>
        <w:jc w:val="both"/>
        <w:rPr>
          <w:sz w:val="24"/>
          <w:szCs w:val="24"/>
        </w:rPr>
      </w:pPr>
    </w:p>
    <w:p w:rsidR="00891C98" w:rsidRPr="00B765A4" w:rsidRDefault="00891C98" w:rsidP="001318FB">
      <w:pPr>
        <w:pStyle w:val="1"/>
        <w:shd w:val="clear" w:color="auto" w:fill="FFFFFF"/>
        <w:spacing w:before="0" w:after="300" w:line="240" w:lineRule="atLeast"/>
        <w:jc w:val="both"/>
        <w:rPr>
          <w:rFonts w:ascii="Times New Roman" w:hAnsi="Times New Roman" w:cs="Times New Roman"/>
          <w:bCs w:val="0"/>
          <w:color w:val="122744"/>
          <w:sz w:val="24"/>
          <w:szCs w:val="24"/>
        </w:rPr>
      </w:pPr>
      <w:r w:rsidRPr="00B765A4">
        <w:rPr>
          <w:rFonts w:ascii="Times New Roman" w:hAnsi="Times New Roman" w:cs="Times New Roman"/>
          <w:color w:val="auto"/>
          <w:sz w:val="24"/>
          <w:szCs w:val="24"/>
        </w:rPr>
        <w:t xml:space="preserve">10. </w:t>
      </w:r>
      <w:hyperlink r:id="rId5" w:history="1">
        <w:proofErr w:type="spellStart"/>
        <w:r w:rsidRPr="00B765A4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Коломейцев</w:t>
        </w:r>
        <w:proofErr w:type="spellEnd"/>
        <w:r w:rsidRPr="00B765A4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П.Л.</w:t>
        </w:r>
      </w:hyperlink>
      <w:r w:rsidRPr="00B765A4">
        <w:rPr>
          <w:rFonts w:ascii="Times New Roman" w:hAnsi="Times New Roman" w:cs="Times New Roman"/>
          <w:i/>
          <w:color w:val="auto"/>
          <w:sz w:val="24"/>
          <w:szCs w:val="24"/>
        </w:rPr>
        <w:t> , </w:t>
      </w:r>
      <w:proofErr w:type="spellStart"/>
      <w:r w:rsidR="00BC5B3A" w:rsidRPr="00B765A4">
        <w:rPr>
          <w:rFonts w:ascii="Times New Roman" w:hAnsi="Times New Roman" w:cs="Times New Roman"/>
          <w:i/>
          <w:color w:val="auto"/>
          <w:sz w:val="24"/>
          <w:szCs w:val="24"/>
        </w:rPr>
        <w:fldChar w:fldCharType="begin"/>
      </w:r>
      <w:r w:rsidRPr="00B765A4">
        <w:rPr>
          <w:rFonts w:ascii="Times New Roman" w:hAnsi="Times New Roman" w:cs="Times New Roman"/>
          <w:i/>
          <w:color w:val="auto"/>
          <w:sz w:val="24"/>
          <w:szCs w:val="24"/>
        </w:rPr>
        <w:instrText xml:space="preserve"> HYPERLINK "http://childpsy.ru/lib/authors/id/36013.php" </w:instrText>
      </w:r>
      <w:r w:rsidR="00BC5B3A" w:rsidRPr="00B765A4">
        <w:rPr>
          <w:rFonts w:ascii="Times New Roman" w:hAnsi="Times New Roman" w:cs="Times New Roman"/>
          <w:i/>
          <w:color w:val="auto"/>
          <w:sz w:val="24"/>
          <w:szCs w:val="24"/>
        </w:rPr>
        <w:fldChar w:fldCharType="separate"/>
      </w:r>
      <w:r w:rsidRPr="00B765A4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Кристель</w:t>
      </w:r>
      <w:proofErr w:type="spellEnd"/>
      <w:r w:rsidRPr="00B765A4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B765A4">
        <w:rPr>
          <w:rStyle w:val="a3"/>
          <w:rFonts w:ascii="Times New Roman" w:hAnsi="Times New Roman" w:cs="Times New Roman"/>
          <w:i/>
          <w:color w:val="auto"/>
          <w:sz w:val="24"/>
          <w:szCs w:val="24"/>
          <w:u w:val="none"/>
        </w:rPr>
        <w:t>Манске</w:t>
      </w:r>
      <w:proofErr w:type="spellEnd"/>
      <w:r w:rsidR="00BC5B3A" w:rsidRPr="00B765A4">
        <w:rPr>
          <w:rFonts w:ascii="Times New Roman" w:hAnsi="Times New Roman" w:cs="Times New Roman"/>
          <w:i/>
          <w:color w:val="auto"/>
          <w:sz w:val="24"/>
          <w:szCs w:val="24"/>
        </w:rPr>
        <w:fldChar w:fldCharType="end"/>
      </w:r>
      <w:r w:rsidRPr="00B765A4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Каждый ребенок - особенный.</w:t>
      </w:r>
      <w:r w:rsidRPr="00B765A4">
        <w:rPr>
          <w:rFonts w:ascii="Times New Roman" w:hAnsi="Times New Roman" w:cs="Times New Roman"/>
          <w:bCs w:val="0"/>
          <w:color w:val="122744"/>
          <w:sz w:val="24"/>
          <w:szCs w:val="24"/>
        </w:rPr>
        <w:t xml:space="preserve"> Иллюзия дефекта М. </w:t>
      </w:r>
      <w:proofErr w:type="spellStart"/>
      <w:r w:rsidRPr="00B765A4">
        <w:rPr>
          <w:rFonts w:ascii="Times New Roman" w:hAnsi="Times New Roman" w:cs="Times New Roman"/>
          <w:bCs w:val="0"/>
          <w:color w:val="122744"/>
          <w:sz w:val="24"/>
          <w:szCs w:val="24"/>
        </w:rPr>
        <w:t>Никея</w:t>
      </w:r>
      <w:proofErr w:type="spellEnd"/>
      <w:r w:rsidRPr="00B765A4">
        <w:rPr>
          <w:rFonts w:ascii="Times New Roman" w:hAnsi="Times New Roman" w:cs="Times New Roman"/>
          <w:bCs w:val="0"/>
          <w:color w:val="122744"/>
          <w:sz w:val="24"/>
          <w:szCs w:val="24"/>
        </w:rPr>
        <w:t>, 2017</w:t>
      </w:r>
      <w:r w:rsidR="001318FB" w:rsidRPr="00B765A4">
        <w:rPr>
          <w:rFonts w:ascii="Times New Roman" w:hAnsi="Times New Roman" w:cs="Times New Roman"/>
          <w:bCs w:val="0"/>
          <w:color w:val="122744"/>
          <w:sz w:val="24"/>
          <w:szCs w:val="24"/>
        </w:rPr>
        <w:t xml:space="preserve">.-201 </w:t>
      </w:r>
      <w:proofErr w:type="gramStart"/>
      <w:r w:rsidR="001318FB" w:rsidRPr="00B765A4">
        <w:rPr>
          <w:rFonts w:ascii="Times New Roman" w:hAnsi="Times New Roman" w:cs="Times New Roman"/>
          <w:bCs w:val="0"/>
          <w:color w:val="122744"/>
          <w:sz w:val="24"/>
          <w:szCs w:val="24"/>
        </w:rPr>
        <w:t>с</w:t>
      </w:r>
      <w:proofErr w:type="gramEnd"/>
      <w:r w:rsidR="001318FB" w:rsidRPr="00B765A4">
        <w:rPr>
          <w:rFonts w:ascii="Times New Roman" w:hAnsi="Times New Roman" w:cs="Times New Roman"/>
          <w:bCs w:val="0"/>
          <w:color w:val="122744"/>
          <w:sz w:val="24"/>
          <w:szCs w:val="24"/>
        </w:rPr>
        <w:t>.</w:t>
      </w:r>
      <w:r w:rsidRPr="00B765A4">
        <w:rPr>
          <w:rFonts w:ascii="Times New Roman" w:hAnsi="Times New Roman" w:cs="Times New Roman"/>
          <w:bCs w:val="0"/>
          <w:color w:val="122744"/>
          <w:sz w:val="24"/>
          <w:szCs w:val="24"/>
        </w:rPr>
        <w:t xml:space="preserve"> </w:t>
      </w:r>
    </w:p>
    <w:p w:rsidR="001318FB" w:rsidRPr="00B765A4" w:rsidRDefault="00891C98" w:rsidP="00891C98">
      <w:pPr>
        <w:pStyle w:val="11"/>
        <w:shd w:val="clear" w:color="auto" w:fill="FFFFFF" w:themeFill="background1"/>
        <w:spacing w:line="240" w:lineRule="auto"/>
        <w:ind w:right="-143" w:firstLine="0"/>
        <w:jc w:val="both"/>
        <w:rPr>
          <w:b/>
          <w:sz w:val="24"/>
          <w:szCs w:val="24"/>
        </w:rPr>
      </w:pPr>
      <w:r w:rsidRPr="00B765A4">
        <w:rPr>
          <w:b/>
          <w:sz w:val="24"/>
          <w:szCs w:val="24"/>
        </w:rPr>
        <w:t xml:space="preserve">Аннотация </w:t>
      </w:r>
    </w:p>
    <w:p w:rsidR="00891C98" w:rsidRPr="00B765A4" w:rsidRDefault="00891C98" w:rsidP="00B765A4">
      <w:pPr>
        <w:pStyle w:val="11"/>
        <w:shd w:val="clear" w:color="auto" w:fill="FFFFFF" w:themeFill="background1"/>
        <w:spacing w:line="240" w:lineRule="auto"/>
        <w:ind w:right="-143" w:firstLine="0"/>
        <w:jc w:val="both"/>
        <w:rPr>
          <w:vanish/>
          <w:sz w:val="24"/>
          <w:szCs w:val="24"/>
        </w:rPr>
      </w:pPr>
      <w:proofErr w:type="gramStart"/>
      <w:r w:rsidRPr="00B765A4">
        <w:rPr>
          <w:sz w:val="24"/>
          <w:szCs w:val="24"/>
        </w:rPr>
        <w:t>Книга "Каждый ребенок - особенный" - это диалог священника, работающего с особыми людьми, дефектолога по образованию, и уважаемого педагога-дефектолога о том, каким может быть наше отношение к особенным детям, как нам стоит расценивать их особенности, об их удивительном значении для окружающих людей, путях интеграции в коллективы сверстников и в общество и перспективах инклюзивного образования в России.</w:t>
      </w:r>
      <w:proofErr w:type="gramEnd"/>
      <w:r w:rsidRPr="00B765A4">
        <w:rPr>
          <w:sz w:val="24"/>
          <w:szCs w:val="24"/>
        </w:rPr>
        <w:t xml:space="preserve"> Книга адресована широкому кругу читателей: родителям особенных детей, практикующим педагогам и психологам, а также священникам, семинаристам и студентам профильных</w:t>
      </w:r>
      <w:r w:rsidR="00B765A4">
        <w:rPr>
          <w:sz w:val="24"/>
          <w:szCs w:val="24"/>
        </w:rPr>
        <w:t xml:space="preserve"> специальностей.</w:t>
      </w:r>
      <w:r w:rsidR="00B765A4" w:rsidRPr="00B765A4">
        <w:rPr>
          <w:vanish/>
          <w:sz w:val="24"/>
          <w:szCs w:val="24"/>
        </w:rPr>
        <w:t xml:space="preserve"> </w:t>
      </w:r>
    </w:p>
    <w:sectPr w:rsidR="00891C98" w:rsidRPr="00B765A4" w:rsidSect="002D4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C0ACF"/>
    <w:multiLevelType w:val="multilevel"/>
    <w:tmpl w:val="D446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E5563C"/>
    <w:multiLevelType w:val="hybridMultilevel"/>
    <w:tmpl w:val="110A087E"/>
    <w:lvl w:ilvl="0" w:tplc="3560FDE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454"/>
    <w:rsid w:val="00030FD8"/>
    <w:rsid w:val="00052383"/>
    <w:rsid w:val="0012361A"/>
    <w:rsid w:val="00127D87"/>
    <w:rsid w:val="001318FB"/>
    <w:rsid w:val="00175C68"/>
    <w:rsid w:val="002B0435"/>
    <w:rsid w:val="002D43F5"/>
    <w:rsid w:val="00451863"/>
    <w:rsid w:val="004D2838"/>
    <w:rsid w:val="005966A5"/>
    <w:rsid w:val="005E447A"/>
    <w:rsid w:val="007E20BE"/>
    <w:rsid w:val="00891C98"/>
    <w:rsid w:val="008F7829"/>
    <w:rsid w:val="0095105A"/>
    <w:rsid w:val="00A146E7"/>
    <w:rsid w:val="00B52F89"/>
    <w:rsid w:val="00B765A4"/>
    <w:rsid w:val="00BC5B3A"/>
    <w:rsid w:val="00C56454"/>
    <w:rsid w:val="00EF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F5"/>
  </w:style>
  <w:style w:type="paragraph" w:styleId="1">
    <w:name w:val="heading 1"/>
    <w:basedOn w:val="a"/>
    <w:next w:val="a"/>
    <w:link w:val="10"/>
    <w:uiPriority w:val="9"/>
    <w:qFormat/>
    <w:rsid w:val="00891C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564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F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64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56454"/>
    <w:rPr>
      <w:color w:val="0000FF"/>
      <w:u w:val="single"/>
    </w:rPr>
  </w:style>
  <w:style w:type="paragraph" w:customStyle="1" w:styleId="book-year">
    <w:name w:val="book-year"/>
    <w:basedOn w:val="a"/>
    <w:rsid w:val="00C56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description">
    <w:name w:val="book-description"/>
    <w:basedOn w:val="a"/>
    <w:rsid w:val="00C56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2F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B5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105A"/>
    <w:pPr>
      <w:ind w:left="720"/>
      <w:contextualSpacing/>
    </w:pPr>
  </w:style>
  <w:style w:type="paragraph" w:customStyle="1" w:styleId="c0">
    <w:name w:val="c0"/>
    <w:basedOn w:val="a"/>
    <w:rsid w:val="0012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2361A"/>
  </w:style>
  <w:style w:type="character" w:customStyle="1" w:styleId="c15">
    <w:name w:val="c15"/>
    <w:basedOn w:val="a0"/>
    <w:rsid w:val="0012361A"/>
  </w:style>
  <w:style w:type="character" w:customStyle="1" w:styleId="c12">
    <w:name w:val="c12"/>
    <w:basedOn w:val="a0"/>
    <w:rsid w:val="0012361A"/>
  </w:style>
  <w:style w:type="character" w:customStyle="1" w:styleId="c36">
    <w:name w:val="c36"/>
    <w:basedOn w:val="a0"/>
    <w:rsid w:val="0012361A"/>
  </w:style>
  <w:style w:type="character" w:customStyle="1" w:styleId="c8">
    <w:name w:val="c8"/>
    <w:basedOn w:val="a0"/>
    <w:rsid w:val="0012361A"/>
  </w:style>
  <w:style w:type="character" w:customStyle="1" w:styleId="c37">
    <w:name w:val="c37"/>
    <w:basedOn w:val="a0"/>
    <w:rsid w:val="0012361A"/>
  </w:style>
  <w:style w:type="character" w:customStyle="1" w:styleId="c30">
    <w:name w:val="c30"/>
    <w:basedOn w:val="a0"/>
    <w:rsid w:val="0012361A"/>
  </w:style>
  <w:style w:type="character" w:customStyle="1" w:styleId="c3">
    <w:name w:val="c3"/>
    <w:basedOn w:val="a0"/>
    <w:rsid w:val="0012361A"/>
  </w:style>
  <w:style w:type="character" w:customStyle="1" w:styleId="c2">
    <w:name w:val="c2"/>
    <w:basedOn w:val="a0"/>
    <w:rsid w:val="0012361A"/>
  </w:style>
  <w:style w:type="paragraph" w:customStyle="1" w:styleId="11">
    <w:name w:val="Обычный1"/>
    <w:rsid w:val="00451863"/>
    <w:pPr>
      <w:widowControl w:val="0"/>
      <w:spacing w:after="0" w:line="320" w:lineRule="auto"/>
      <w:ind w:firstLine="2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1C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">
    <w:name w:val="bodytext"/>
    <w:basedOn w:val="a"/>
    <w:rsid w:val="00131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2519">
          <w:marLeft w:val="0"/>
          <w:marRight w:val="0"/>
          <w:marTop w:val="0"/>
          <w:marBottom w:val="0"/>
          <w:divBdr>
            <w:top w:val="single" w:sz="6" w:space="15" w:color="E3EC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8557535">
          <w:marLeft w:val="0"/>
          <w:marRight w:val="0"/>
          <w:marTop w:val="0"/>
          <w:marBottom w:val="0"/>
          <w:divBdr>
            <w:top w:val="single" w:sz="6" w:space="15" w:color="E3EC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7017">
              <w:marLeft w:val="0"/>
              <w:marRight w:val="3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91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75342">
              <w:marLeft w:val="0"/>
              <w:marRight w:val="3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71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7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4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2593">
          <w:marLeft w:val="0"/>
          <w:marRight w:val="6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42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0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1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0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5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3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91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543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9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5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03137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55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4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50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5162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9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0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7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62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9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60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1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14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4604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14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49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ildpsy.ru/lib/authors/id/36012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2018-06-19T17:46:00Z</dcterms:created>
  <dcterms:modified xsi:type="dcterms:W3CDTF">2018-06-21T11:02:00Z</dcterms:modified>
</cp:coreProperties>
</file>