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98" w:rsidRPr="00713FFA" w:rsidRDefault="00674F98" w:rsidP="00674F98">
      <w:pPr>
        <w:pStyle w:val="a3"/>
        <w:pageBreakBefore/>
        <w:ind w:left="1080" w:right="-64" w:firstLine="0"/>
        <w:rPr>
          <w:sz w:val="24"/>
          <w:szCs w:val="24"/>
        </w:rPr>
      </w:pPr>
      <w:r w:rsidRPr="00713FF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E164E0" wp14:editId="50E7B386">
            <wp:simplePos x="0" y="0"/>
            <wp:positionH relativeFrom="column">
              <wp:posOffset>-209550</wp:posOffset>
            </wp:positionH>
            <wp:positionV relativeFrom="paragraph">
              <wp:posOffset>-387985</wp:posOffset>
            </wp:positionV>
            <wp:extent cx="822960" cy="822960"/>
            <wp:effectExtent l="0" t="0" r="0" b="0"/>
            <wp:wrapNone/>
            <wp:docPr id="3" name="Рисунок 3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FFA">
        <w:rPr>
          <w:sz w:val="24"/>
          <w:szCs w:val="24"/>
        </w:rPr>
        <w:t>ИНСТИТУТ РАЗВИТИЯ ОБРАЗОВАНИЯ</w:t>
      </w:r>
    </w:p>
    <w:p w:rsidR="00674F98" w:rsidRPr="00713FFA" w:rsidRDefault="00674F98" w:rsidP="00674F98">
      <w:pPr>
        <w:ind w:left="1440" w:right="-64"/>
        <w:jc w:val="center"/>
        <w:rPr>
          <w:rFonts w:ascii="Times New Roman" w:hAnsi="Times New Roman"/>
          <w:sz w:val="24"/>
          <w:szCs w:val="24"/>
        </w:rPr>
      </w:pPr>
      <w:r w:rsidRPr="00713FFA">
        <w:rPr>
          <w:rFonts w:ascii="Times New Roman" w:hAnsi="Times New Roman"/>
          <w:sz w:val="24"/>
          <w:szCs w:val="24"/>
        </w:rPr>
        <w:t xml:space="preserve">ГОСУДАРСТВЕННОЕ АВТОНОМНОЕ </w:t>
      </w:r>
      <w:proofErr w:type="gramStart"/>
      <w:r w:rsidRPr="00713FFA">
        <w:rPr>
          <w:rFonts w:ascii="Times New Roman" w:hAnsi="Times New Roman"/>
          <w:sz w:val="24"/>
          <w:szCs w:val="24"/>
        </w:rPr>
        <w:t xml:space="preserve">УЧРЕЖДЕНИЕ </w:t>
      </w:r>
      <w:r w:rsidR="00F9099C" w:rsidRPr="00F9099C">
        <w:rPr>
          <w:rFonts w:ascii="Times New Roman" w:hAnsi="Times New Roman"/>
          <w:sz w:val="24"/>
          <w:szCs w:val="24"/>
        </w:rPr>
        <w:t xml:space="preserve"> </w:t>
      </w:r>
      <w:r w:rsidR="00F9099C">
        <w:rPr>
          <w:rFonts w:ascii="Times New Roman" w:hAnsi="Times New Roman"/>
          <w:sz w:val="24"/>
          <w:szCs w:val="24"/>
        </w:rPr>
        <w:t>ДОПОЛНИТЕЛЬНОГО</w:t>
      </w:r>
      <w:proofErr w:type="gramEnd"/>
      <w:r w:rsidR="00F9099C">
        <w:rPr>
          <w:rFonts w:ascii="Times New Roman" w:hAnsi="Times New Roman"/>
          <w:sz w:val="24"/>
          <w:szCs w:val="24"/>
        </w:rPr>
        <w:t xml:space="preserve"> ПРОФЕССИОНАЛЬНОГО ОБРАЗОВАНИЯ</w:t>
      </w:r>
      <w:r w:rsidR="00F9099C" w:rsidRPr="00F9099C">
        <w:rPr>
          <w:rFonts w:ascii="Times New Roman" w:hAnsi="Times New Roman"/>
          <w:sz w:val="24"/>
          <w:szCs w:val="24"/>
        </w:rPr>
        <w:t xml:space="preserve"> </w:t>
      </w:r>
      <w:r w:rsidRPr="00713FFA">
        <w:rPr>
          <w:rFonts w:ascii="Times New Roman" w:hAnsi="Times New Roman"/>
          <w:sz w:val="24"/>
          <w:szCs w:val="24"/>
        </w:rPr>
        <w:t>ЯРОСЛАВСКОЙ ОБЛАСТИ</w:t>
      </w:r>
    </w:p>
    <w:p w:rsidR="00674F98" w:rsidRPr="00713FFA" w:rsidRDefault="00674F98" w:rsidP="00674F98">
      <w:pPr>
        <w:pStyle w:val="1"/>
        <w:jc w:val="center"/>
      </w:pPr>
      <w:r>
        <w:t xml:space="preserve">Программа </w:t>
      </w:r>
      <w:proofErr w:type="spellStart"/>
      <w:r w:rsidRPr="00713FFA">
        <w:t>вебинара</w:t>
      </w:r>
      <w:proofErr w:type="spellEnd"/>
    </w:p>
    <w:p w:rsidR="00674F98" w:rsidRPr="004631C3" w:rsidRDefault="00674F98" w:rsidP="00674F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F98">
        <w:rPr>
          <w:rFonts w:ascii="Times New Roman" w:hAnsi="Times New Roman"/>
          <w:b/>
          <w:sz w:val="28"/>
          <w:szCs w:val="28"/>
        </w:rPr>
        <w:t xml:space="preserve">Тема: </w:t>
      </w:r>
      <w:r w:rsidRPr="00674F98">
        <w:rPr>
          <w:rFonts w:ascii="Times New Roman" w:hAnsi="Times New Roman" w:cs="Times New Roman"/>
          <w:b/>
        </w:rPr>
        <w:t>«</w:t>
      </w:r>
      <w:r w:rsidRPr="00674F98">
        <w:rPr>
          <w:rFonts w:ascii="Times New Roman" w:hAnsi="Times New Roman" w:cs="Times New Roman"/>
          <w:b/>
          <w:sz w:val="28"/>
          <w:szCs w:val="28"/>
        </w:rPr>
        <w:t>Профилактика ВИЧ – инфекции в образовательных учреждениях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74F98" w:rsidRDefault="00674F98" w:rsidP="00674F98">
      <w:pPr>
        <w:spacing w:line="240" w:lineRule="auto"/>
        <w:rPr>
          <w:rFonts w:ascii="Times New Roman" w:hAnsi="Times New Roman" w:cs="Times New Roman"/>
        </w:rPr>
      </w:pPr>
      <w:r w:rsidRPr="00674F98">
        <w:rPr>
          <w:rFonts w:ascii="Times New Roman" w:hAnsi="Times New Roman" w:cs="Times New Roman"/>
        </w:rPr>
        <w:t xml:space="preserve">13 </w:t>
      </w:r>
      <w:r>
        <w:rPr>
          <w:rFonts w:ascii="Times New Roman" w:hAnsi="Times New Roman" w:cs="Times New Roman"/>
        </w:rPr>
        <w:t>мая</w:t>
      </w:r>
      <w:r w:rsidRPr="00DE1F0C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6</w:t>
      </w:r>
      <w:r w:rsidRPr="00DE1F0C">
        <w:rPr>
          <w:rFonts w:ascii="Times New Roman" w:hAnsi="Times New Roman" w:cs="Times New Roman"/>
        </w:rPr>
        <w:t xml:space="preserve"> г. в 1</w:t>
      </w:r>
      <w:r>
        <w:rPr>
          <w:rFonts w:ascii="Times New Roman" w:hAnsi="Times New Roman" w:cs="Times New Roman"/>
        </w:rPr>
        <w:t>0</w:t>
      </w:r>
      <w:r w:rsidRPr="00DE1F0C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00 мин.</w:t>
      </w:r>
      <w:r w:rsidRPr="00DE1F0C">
        <w:rPr>
          <w:rFonts w:ascii="Times New Roman" w:hAnsi="Times New Roman" w:cs="Times New Roman"/>
        </w:rPr>
        <w:t xml:space="preserve"> </w:t>
      </w:r>
    </w:p>
    <w:p w:rsidR="00674F98" w:rsidRPr="00713FFA" w:rsidRDefault="00674F98" w:rsidP="00674F98">
      <w:pPr>
        <w:spacing w:line="240" w:lineRule="auto"/>
        <w:rPr>
          <w:rFonts w:ascii="Times New Roman" w:hAnsi="Times New Roman"/>
          <w:sz w:val="24"/>
          <w:szCs w:val="24"/>
        </w:rPr>
      </w:pPr>
      <w:r w:rsidRPr="00713FFA">
        <w:rPr>
          <w:rFonts w:ascii="Times New Roman" w:hAnsi="Times New Roman"/>
          <w:sz w:val="24"/>
          <w:szCs w:val="24"/>
        </w:rPr>
        <w:t>ауд.</w:t>
      </w:r>
      <w:r>
        <w:rPr>
          <w:rFonts w:ascii="Times New Roman" w:hAnsi="Times New Roman"/>
          <w:sz w:val="24"/>
          <w:szCs w:val="24"/>
        </w:rPr>
        <w:t>305</w:t>
      </w:r>
    </w:p>
    <w:p w:rsidR="00674F98" w:rsidRPr="00713FFA" w:rsidRDefault="00674F98" w:rsidP="00674F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</w:t>
      </w:r>
      <w:r w:rsidRPr="00713FF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Жаворонкова Л.В., заместитель начальника отдела общего и дополнительного образования ДО </w:t>
      </w:r>
      <w:proofErr w:type="gramStart"/>
      <w:r>
        <w:rPr>
          <w:rFonts w:ascii="Times New Roman" w:hAnsi="Times New Roman"/>
          <w:sz w:val="24"/>
          <w:szCs w:val="24"/>
        </w:rPr>
        <w:t xml:space="preserve">ЯО, </w:t>
      </w:r>
      <w:r w:rsidRPr="00713FFA">
        <w:rPr>
          <w:rFonts w:ascii="Times New Roman" w:hAnsi="Times New Roman"/>
          <w:sz w:val="24"/>
          <w:szCs w:val="24"/>
        </w:rPr>
        <w:t xml:space="preserve"> Рощина</w:t>
      </w:r>
      <w:proofErr w:type="gramEnd"/>
      <w:r w:rsidRPr="00713FFA">
        <w:rPr>
          <w:rFonts w:ascii="Times New Roman" w:hAnsi="Times New Roman"/>
          <w:sz w:val="24"/>
          <w:szCs w:val="24"/>
        </w:rPr>
        <w:t xml:space="preserve"> Г.О., заведующий кафедрой </w:t>
      </w:r>
      <w:r>
        <w:rPr>
          <w:rFonts w:ascii="Times New Roman" w:hAnsi="Times New Roman"/>
          <w:sz w:val="24"/>
          <w:szCs w:val="24"/>
        </w:rPr>
        <w:t>инклюзивного образования</w:t>
      </w:r>
      <w:r w:rsidRPr="00713FFA">
        <w:rPr>
          <w:rFonts w:ascii="Times New Roman" w:hAnsi="Times New Roman"/>
          <w:sz w:val="24"/>
          <w:szCs w:val="24"/>
        </w:rPr>
        <w:t xml:space="preserve"> ГО АУ ЯО ИРО, к.п.н.</w:t>
      </w:r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Иерусалимцева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старший преподаватель кафедры инк</w:t>
      </w:r>
      <w:r w:rsidR="00FC03CA">
        <w:rPr>
          <w:rFonts w:ascii="Times New Roman" w:hAnsi="Times New Roman"/>
          <w:sz w:val="24"/>
          <w:szCs w:val="24"/>
        </w:rPr>
        <w:t xml:space="preserve">люзивного образования, </w:t>
      </w:r>
      <w:r>
        <w:rPr>
          <w:rFonts w:ascii="Times New Roman" w:hAnsi="Times New Roman"/>
          <w:sz w:val="24"/>
          <w:szCs w:val="24"/>
        </w:rPr>
        <w:t xml:space="preserve"> Бугрова О.Е., заведующая отделением профилактики ГБУЗ ЯО «Областной Центр по профилактике и борьбе со СПИД». 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2625"/>
        <w:gridCol w:w="4233"/>
      </w:tblGrid>
      <w:tr w:rsidR="00674F98" w:rsidRPr="00713FFA" w:rsidTr="006D32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98" w:rsidRPr="00713FFA" w:rsidRDefault="00674F98" w:rsidP="006D324D">
            <w:pPr>
              <w:pStyle w:val="bodytext"/>
              <w:jc w:val="center"/>
              <w:rPr>
                <w:b/>
              </w:rPr>
            </w:pPr>
            <w:r w:rsidRPr="00713FFA">
              <w:rPr>
                <w:b/>
              </w:rPr>
              <w:t>Выступающий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98" w:rsidRPr="00713FFA" w:rsidRDefault="00674F98" w:rsidP="006D324D">
            <w:pPr>
              <w:pStyle w:val="bodytext"/>
              <w:jc w:val="center"/>
              <w:rPr>
                <w:b/>
              </w:rPr>
            </w:pPr>
            <w:r w:rsidRPr="00713FFA">
              <w:rPr>
                <w:b/>
              </w:rPr>
              <w:t>Должность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98" w:rsidRPr="00713FFA" w:rsidRDefault="00674F98" w:rsidP="006D324D">
            <w:pPr>
              <w:pStyle w:val="bodytext"/>
              <w:jc w:val="center"/>
              <w:rPr>
                <w:b/>
              </w:rPr>
            </w:pPr>
            <w:r w:rsidRPr="00713FFA">
              <w:rPr>
                <w:b/>
              </w:rPr>
              <w:t>Тема выступления</w:t>
            </w:r>
          </w:p>
        </w:tc>
      </w:tr>
      <w:tr w:rsidR="00674F98" w:rsidRPr="00713FFA" w:rsidTr="006D32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4F98" w:rsidRPr="007852F2" w:rsidRDefault="00674F98" w:rsidP="00FC03CA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</w:pPr>
            <w:r w:rsidRPr="007852F2">
              <w:t>Рощина Г.О.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4F98" w:rsidRPr="007852F2" w:rsidRDefault="00674F98" w:rsidP="0058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2F2">
              <w:rPr>
                <w:rFonts w:ascii="Times New Roman" w:hAnsi="Times New Roman"/>
                <w:sz w:val="24"/>
                <w:szCs w:val="24"/>
              </w:rPr>
              <w:t>Зав.каф.инклюзивного</w:t>
            </w:r>
            <w:proofErr w:type="spellEnd"/>
            <w:r w:rsidRPr="007852F2">
              <w:rPr>
                <w:rFonts w:ascii="Times New Roman" w:hAnsi="Times New Roman"/>
                <w:sz w:val="24"/>
                <w:szCs w:val="24"/>
              </w:rPr>
              <w:t xml:space="preserve"> образования ГОАУ ЯО ИРО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4F98" w:rsidRPr="007852F2" w:rsidRDefault="00674F98" w:rsidP="006D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F2">
              <w:rPr>
                <w:rFonts w:ascii="Times New Roman" w:hAnsi="Times New Roman" w:cs="Times New Roman"/>
                <w:sz w:val="24"/>
                <w:szCs w:val="24"/>
              </w:rPr>
              <w:t>Целевая установка</w:t>
            </w:r>
          </w:p>
        </w:tc>
      </w:tr>
      <w:tr w:rsidR="00674F98" w:rsidRPr="00713FFA" w:rsidTr="006D32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4F98" w:rsidRPr="007852F2" w:rsidRDefault="00674F98" w:rsidP="00FC03CA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</w:pPr>
            <w:r w:rsidRPr="007852F2">
              <w:t>Бугрова О.Е.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4F98" w:rsidRPr="007852F2" w:rsidRDefault="00674F98" w:rsidP="006D3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2F2">
              <w:rPr>
                <w:rFonts w:ascii="Times New Roman" w:hAnsi="Times New Roman"/>
                <w:sz w:val="24"/>
                <w:szCs w:val="24"/>
              </w:rPr>
              <w:t>заведующая отделением профилактики ГБУЗ ЯО «Областной Центр по профилактике и борьбе со СПИД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4F98" w:rsidRPr="007852F2" w:rsidRDefault="00FC03CA" w:rsidP="006D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F2">
              <w:rPr>
                <w:rFonts w:ascii="Times New Roman" w:hAnsi="Times New Roman" w:cs="Times New Roman"/>
                <w:sz w:val="24"/>
                <w:szCs w:val="24"/>
              </w:rPr>
              <w:t>Профилактика ВИЧ – инфекции в образовательных учреждениях</w:t>
            </w:r>
          </w:p>
        </w:tc>
      </w:tr>
      <w:tr w:rsidR="00674F98" w:rsidRPr="00A94A95" w:rsidTr="006D32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4F98" w:rsidRPr="007852F2" w:rsidRDefault="00674F98" w:rsidP="00FC03CA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</w:pPr>
            <w:r w:rsidRPr="007852F2">
              <w:t>Жаворонкова Л.В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4F98" w:rsidRPr="007852F2" w:rsidRDefault="00674F98" w:rsidP="006D3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2F2">
              <w:rPr>
                <w:rFonts w:ascii="Times New Roman" w:hAnsi="Times New Roman"/>
                <w:sz w:val="24"/>
                <w:szCs w:val="24"/>
              </w:rPr>
              <w:t>заместитель начальника отдела общего и дополнительного образования ДО ЯО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4F98" w:rsidRPr="007852F2" w:rsidRDefault="00674F98" w:rsidP="006D3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2F2">
              <w:rPr>
                <w:rFonts w:ascii="Times New Roman" w:hAnsi="Times New Roman" w:cs="Times New Roman"/>
                <w:sz w:val="24"/>
                <w:szCs w:val="24"/>
              </w:rPr>
              <w:t>«Социально-психологическое тестирование и профилактические медицинские осмотры с целью раннего выявления лиц, употребляющих наркотические средства и ПАВ, в образовательных организациях области для специалистов муниципальных органов управления образования</w:t>
            </w:r>
            <w:r w:rsidR="00FC03CA" w:rsidRPr="00785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5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569A" w:rsidRPr="00A94A95" w:rsidTr="006D32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69A" w:rsidRPr="007852F2" w:rsidRDefault="0058569A" w:rsidP="00FC03CA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</w:pPr>
            <w:r w:rsidRPr="007852F2">
              <w:t>Назарова И.Г.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69A" w:rsidRPr="007852F2" w:rsidRDefault="0058569A" w:rsidP="0058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2F2">
              <w:rPr>
                <w:rFonts w:ascii="Times New Roman" w:hAnsi="Times New Roman"/>
                <w:sz w:val="24"/>
                <w:szCs w:val="24"/>
              </w:rPr>
              <w:t>Зав.каф.</w:t>
            </w:r>
            <w:r w:rsidRPr="007852F2">
              <w:rPr>
                <w:rFonts w:ascii="Times New Roman" w:hAnsi="Times New Roman"/>
                <w:sz w:val="24"/>
                <w:szCs w:val="24"/>
              </w:rPr>
              <w:t>общей</w:t>
            </w:r>
            <w:proofErr w:type="spellEnd"/>
            <w:r w:rsidRPr="007852F2">
              <w:rPr>
                <w:rFonts w:ascii="Times New Roman" w:hAnsi="Times New Roman"/>
                <w:sz w:val="24"/>
                <w:szCs w:val="24"/>
              </w:rPr>
              <w:t xml:space="preserve"> педагогики и </w:t>
            </w:r>
            <w:proofErr w:type="gramStart"/>
            <w:r w:rsidRPr="007852F2">
              <w:rPr>
                <w:rFonts w:ascii="Times New Roman" w:hAnsi="Times New Roman"/>
                <w:sz w:val="24"/>
                <w:szCs w:val="24"/>
              </w:rPr>
              <w:t xml:space="preserve">психологии </w:t>
            </w:r>
            <w:r w:rsidRPr="007852F2">
              <w:rPr>
                <w:rFonts w:ascii="Times New Roman" w:hAnsi="Times New Roman"/>
                <w:sz w:val="24"/>
                <w:szCs w:val="24"/>
              </w:rPr>
              <w:t xml:space="preserve"> ГОАУ</w:t>
            </w:r>
            <w:proofErr w:type="gramEnd"/>
            <w:r w:rsidRPr="007852F2">
              <w:rPr>
                <w:rFonts w:ascii="Times New Roman" w:hAnsi="Times New Roman"/>
                <w:sz w:val="24"/>
                <w:szCs w:val="24"/>
              </w:rPr>
              <w:t xml:space="preserve"> ЯО ИРО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69A" w:rsidRPr="007852F2" w:rsidRDefault="0058569A" w:rsidP="006D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F2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в образовательной среде»</w:t>
            </w:r>
          </w:p>
        </w:tc>
      </w:tr>
      <w:tr w:rsidR="00FC03CA" w:rsidRPr="00A94A95" w:rsidTr="006D32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3CA" w:rsidRPr="007852F2" w:rsidRDefault="00FC03CA" w:rsidP="00FC03CA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7852F2">
              <w:rPr>
                <w:rFonts w:ascii="Times New Roman" w:hAnsi="Times New Roman"/>
                <w:sz w:val="24"/>
                <w:szCs w:val="24"/>
              </w:rPr>
              <w:t>Иерусалимцева</w:t>
            </w:r>
            <w:proofErr w:type="spellEnd"/>
            <w:r w:rsidRPr="007852F2"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3CA" w:rsidRPr="007852F2" w:rsidRDefault="00FC03CA" w:rsidP="00FC03CA">
            <w:pPr>
              <w:rPr>
                <w:sz w:val="24"/>
                <w:szCs w:val="24"/>
              </w:rPr>
            </w:pPr>
            <w:r w:rsidRPr="007852F2">
              <w:rPr>
                <w:rFonts w:ascii="Times New Roman" w:hAnsi="Times New Roman"/>
                <w:sz w:val="24"/>
                <w:szCs w:val="24"/>
              </w:rPr>
              <w:t>старший преподаватель кафедры инклюзивного образования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3CA" w:rsidRPr="007852F2" w:rsidRDefault="00FC03CA" w:rsidP="00FC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F2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«Школа безопасности».</w:t>
            </w:r>
          </w:p>
        </w:tc>
      </w:tr>
    </w:tbl>
    <w:p w:rsidR="00674F98" w:rsidRPr="00A94A95" w:rsidRDefault="00674F98" w:rsidP="00674F9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74F98" w:rsidRPr="00713FFA" w:rsidRDefault="00674F98" w:rsidP="00674F98">
      <w:pPr>
        <w:rPr>
          <w:rFonts w:ascii="Times New Roman" w:hAnsi="Times New Roman"/>
        </w:rPr>
      </w:pPr>
    </w:p>
    <w:p w:rsidR="00674F98" w:rsidRDefault="00674F98" w:rsidP="00674F98">
      <w:pPr>
        <w:jc w:val="both"/>
        <w:rPr>
          <w:rFonts w:ascii="Times New Roman" w:hAnsi="Times New Roman" w:cs="Times New Roman"/>
        </w:rPr>
      </w:pPr>
    </w:p>
    <w:p w:rsidR="00674F98" w:rsidRDefault="00674F98" w:rsidP="00674F98">
      <w:pPr>
        <w:jc w:val="both"/>
        <w:rPr>
          <w:rFonts w:ascii="Times New Roman" w:hAnsi="Times New Roman" w:cs="Times New Roman"/>
        </w:rPr>
      </w:pPr>
    </w:p>
    <w:p w:rsidR="00674F98" w:rsidRDefault="00674F98" w:rsidP="00674F98">
      <w:pPr>
        <w:jc w:val="both"/>
        <w:rPr>
          <w:rFonts w:ascii="Times New Roman" w:hAnsi="Times New Roman" w:cs="Times New Roman"/>
        </w:rPr>
      </w:pPr>
    </w:p>
    <w:p w:rsidR="00674F98" w:rsidRDefault="00674F98" w:rsidP="00674F98">
      <w:pPr>
        <w:jc w:val="both"/>
        <w:rPr>
          <w:rFonts w:ascii="Times New Roman" w:hAnsi="Times New Roman" w:cs="Times New Roman"/>
        </w:rPr>
      </w:pPr>
    </w:p>
    <w:p w:rsidR="00674F98" w:rsidRDefault="00674F98" w:rsidP="00674F98">
      <w:pPr>
        <w:jc w:val="both"/>
        <w:rPr>
          <w:rFonts w:ascii="Times New Roman" w:hAnsi="Times New Roman" w:cs="Times New Roman"/>
        </w:rPr>
      </w:pPr>
    </w:p>
    <w:p w:rsidR="00674F98" w:rsidRDefault="00674F98" w:rsidP="00674F98">
      <w:pPr>
        <w:jc w:val="both"/>
        <w:rPr>
          <w:rFonts w:ascii="Times New Roman" w:hAnsi="Times New Roman" w:cs="Times New Roman"/>
        </w:rPr>
      </w:pPr>
    </w:p>
    <w:p w:rsidR="006C1950" w:rsidRDefault="007852F2"/>
    <w:sectPr w:rsidR="006C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26392"/>
    <w:multiLevelType w:val="hybridMultilevel"/>
    <w:tmpl w:val="4008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A5474"/>
    <w:multiLevelType w:val="hybridMultilevel"/>
    <w:tmpl w:val="6BCA97CE"/>
    <w:lvl w:ilvl="0" w:tplc="0419000F">
      <w:start w:val="1"/>
      <w:numFmt w:val="decimal"/>
      <w:lvlText w:val="%1."/>
      <w:lvlJc w:val="left"/>
      <w:pPr>
        <w:ind w:left="2911" w:hanging="360"/>
      </w:p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01"/>
    <w:rsid w:val="002F49C8"/>
    <w:rsid w:val="003E3501"/>
    <w:rsid w:val="0058569A"/>
    <w:rsid w:val="00674F98"/>
    <w:rsid w:val="007852F2"/>
    <w:rsid w:val="00F34DB6"/>
    <w:rsid w:val="00F9099C"/>
    <w:rsid w:val="00F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DC055-9502-41B2-A090-D0FB3175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F98"/>
  </w:style>
  <w:style w:type="paragraph" w:styleId="1">
    <w:name w:val="heading 1"/>
    <w:basedOn w:val="a"/>
    <w:link w:val="10"/>
    <w:uiPriority w:val="9"/>
    <w:qFormat/>
    <w:rsid w:val="00674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674F98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674F98"/>
    <w:rPr>
      <w:rFonts w:ascii="Times New Roman" w:eastAsia="Times New Roman" w:hAnsi="Times New Roman" w:cs="Times New Roman"/>
      <w:b/>
      <w:szCs w:val="20"/>
    </w:rPr>
  </w:style>
  <w:style w:type="paragraph" w:customStyle="1" w:styleId="bodytext">
    <w:name w:val="bodytext"/>
    <w:basedOn w:val="a"/>
    <w:rsid w:val="0067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7</cp:revision>
  <dcterms:created xsi:type="dcterms:W3CDTF">2016-05-05T07:40:00Z</dcterms:created>
  <dcterms:modified xsi:type="dcterms:W3CDTF">2016-05-05T08:32:00Z</dcterms:modified>
</cp:coreProperties>
</file>