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61" w:rsidRPr="00D575A3" w:rsidRDefault="00D575A3" w:rsidP="00D57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5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D5661" w:rsidRPr="00D575A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D5661" w:rsidRPr="00D575A3" w:rsidRDefault="008D5661" w:rsidP="00D575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5A3">
        <w:rPr>
          <w:rFonts w:ascii="Times New Roman" w:hAnsi="Times New Roman" w:cs="Times New Roman"/>
          <w:b/>
          <w:sz w:val="24"/>
          <w:szCs w:val="24"/>
        </w:rPr>
        <w:t xml:space="preserve"> базовой площадки Муниципального учреждения детского дома – центра педагогической, медицинской и социальной помощи семье «Чайка»</w:t>
      </w: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«Психологическая безопасность ребёнка-воспитанника детского дома. Создание личностно-развивающей среды в детском доме» </w:t>
      </w: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 год</w:t>
      </w: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целью работы в статусе региональной базовой площадки мы видим: </w:t>
      </w: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диссеминацию идей, методов, продуктов и результатов опыта деятельности по основным направлениям воспитательной деятельности, психолого-педагогического сопровождения до целевой аудитории. </w:t>
      </w: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педагогического опыта   для профессионального сообщества, предполагается по следующим каналам:</w:t>
      </w:r>
      <w:r w:rsidRPr="00D57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5661" w:rsidRPr="00D575A3" w:rsidRDefault="008D5661" w:rsidP="00D575A3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информационным</w:t>
      </w:r>
      <w:r w:rsidRPr="00D57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выпуск и издание методических материалов для воспитателей и специалистов; </w:t>
      </w:r>
    </w:p>
    <w:p w:rsidR="008D5661" w:rsidRPr="00D575A3" w:rsidRDefault="008D5661" w:rsidP="00D575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коммуникационным</w:t>
      </w:r>
      <w:r w:rsidRPr="00D57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профессиональные события (представление опыта работы на конференциях, форумах, ярмарках); </w:t>
      </w:r>
    </w:p>
    <w:p w:rsidR="008D5661" w:rsidRPr="00D575A3" w:rsidRDefault="008D5661" w:rsidP="00D575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обучающим - организация ознакомительных семинаров, мастер-классов, курсов повышения квалификации; </w:t>
      </w:r>
    </w:p>
    <w:p w:rsidR="008D5661" w:rsidRPr="00D575A3" w:rsidRDefault="008D5661" w:rsidP="00D575A3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 экспертным</w:t>
      </w:r>
      <w:r w:rsidRPr="00D57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 </w:t>
      </w:r>
      <w:r w:rsidRPr="00D57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и поддержка участников процесса диссеминации. </w:t>
      </w:r>
    </w:p>
    <w:p w:rsidR="008D5661" w:rsidRDefault="008D5661" w:rsidP="00D575A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07"/>
        <w:gridCol w:w="2206"/>
        <w:gridCol w:w="1409"/>
        <w:gridCol w:w="2702"/>
        <w:gridCol w:w="1501"/>
        <w:gridCol w:w="1666"/>
      </w:tblGrid>
      <w:tr w:rsidR="00C379F7" w:rsidRPr="00D575A3" w:rsidTr="00E556A2">
        <w:trPr>
          <w:trHeight w:val="111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Сроки, место проведения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участников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итоговых материалов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ответственных (исполнителей)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4A38" w:rsidRPr="00D575A3" w:rsidRDefault="00B24A38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программе ППК «Воспитательная деятельность в детском доме и школе-интернате»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Выступление на межмуниципальных семинарах и </w:t>
            </w: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-июнь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домов, специалисты </w:t>
            </w:r>
            <w:r w:rsidR="00C379F7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домов 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на сайт ИРО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Павлова Д.С., руководитель службы сопровождения опекунов, Сахарова Е.С., заместитель директора УВР, </w:t>
            </w: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педагог, педагог-психолог.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656015" w:rsidP="006560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моделирования воспитательного пространства в группе детского </w:t>
            </w: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 и школы – интерната»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656015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 сентябрь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домов, специалисты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ИРО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Боярова Е.С. 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Петрова С.А.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Павлова Д.С.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Сахарова Е.С. 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E556A2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</w:t>
            </w:r>
            <w:r w:rsidR="00E556A2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индивидуальных планов жизнеустройства воспитанников на разных этапах адаптации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май, октябрь,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 ЯО, специалисты 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кейсы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классы по направлениям воспитательной и социальной работы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  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ИРО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 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ПДО,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май-октябрь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Воспитатели 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домов 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 социальный педагог, воспитатели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программ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октябрь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 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домов ЯО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ИРО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9F7" w:rsidRPr="00D575A3" w:rsidRDefault="00C379F7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воспитания,</w:t>
            </w:r>
          </w:p>
          <w:p w:rsidR="00C379F7" w:rsidRPr="00D575A3" w:rsidRDefault="00C379F7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психологического сопровождения воспитанников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воспитателей, начинающих работу в детском доме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начинающие деятельность в детском доме 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Боярова Е.С.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379F7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технологий </w:t>
            </w: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с воспитанниками</w:t>
            </w:r>
            <w:r w:rsidR="00C379F7"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5661" w:rsidRPr="00D575A3" w:rsidRDefault="00C379F7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опыта.</w:t>
            </w:r>
            <w:r w:rsidR="008D5661"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C379F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</w:t>
            </w:r>
            <w:r w:rsidR="008D5661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школ –интернатов 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М.А.,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ц. «Ресурс»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МУсоциального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и молодежи «Ярославский городской подростковый </w:t>
            </w:r>
            <w:r w:rsidRPr="00D57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"Молодость"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волонтерского движения 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C379F7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</w:t>
            </w:r>
            <w:r w:rsidR="008D5661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программы социально-гуманитарной направленности «Эмоции вокруг нас»</w:t>
            </w:r>
            <w:r w:rsidR="00C379F7"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79F7" w:rsidRPr="00D575A3" w:rsidRDefault="00C379F7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опыта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 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203C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домов и школ-интернатов</w:t>
            </w:r>
            <w:r w:rsidR="00B24A38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сайте детского дома 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М.А.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ДО ЦДТ «Юность»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79F7" w:rsidRPr="00D575A3" w:rsidTr="00E556A2">
        <w:trPr>
          <w:trHeight w:val="300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проекта по профилактике употребления ПАВ «В мире зависимостей</w:t>
            </w:r>
            <w:proofErr w:type="gramStart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379F7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379F7" w:rsidRPr="00D575A3" w:rsidRDefault="00C379F7" w:rsidP="00D575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  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B24A3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203CDF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 домов и школ-интернатов ЯО</w:t>
            </w:r>
            <w:r w:rsidR="008D5661"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на сайте детского дома 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661" w:rsidRPr="00D575A3" w:rsidRDefault="008D5661" w:rsidP="00D575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75A3">
              <w:rPr>
                <w:rFonts w:ascii="Times New Roman" w:hAnsi="Times New Roman" w:cs="Times New Roman"/>
                <w:sz w:val="24"/>
                <w:szCs w:val="24"/>
              </w:rPr>
              <w:t>специалисты  ЯОКНБ</w:t>
            </w:r>
            <w:proofErr w:type="gramEnd"/>
          </w:p>
          <w:p w:rsidR="008D5661" w:rsidRPr="00D575A3" w:rsidRDefault="008D5661" w:rsidP="00D575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Литашина</w:t>
            </w:r>
            <w:proofErr w:type="spellEnd"/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 </w:t>
            </w:r>
          </w:p>
          <w:p w:rsidR="008D5661" w:rsidRPr="00D575A3" w:rsidRDefault="008D5661" w:rsidP="00D575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Сахарова Е.С. </w:t>
            </w:r>
          </w:p>
          <w:p w:rsidR="008D5661" w:rsidRPr="00D575A3" w:rsidRDefault="008D5661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D5661" w:rsidRPr="00D575A3" w:rsidRDefault="008D5661" w:rsidP="008D5661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8D5661" w:rsidRDefault="008D5661" w:rsidP="008D5661">
      <w:pPr>
        <w:ind w:left="-851" w:right="-284"/>
        <w:jc w:val="center"/>
        <w:rPr>
          <w:b/>
          <w:sz w:val="28"/>
          <w:szCs w:val="28"/>
        </w:rPr>
      </w:pPr>
    </w:p>
    <w:p w:rsidR="0065008D" w:rsidRDefault="0065008D"/>
    <w:sectPr w:rsidR="0065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A"/>
    <w:rsid w:val="00203CDF"/>
    <w:rsid w:val="005108FE"/>
    <w:rsid w:val="00642BEA"/>
    <w:rsid w:val="0065008D"/>
    <w:rsid w:val="00656015"/>
    <w:rsid w:val="006807BD"/>
    <w:rsid w:val="00890FCA"/>
    <w:rsid w:val="008D5661"/>
    <w:rsid w:val="00970233"/>
    <w:rsid w:val="00B24A38"/>
    <w:rsid w:val="00C379F7"/>
    <w:rsid w:val="00D575A3"/>
    <w:rsid w:val="00E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D4C"/>
  <w15:chartTrackingRefBased/>
  <w15:docId w15:val="{2EE51084-B085-47BC-9FC0-E2A80CCC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6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D5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57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Болотова</dc:creator>
  <cp:keywords/>
  <dc:description/>
  <cp:lastModifiedBy>Елена Станиславовна Боярова</cp:lastModifiedBy>
  <cp:revision>8</cp:revision>
  <dcterms:created xsi:type="dcterms:W3CDTF">2023-01-18T06:19:00Z</dcterms:created>
  <dcterms:modified xsi:type="dcterms:W3CDTF">2023-01-18T11:05:00Z</dcterms:modified>
</cp:coreProperties>
</file>