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4F" w:rsidRPr="00BD54E4" w:rsidRDefault="00BD54E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В работе УМО «Искусство, дизайн, сфера услуг</w:t>
      </w:r>
      <w:r w:rsidR="009A305B">
        <w:rPr>
          <w:rFonts w:ascii="Times New Roman" w:hAnsi="Times New Roman" w:cs="Times New Roman"/>
          <w:sz w:val="20"/>
          <w:szCs w:val="20"/>
          <w:shd w:val="clear" w:color="auto" w:fill="FFFFFF"/>
        </w:rPr>
        <w:t>и социальная сфера</w:t>
      </w: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» принимают участие преподаватели профессионального учебного цикла и мастера производственного обучения следующих профессиональных образовательных организаций Ярославской области: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942"/>
      </w:tblGrid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Код профессии, специальности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Название профессии, специальности</w:t>
            </w:r>
          </w:p>
        </w:tc>
        <w:tc>
          <w:tcPr>
            <w:tcW w:w="2942" w:type="dxa"/>
          </w:tcPr>
          <w:p w:rsidR="00BD54E4" w:rsidRPr="00B60220" w:rsidRDefault="00BD54E4" w:rsidP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Профессиональные образовательные организации</w:t>
            </w: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19.02.10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Борисоглебский политехнический колледж</w:t>
            </w: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20.02.02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Защита в чрезвычайных ситуациях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38.02.07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Банковское дело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Великосельский аграрный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19.02.10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Гаврилов-Ямский политехнический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43.01.02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43.02.02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Парикмахерское искусство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29.01.07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Портной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38.02.01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Даниловский политехнический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38.01.02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Продавец, контролер-кассир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38.02.04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Коммерция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39.02.01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43.02.15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Поварское и кондитерское дело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43.01.02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19.02.03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хлеба, кондитерских и макаронных изделий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ГПОАУ ЯО Заволжский политехнический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19.02.10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19.02.10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ГПОАУ ЯО Любимский аграрно-политехнический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38.02.05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38.01.02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Продавец, контролер-кассир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43.01.02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29.01.07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Портной</w:t>
            </w:r>
          </w:p>
        </w:tc>
        <w:tc>
          <w:tcPr>
            <w:tcW w:w="2942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 xml:space="preserve">ГПОУ ЯО </w:t>
            </w:r>
            <w:proofErr w:type="spellStart"/>
            <w:r w:rsidRPr="00B60220">
              <w:rPr>
                <w:rFonts w:ascii="Times New Roman" w:hAnsi="Times New Roman" w:cs="Times New Roman"/>
                <w:shd w:val="clear" w:color="auto" w:fill="FFFFFF"/>
              </w:rPr>
              <w:t>Мышкинский</w:t>
            </w:r>
            <w:proofErr w:type="spellEnd"/>
            <w:r w:rsidRPr="00B60220">
              <w:rPr>
                <w:rFonts w:ascii="Times New Roman" w:hAnsi="Times New Roman" w:cs="Times New Roman"/>
                <w:shd w:val="clear" w:color="auto" w:fill="FFFFFF"/>
              </w:rPr>
              <w:t xml:space="preserve"> политехнический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38.02.01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Пошехонский аграрно-политехнический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19.02.10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 xml:space="preserve">ГПОУ ЯО Переславский колледж им. </w:t>
            </w:r>
            <w:proofErr w:type="spellStart"/>
            <w:r w:rsidRPr="00B60220">
              <w:rPr>
                <w:rFonts w:ascii="Times New Roman" w:hAnsi="Times New Roman" w:cs="Times New Roman"/>
                <w:shd w:val="clear" w:color="auto" w:fill="FFFFFF"/>
              </w:rPr>
              <w:t>А.Невского</w:t>
            </w:r>
            <w:proofErr w:type="spellEnd"/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20.02.02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Защита в чрезвычайных ситуациях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38.02.05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38.02.07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Банковское дело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43.02.02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Парикмахерское искусство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43.02.10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Туризм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54.02.01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Дизайн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29.01.07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Портной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38.02.01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40.02.02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19.01.04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Пекарь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Рыбинский колледж городской инфраструктуры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38.01.02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Продавец, контролер-кассир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38.01.03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Контролер банка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42.01.01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Агент рекламный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43.01.01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Официант, бармен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43.01.02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43.01.06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Проводник на железнодорожном транспорте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29.01.07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Портной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09.02.03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Программирование в компьютерных системах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Рыбинский полиграфический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09.02.07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38.02.04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Коммерция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38.02.05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38.02.01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42.02.01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Реклама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43.02.10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Туризм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54.02.01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Дизайн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54.01.20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Графический дизайнер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54.01.03</w:t>
            </w:r>
          </w:p>
        </w:tc>
        <w:tc>
          <w:tcPr>
            <w:tcW w:w="4820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Фотограф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ГПОАУ ЯО Рыбинский профессионально-педагогический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tabs>
                <w:tab w:val="left" w:pos="3086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Дошкольное образование</w:t>
            </w:r>
            <w:r w:rsidRPr="00AE6F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tabs>
                <w:tab w:val="left" w:pos="3086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44.02.03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tabs>
                <w:tab w:val="left" w:pos="3086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Педагогика дополнительного образования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44.02.04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tabs>
                <w:tab w:val="left" w:pos="3086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Специальное дошкольное образование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tabs>
                <w:tab w:val="left" w:pos="3086"/>
              </w:tabs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19.02.10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ГПОАУ ЯО Рыбинский промышленно-экономический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Парикмахерское искусство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Организация обслуживания в общественном питании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Гостиничный сервис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29.01.07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ГПОАУ ЯО Ростовский колледж отраслевых технологий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38.02.04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Коммерция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Гостиничный сервис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53.02.010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Музыкальное образование</w:t>
            </w:r>
          </w:p>
        </w:tc>
        <w:tc>
          <w:tcPr>
            <w:tcW w:w="2942" w:type="dxa"/>
            <w:vMerge w:val="restart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ГПОУ ЯО Ростовский педагогический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Преподавание в начальных классах</w:t>
            </w:r>
            <w:r w:rsidRPr="00AE6F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39.02.01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44.02.03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Педагогика дополнительного образования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29.01.07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Тутаевский политехнический техникум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38.01.02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Продавец, контролер-кассир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 xml:space="preserve">ГПОАУ ЯО </w:t>
            </w:r>
            <w:proofErr w:type="spellStart"/>
            <w:r w:rsidRPr="00B60220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B60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220">
              <w:rPr>
                <w:rFonts w:ascii="Times New Roman" w:hAnsi="Times New Roman" w:cs="Times New Roman"/>
              </w:rPr>
              <w:t>аграрно-политехнический</w:t>
            </w:r>
            <w:proofErr w:type="spellEnd"/>
            <w:r w:rsidRPr="00B60220">
              <w:rPr>
                <w:rFonts w:ascii="Times New Roman" w:hAnsi="Times New Roman" w:cs="Times New Roman"/>
              </w:rPr>
              <w:t xml:space="preserve">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39.01.01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39.02.01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43.02.10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B60220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B60220">
              <w:rPr>
                <w:rFonts w:ascii="Times New Roman" w:hAnsi="Times New Roman" w:cs="Times New Roman"/>
              </w:rPr>
              <w:t xml:space="preserve"> индустриально-педагогический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09.02.03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2942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«Ярославский автомеханический колледж»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lastRenderedPageBreak/>
              <w:t>07.02.01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Архитектура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градостроительный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42.02.01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43.01.06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Проводник на железнодорожном транспорте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43.02.10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tabs>
                <w:tab w:val="left" w:pos="1477"/>
              </w:tabs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Туризм</w:t>
            </w:r>
            <w:r w:rsidRPr="00B6022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tabs>
                <w:tab w:val="left" w:pos="1477"/>
              </w:tabs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Гостиничный сервис</w:t>
            </w:r>
          </w:p>
        </w:tc>
        <w:tc>
          <w:tcPr>
            <w:tcW w:w="2942" w:type="dxa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ГПОАУ ЯО Ярославский колледж гостиничного и строительного сервиса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19.02.10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колледж индустрии питания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Организация обслуживания в общественном питании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20.02.02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кадетский колледж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20.01.01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ГПОАУ ЯО Ярославский колледж сервиса и дизайна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Парикмахерское искусство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43.02.13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43.02.04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Прикладная эстетика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Гостиничный сервис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43.02.14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Гостиничное дело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54.02.02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29.01.05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Закройщик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29.01.07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942" w:type="dxa"/>
            <w:vMerge w:val="restart"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колледж управления и профессиональных технологий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29.02.04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Конструирование, моделирование и технология швейных изделий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38.02.04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38.02.07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Банковское дело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39.01.01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40.02.02</w:t>
            </w:r>
          </w:p>
        </w:tc>
        <w:tc>
          <w:tcPr>
            <w:tcW w:w="4820" w:type="dxa"/>
          </w:tcPr>
          <w:p w:rsidR="00275CF7" w:rsidRPr="00AE6F5C" w:rsidRDefault="00275CF7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42.02.01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43.02.10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54.01.20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Графический дизайнер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19.02.10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275CF7" w:rsidRPr="00B60220" w:rsidRDefault="00275CF7" w:rsidP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профессиональный колледж №2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5CF7" w:rsidRPr="00B60220" w:rsidTr="00374976">
        <w:tc>
          <w:tcPr>
            <w:tcW w:w="1809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275CF7" w:rsidRPr="00B60220" w:rsidRDefault="00275CF7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275CF7" w:rsidRPr="00B60220" w:rsidRDefault="00275C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4820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942" w:type="dxa"/>
            <w:vMerge w:val="restart"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E6F5C">
              <w:rPr>
                <w:rFonts w:ascii="Times New Roman" w:hAnsi="Times New Roman" w:cs="Times New Roman"/>
              </w:rPr>
              <w:t>ГПОАУ ЯО Ярославский педагогический колледж</w:t>
            </w:r>
          </w:p>
        </w:tc>
      </w:tr>
      <w:tr w:rsidR="00635D76" w:rsidRPr="00B60220" w:rsidTr="00374976">
        <w:tc>
          <w:tcPr>
            <w:tcW w:w="1809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4820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44.02.05</w:t>
            </w:r>
          </w:p>
        </w:tc>
        <w:tc>
          <w:tcPr>
            <w:tcW w:w="4820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44.02.04</w:t>
            </w:r>
          </w:p>
        </w:tc>
        <w:tc>
          <w:tcPr>
            <w:tcW w:w="4820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Специальное дошкольное образование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4820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942" w:type="dxa"/>
            <w:vMerge w:val="restart"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 xml:space="preserve">ГПОАУ ЯО Ярославский промышленно-экономический колледж им. </w:t>
            </w:r>
            <w:r w:rsidRPr="00B60220">
              <w:rPr>
                <w:rFonts w:ascii="Times New Roman" w:hAnsi="Times New Roman" w:cs="Times New Roman"/>
              </w:rPr>
              <w:lastRenderedPageBreak/>
              <w:t>Н.П.Пастухова</w:t>
            </w: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38.02.07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Банковское дело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lastRenderedPageBreak/>
              <w:t>40.02.01</w:t>
            </w:r>
          </w:p>
        </w:tc>
        <w:tc>
          <w:tcPr>
            <w:tcW w:w="4820" w:type="dxa"/>
          </w:tcPr>
          <w:p w:rsidR="00635D76" w:rsidRPr="00AE6F5C" w:rsidRDefault="00635D76" w:rsidP="00F33016">
            <w:pPr>
              <w:rPr>
                <w:rFonts w:ascii="Times New Roman" w:hAnsi="Times New Roman" w:cs="Times New Roman"/>
              </w:rPr>
            </w:pPr>
            <w:r w:rsidRPr="00AE6F5C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lastRenderedPageBreak/>
              <w:t>46.02.01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Документационное обеспечение управления и архивоведения</w:t>
            </w:r>
          </w:p>
        </w:tc>
        <w:tc>
          <w:tcPr>
            <w:tcW w:w="2942" w:type="dxa"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техникум радиоэлектроники и телекоммуникаций</w:t>
            </w: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19.02.10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торгово-экономический колл</w:t>
            </w:r>
            <w:bookmarkStart w:id="0" w:name="_GoBack"/>
            <w:bookmarkEnd w:id="0"/>
            <w:r w:rsidRPr="00B60220">
              <w:rPr>
                <w:rFonts w:ascii="Times New Roman" w:hAnsi="Times New Roman" w:cs="Times New Roman"/>
              </w:rPr>
              <w:t>едж</w:t>
            </w: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43.02.15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38.02.04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Коммерция (по отраслям)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43.02.01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Организация обслуживания в общественном питании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43.02.10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43.02.14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Гостиничное дело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35D76" w:rsidRPr="00B60220" w:rsidTr="00374976">
        <w:tc>
          <w:tcPr>
            <w:tcW w:w="1809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46.02.01</w:t>
            </w:r>
          </w:p>
        </w:tc>
        <w:tc>
          <w:tcPr>
            <w:tcW w:w="4820" w:type="dxa"/>
          </w:tcPr>
          <w:p w:rsidR="00635D76" w:rsidRPr="00B60220" w:rsidRDefault="00635D76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Документационное обеспечение управления и архивоведения</w:t>
            </w:r>
          </w:p>
        </w:tc>
        <w:tc>
          <w:tcPr>
            <w:tcW w:w="2942" w:type="dxa"/>
            <w:vMerge/>
          </w:tcPr>
          <w:p w:rsidR="00635D76" w:rsidRPr="00B60220" w:rsidRDefault="00635D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BD54E4" w:rsidRPr="00BD54E4" w:rsidRDefault="00BD54E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D54E4" w:rsidRDefault="00BD54E4"/>
    <w:sectPr w:rsidR="00B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8"/>
    <w:rsid w:val="00175AC2"/>
    <w:rsid w:val="00275CF7"/>
    <w:rsid w:val="00374976"/>
    <w:rsid w:val="00635D76"/>
    <w:rsid w:val="006C1D4F"/>
    <w:rsid w:val="009A305B"/>
    <w:rsid w:val="00B60220"/>
    <w:rsid w:val="00BD54E4"/>
    <w:rsid w:val="00C13D23"/>
    <w:rsid w:val="00D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Иванова</dc:creator>
  <cp:keywords/>
  <dc:description/>
  <cp:lastModifiedBy>Екатерина Анатольевна Иванова</cp:lastModifiedBy>
  <cp:revision>4</cp:revision>
  <dcterms:created xsi:type="dcterms:W3CDTF">2022-01-26T06:12:00Z</dcterms:created>
  <dcterms:modified xsi:type="dcterms:W3CDTF">2023-02-14T07:35:00Z</dcterms:modified>
</cp:coreProperties>
</file>