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3A6" w:rsidRPr="002207A1" w:rsidRDefault="007913A6" w:rsidP="007913A6">
      <w:pPr>
        <w:spacing w:after="0" w:line="240" w:lineRule="auto"/>
        <w:jc w:val="center"/>
        <w:rPr>
          <w:rFonts w:ascii="Times New Roman" w:hAnsi="Times New Roman"/>
          <w:b/>
          <w:sz w:val="24"/>
          <w:szCs w:val="24"/>
        </w:rPr>
      </w:pPr>
      <w:bookmarkStart w:id="0" w:name="_GoBack"/>
      <w:bookmarkEnd w:id="0"/>
      <w:r w:rsidRPr="002207A1">
        <w:rPr>
          <w:rFonts w:ascii="Times New Roman" w:hAnsi="Times New Roman"/>
          <w:b/>
          <w:sz w:val="24"/>
          <w:szCs w:val="24"/>
        </w:rPr>
        <w:t xml:space="preserve">Государственное автономное учреждение </w:t>
      </w:r>
    </w:p>
    <w:p w:rsidR="007913A6" w:rsidRPr="002207A1" w:rsidRDefault="007913A6" w:rsidP="007913A6">
      <w:pPr>
        <w:spacing w:after="0" w:line="240" w:lineRule="auto"/>
        <w:jc w:val="center"/>
        <w:rPr>
          <w:rFonts w:ascii="Times New Roman" w:hAnsi="Times New Roman"/>
          <w:b/>
          <w:sz w:val="24"/>
          <w:szCs w:val="24"/>
        </w:rPr>
      </w:pPr>
      <w:r w:rsidRPr="002207A1">
        <w:rPr>
          <w:rFonts w:ascii="Times New Roman" w:hAnsi="Times New Roman"/>
          <w:b/>
          <w:sz w:val="24"/>
          <w:szCs w:val="24"/>
        </w:rPr>
        <w:t xml:space="preserve">дополнительного профессионального образования Ярославской области </w:t>
      </w:r>
    </w:p>
    <w:p w:rsidR="007913A6" w:rsidRPr="002207A1" w:rsidRDefault="007913A6" w:rsidP="007913A6">
      <w:pPr>
        <w:spacing w:after="0" w:line="240" w:lineRule="auto"/>
        <w:jc w:val="center"/>
        <w:rPr>
          <w:rFonts w:ascii="Times New Roman" w:hAnsi="Times New Roman"/>
          <w:b/>
          <w:sz w:val="24"/>
          <w:szCs w:val="24"/>
        </w:rPr>
      </w:pPr>
      <w:r w:rsidRPr="002207A1">
        <w:rPr>
          <w:rFonts w:ascii="Times New Roman" w:hAnsi="Times New Roman"/>
          <w:b/>
          <w:sz w:val="24"/>
          <w:szCs w:val="24"/>
        </w:rPr>
        <w:t xml:space="preserve">«Институт развития образования» </w:t>
      </w:r>
    </w:p>
    <w:p w:rsidR="007913A6" w:rsidRPr="002207A1" w:rsidRDefault="007913A6" w:rsidP="007913A6">
      <w:pPr>
        <w:spacing w:after="0" w:line="240" w:lineRule="auto"/>
        <w:jc w:val="center"/>
        <w:rPr>
          <w:rFonts w:ascii="Times New Roman" w:hAnsi="Times New Roman"/>
          <w:b/>
          <w:sz w:val="24"/>
          <w:szCs w:val="24"/>
        </w:rPr>
      </w:pPr>
    </w:p>
    <w:p w:rsidR="007913A6" w:rsidRPr="002207A1" w:rsidRDefault="007913A6" w:rsidP="007913A6">
      <w:pPr>
        <w:spacing w:after="0" w:line="240" w:lineRule="auto"/>
        <w:jc w:val="center"/>
        <w:rPr>
          <w:rFonts w:ascii="Times New Roman" w:hAnsi="Times New Roman"/>
          <w:b/>
          <w:sz w:val="24"/>
          <w:szCs w:val="24"/>
        </w:rPr>
      </w:pPr>
      <w:r w:rsidRPr="002207A1">
        <w:rPr>
          <w:rFonts w:ascii="Times New Roman" w:hAnsi="Times New Roman"/>
          <w:b/>
          <w:sz w:val="24"/>
          <w:szCs w:val="24"/>
        </w:rPr>
        <w:t xml:space="preserve">ПРИКАЗ </w:t>
      </w:r>
    </w:p>
    <w:p w:rsidR="007913A6" w:rsidRPr="00436C3B" w:rsidRDefault="007913A6" w:rsidP="007913A6">
      <w:pPr>
        <w:rPr>
          <w:rFonts w:ascii="Times New Roman" w:hAnsi="Times New Roman"/>
          <w:b/>
          <w:sz w:val="24"/>
          <w:szCs w:val="24"/>
        </w:rPr>
      </w:pPr>
    </w:p>
    <w:p w:rsidR="007913A6" w:rsidRPr="00751DE8" w:rsidRDefault="007913A6" w:rsidP="007913A6">
      <w:pPr>
        <w:spacing w:line="360" w:lineRule="auto"/>
        <w:rPr>
          <w:rFonts w:ascii="Times New Roman" w:hAnsi="Times New Roman"/>
          <w:sz w:val="24"/>
          <w:szCs w:val="24"/>
        </w:rPr>
      </w:pPr>
      <w:r>
        <w:rPr>
          <w:rFonts w:ascii="Times New Roman" w:hAnsi="Times New Roman"/>
          <w:sz w:val="24"/>
          <w:szCs w:val="24"/>
        </w:rPr>
        <w:t xml:space="preserve">от </w:t>
      </w:r>
      <w:r w:rsidRPr="00751DE8">
        <w:rPr>
          <w:rFonts w:ascii="Times New Roman" w:hAnsi="Times New Roman"/>
          <w:sz w:val="24"/>
          <w:szCs w:val="24"/>
        </w:rPr>
        <w:tab/>
      </w:r>
      <w:r w:rsidRPr="00751DE8">
        <w:rPr>
          <w:rFonts w:ascii="Times New Roman" w:hAnsi="Times New Roman"/>
          <w:sz w:val="24"/>
          <w:szCs w:val="24"/>
        </w:rPr>
        <w:tab/>
      </w:r>
      <w:r w:rsidRPr="00751DE8">
        <w:rPr>
          <w:rFonts w:ascii="Times New Roman" w:hAnsi="Times New Roman"/>
          <w:sz w:val="24"/>
          <w:szCs w:val="24"/>
        </w:rPr>
        <w:tab/>
      </w:r>
      <w:r w:rsidRPr="00751DE8">
        <w:rPr>
          <w:rFonts w:ascii="Times New Roman" w:hAnsi="Times New Roman"/>
          <w:sz w:val="24"/>
          <w:szCs w:val="24"/>
        </w:rPr>
        <w:tab/>
      </w:r>
      <w:r w:rsidRPr="00751DE8">
        <w:rPr>
          <w:rFonts w:ascii="Times New Roman" w:hAnsi="Times New Roman"/>
          <w:sz w:val="24"/>
          <w:szCs w:val="24"/>
        </w:rPr>
        <w:tab/>
        <w:t xml:space="preserve">              </w:t>
      </w:r>
      <w:r w:rsidRPr="00751DE8">
        <w:rPr>
          <w:rFonts w:ascii="Times New Roman" w:hAnsi="Times New Roman"/>
          <w:sz w:val="24"/>
          <w:szCs w:val="24"/>
        </w:rPr>
        <w:tab/>
      </w:r>
      <w:r w:rsidRPr="00751DE8">
        <w:rPr>
          <w:rFonts w:ascii="Times New Roman" w:hAnsi="Times New Roman"/>
          <w:sz w:val="24"/>
          <w:szCs w:val="24"/>
        </w:rPr>
        <w:tab/>
      </w:r>
      <w:r w:rsidRPr="00751DE8">
        <w:rPr>
          <w:rFonts w:ascii="Times New Roman" w:hAnsi="Times New Roman"/>
          <w:sz w:val="24"/>
          <w:szCs w:val="24"/>
        </w:rPr>
        <w:tab/>
      </w:r>
      <w:r>
        <w:rPr>
          <w:rFonts w:ascii="Times New Roman" w:hAnsi="Times New Roman"/>
          <w:sz w:val="24"/>
          <w:szCs w:val="24"/>
        </w:rPr>
        <w:t xml:space="preserve">№ </w:t>
      </w:r>
    </w:p>
    <w:p w:rsidR="007913A6" w:rsidRPr="00751DE8" w:rsidRDefault="007913A6" w:rsidP="007913A6">
      <w:pPr>
        <w:spacing w:after="0" w:line="240" w:lineRule="auto"/>
        <w:rPr>
          <w:rFonts w:ascii="Times New Roman" w:hAnsi="Times New Roman"/>
          <w:sz w:val="24"/>
          <w:szCs w:val="24"/>
        </w:rPr>
      </w:pPr>
    </w:p>
    <w:p w:rsidR="007913A6" w:rsidRPr="007913A6" w:rsidRDefault="007913A6" w:rsidP="007913A6">
      <w:pPr>
        <w:spacing w:after="0" w:line="240" w:lineRule="auto"/>
        <w:ind w:right="283"/>
        <w:rPr>
          <w:rFonts w:ascii="Times New Roman" w:hAnsi="Times New Roman"/>
          <w:sz w:val="24"/>
          <w:szCs w:val="24"/>
        </w:rPr>
      </w:pPr>
      <w:r w:rsidRPr="007913A6">
        <w:rPr>
          <w:rFonts w:ascii="Times New Roman" w:hAnsi="Times New Roman"/>
          <w:sz w:val="24"/>
          <w:szCs w:val="24"/>
        </w:rPr>
        <w:t>Об утверждении проекта</w:t>
      </w:r>
    </w:p>
    <w:p w:rsidR="00522452" w:rsidRDefault="00522452" w:rsidP="007913A6">
      <w:pPr>
        <w:spacing w:after="0" w:line="240" w:lineRule="auto"/>
        <w:ind w:right="283"/>
        <w:rPr>
          <w:rFonts w:ascii="Times New Roman" w:hAnsi="Times New Roman"/>
          <w:bCs/>
          <w:sz w:val="24"/>
          <w:szCs w:val="24"/>
        </w:rPr>
      </w:pPr>
      <w:r w:rsidRPr="00522452">
        <w:rPr>
          <w:rFonts w:ascii="Times New Roman" w:hAnsi="Times New Roman"/>
          <w:bCs/>
          <w:sz w:val="24"/>
          <w:szCs w:val="24"/>
        </w:rPr>
        <w:t>«Создание сетевых объединений профессиональных</w:t>
      </w:r>
    </w:p>
    <w:p w:rsidR="00522452" w:rsidRDefault="00522452" w:rsidP="007913A6">
      <w:pPr>
        <w:spacing w:after="0" w:line="240" w:lineRule="auto"/>
        <w:ind w:right="283"/>
        <w:rPr>
          <w:rFonts w:ascii="Times New Roman" w:hAnsi="Times New Roman"/>
          <w:bCs/>
          <w:sz w:val="24"/>
          <w:szCs w:val="24"/>
        </w:rPr>
      </w:pPr>
      <w:r w:rsidRPr="00522452">
        <w:rPr>
          <w:rFonts w:ascii="Times New Roman" w:hAnsi="Times New Roman"/>
          <w:bCs/>
          <w:sz w:val="24"/>
          <w:szCs w:val="24"/>
        </w:rPr>
        <w:t xml:space="preserve"> образовательных организаций и работодателей</w:t>
      </w:r>
    </w:p>
    <w:p w:rsidR="00522452" w:rsidRDefault="00522452" w:rsidP="007913A6">
      <w:pPr>
        <w:spacing w:after="0" w:line="240" w:lineRule="auto"/>
        <w:ind w:right="283"/>
        <w:rPr>
          <w:rFonts w:ascii="Times New Roman" w:hAnsi="Times New Roman"/>
          <w:bCs/>
          <w:sz w:val="24"/>
          <w:szCs w:val="24"/>
        </w:rPr>
      </w:pPr>
      <w:r w:rsidRPr="00522452">
        <w:rPr>
          <w:rFonts w:ascii="Times New Roman" w:hAnsi="Times New Roman"/>
          <w:bCs/>
          <w:sz w:val="24"/>
          <w:szCs w:val="24"/>
        </w:rPr>
        <w:t xml:space="preserve"> по приоритетным направлениям подготовки </w:t>
      </w:r>
    </w:p>
    <w:p w:rsidR="007913A6" w:rsidRPr="00522452" w:rsidRDefault="00522452" w:rsidP="007913A6">
      <w:pPr>
        <w:spacing w:after="0" w:line="240" w:lineRule="auto"/>
        <w:ind w:right="283"/>
        <w:rPr>
          <w:rFonts w:ascii="Times New Roman" w:hAnsi="Times New Roman"/>
          <w:b/>
          <w:sz w:val="24"/>
          <w:szCs w:val="24"/>
        </w:rPr>
      </w:pPr>
      <w:r w:rsidRPr="00522452">
        <w:rPr>
          <w:rFonts w:ascii="Times New Roman" w:hAnsi="Times New Roman"/>
          <w:bCs/>
          <w:sz w:val="24"/>
          <w:szCs w:val="24"/>
        </w:rPr>
        <w:t>кадров в Ярославской области»</w:t>
      </w:r>
    </w:p>
    <w:p w:rsidR="007913A6" w:rsidRDefault="007913A6" w:rsidP="007913A6">
      <w:pPr>
        <w:spacing w:after="0" w:line="240" w:lineRule="auto"/>
        <w:ind w:right="283"/>
        <w:rPr>
          <w:rFonts w:ascii="Times New Roman" w:hAnsi="Times New Roman"/>
          <w:b/>
          <w:sz w:val="24"/>
          <w:szCs w:val="24"/>
        </w:rPr>
      </w:pPr>
    </w:p>
    <w:p w:rsidR="00BC5F96" w:rsidRPr="00751DE8" w:rsidRDefault="00BC5F96" w:rsidP="007913A6">
      <w:pPr>
        <w:spacing w:after="0" w:line="240" w:lineRule="auto"/>
        <w:ind w:right="283"/>
        <w:rPr>
          <w:rFonts w:ascii="Times New Roman" w:hAnsi="Times New Roman"/>
          <w:b/>
          <w:sz w:val="24"/>
          <w:szCs w:val="24"/>
        </w:rPr>
      </w:pPr>
    </w:p>
    <w:p w:rsidR="00522452" w:rsidRPr="00522452" w:rsidRDefault="00BC5F96" w:rsidP="0052245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исполнения государственного задания ГАУ ДПО ЯО ИРО на 2019 г. (техническое задание 2 </w:t>
      </w:r>
      <w:r w:rsidRPr="00166169">
        <w:rPr>
          <w:rFonts w:ascii="Times New Roman" w:hAnsi="Times New Roman" w:cs="Courier New"/>
          <w:sz w:val="24"/>
          <w:szCs w:val="24"/>
        </w:rPr>
        <w:t xml:space="preserve">на выполнение работ по </w:t>
      </w:r>
      <w:r w:rsidRPr="00166169">
        <w:rPr>
          <w:rFonts w:ascii="Times New Roman" w:hAnsi="Times New Roman" w:cs="Courier New"/>
          <w:b/>
          <w:sz w:val="24"/>
          <w:szCs w:val="24"/>
        </w:rPr>
        <w:t>«Информационно-технологическое обеспечение управления системой образования</w:t>
      </w:r>
      <w:r w:rsidRPr="00166169">
        <w:rPr>
          <w:rFonts w:ascii="Times New Roman" w:hAnsi="Times New Roman" w:cs="Courier New"/>
          <w:sz w:val="24"/>
          <w:szCs w:val="24"/>
        </w:rPr>
        <w:t>»</w:t>
      </w:r>
      <w:r>
        <w:rPr>
          <w:rFonts w:ascii="Times New Roman" w:hAnsi="Times New Roman" w:cs="Courier New"/>
          <w:sz w:val="24"/>
          <w:szCs w:val="24"/>
        </w:rPr>
        <w:t xml:space="preserve"> </w:t>
      </w:r>
      <w:r w:rsidRPr="00166169">
        <w:rPr>
          <w:rFonts w:ascii="Times New Roman" w:hAnsi="Times New Roman"/>
          <w:sz w:val="24"/>
          <w:szCs w:val="24"/>
        </w:rPr>
        <w:t>(организация и сопровождение проектов в региональной системе образования)</w:t>
      </w:r>
      <w:r>
        <w:rPr>
          <w:rFonts w:ascii="Times New Roman" w:hAnsi="Times New Roman"/>
          <w:sz w:val="24"/>
          <w:szCs w:val="24"/>
        </w:rPr>
        <w:t xml:space="preserve"> и в целях </w:t>
      </w:r>
      <w:r w:rsidR="00522452">
        <w:rPr>
          <w:rFonts w:ascii="Times New Roman" w:hAnsi="Times New Roman"/>
          <w:sz w:val="24"/>
          <w:szCs w:val="24"/>
        </w:rPr>
        <w:t xml:space="preserve">разработки </w:t>
      </w:r>
      <w:r w:rsidR="00522452" w:rsidRPr="00522452">
        <w:rPr>
          <w:rFonts w:ascii="Times New Roman" w:hAnsi="Times New Roman"/>
          <w:sz w:val="24"/>
          <w:szCs w:val="24"/>
        </w:rPr>
        <w:t>типового механизма создания и функционирования сетевых объединений профессиональных образовательных организаций Ярославской области (далее – ПОО ЯО), нацеленно</w:t>
      </w:r>
      <w:r w:rsidR="00D10C39">
        <w:rPr>
          <w:rFonts w:ascii="Times New Roman" w:hAnsi="Times New Roman"/>
          <w:sz w:val="24"/>
          <w:szCs w:val="24"/>
        </w:rPr>
        <w:t>го</w:t>
      </w:r>
      <w:r w:rsidR="00522452" w:rsidRPr="00522452">
        <w:rPr>
          <w:rFonts w:ascii="Times New Roman" w:hAnsi="Times New Roman"/>
          <w:sz w:val="24"/>
          <w:szCs w:val="24"/>
        </w:rPr>
        <w:t xml:space="preserve"> на повышение качества подготовки кадров путем концентрации высокопроизводительных и эффективных образовательных ресурсов</w:t>
      </w:r>
    </w:p>
    <w:p w:rsidR="00BC5F96" w:rsidRPr="00BC5F96" w:rsidRDefault="00BC5F96" w:rsidP="00BC5F96">
      <w:pPr>
        <w:widowControl w:val="0"/>
        <w:shd w:val="clear" w:color="auto" w:fill="FFFFFF"/>
        <w:autoSpaceDE w:val="0"/>
        <w:autoSpaceDN w:val="0"/>
        <w:spacing w:after="0" w:line="240" w:lineRule="auto"/>
        <w:ind w:firstLine="709"/>
        <w:jc w:val="both"/>
        <w:rPr>
          <w:rFonts w:ascii="Times New Roman" w:hAnsi="Times New Roman"/>
          <w:sz w:val="24"/>
          <w:szCs w:val="24"/>
        </w:rPr>
      </w:pPr>
    </w:p>
    <w:p w:rsidR="007913A6" w:rsidRDefault="007913A6" w:rsidP="00BC5F96">
      <w:pPr>
        <w:spacing w:after="0" w:line="240" w:lineRule="auto"/>
        <w:ind w:right="-172"/>
        <w:jc w:val="both"/>
        <w:rPr>
          <w:rFonts w:ascii="Times New Roman" w:eastAsiaTheme="minorHAnsi" w:hAnsi="Times New Roman" w:cstheme="minorBidi"/>
          <w:sz w:val="24"/>
          <w:szCs w:val="24"/>
          <w:lang w:eastAsia="en-US"/>
        </w:rPr>
      </w:pPr>
    </w:p>
    <w:p w:rsidR="00BC5F96" w:rsidRDefault="00BC5F96" w:rsidP="00BC5F96">
      <w:pPr>
        <w:spacing w:after="0" w:line="240" w:lineRule="auto"/>
        <w:ind w:right="-172"/>
        <w:jc w:val="both"/>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ПРИКАЗЫВАЮ:</w:t>
      </w:r>
    </w:p>
    <w:p w:rsidR="00BC5F96" w:rsidRDefault="00BC5F96" w:rsidP="00BC5F96">
      <w:pPr>
        <w:spacing w:after="0" w:line="240" w:lineRule="auto"/>
        <w:ind w:right="-172"/>
        <w:jc w:val="both"/>
        <w:rPr>
          <w:rFonts w:ascii="Times New Roman" w:eastAsiaTheme="minorHAnsi" w:hAnsi="Times New Roman" w:cstheme="minorBidi"/>
          <w:sz w:val="24"/>
          <w:szCs w:val="24"/>
          <w:lang w:eastAsia="en-US"/>
        </w:rPr>
      </w:pPr>
    </w:p>
    <w:p w:rsidR="00D10C39" w:rsidRPr="00522452" w:rsidRDefault="00BC5F96" w:rsidP="00D10C39">
      <w:pPr>
        <w:spacing w:after="0" w:line="240" w:lineRule="auto"/>
        <w:ind w:right="283" w:firstLine="709"/>
        <w:jc w:val="both"/>
        <w:rPr>
          <w:rFonts w:ascii="Times New Roman" w:hAnsi="Times New Roman"/>
          <w:b/>
          <w:sz w:val="24"/>
          <w:szCs w:val="24"/>
        </w:rPr>
      </w:pPr>
      <w:r w:rsidRPr="00BC5F96">
        <w:rPr>
          <w:rFonts w:ascii="Times New Roman" w:eastAsiaTheme="minorHAnsi" w:hAnsi="Times New Roman" w:cstheme="minorBidi"/>
          <w:sz w:val="24"/>
          <w:szCs w:val="24"/>
          <w:lang w:eastAsia="en-US"/>
        </w:rPr>
        <w:t>1. Утвердить п</w:t>
      </w:r>
      <w:r w:rsidR="00F450B2">
        <w:rPr>
          <w:rFonts w:ascii="Times New Roman" w:eastAsiaTheme="minorHAnsi" w:hAnsi="Times New Roman" w:cstheme="minorBidi"/>
          <w:sz w:val="24"/>
          <w:szCs w:val="24"/>
          <w:lang w:eastAsia="en-US"/>
        </w:rPr>
        <w:t xml:space="preserve">аспорт </w:t>
      </w:r>
      <w:r w:rsidR="00F450B2">
        <w:rPr>
          <w:rFonts w:ascii="Times New Roman" w:hAnsi="Times New Roman"/>
          <w:sz w:val="24"/>
          <w:szCs w:val="24"/>
        </w:rPr>
        <w:t>(П</w:t>
      </w:r>
      <w:r w:rsidR="00F450B2" w:rsidRPr="00751DE8">
        <w:rPr>
          <w:rFonts w:ascii="Times New Roman" w:hAnsi="Times New Roman"/>
          <w:sz w:val="24"/>
          <w:szCs w:val="24"/>
        </w:rPr>
        <w:t>риложение</w:t>
      </w:r>
      <w:r w:rsidR="00F450B2">
        <w:rPr>
          <w:rFonts w:ascii="Times New Roman" w:hAnsi="Times New Roman"/>
          <w:sz w:val="24"/>
          <w:szCs w:val="24"/>
        </w:rPr>
        <w:t xml:space="preserve"> 1)</w:t>
      </w:r>
      <w:r w:rsidR="0074547A">
        <w:rPr>
          <w:rFonts w:ascii="Times New Roman" w:hAnsi="Times New Roman"/>
          <w:sz w:val="24"/>
          <w:szCs w:val="24"/>
        </w:rPr>
        <w:t xml:space="preserve"> </w:t>
      </w:r>
      <w:r w:rsidR="00F450B2">
        <w:rPr>
          <w:rFonts w:ascii="Times New Roman" w:eastAsiaTheme="minorHAnsi" w:hAnsi="Times New Roman" w:cstheme="minorBidi"/>
          <w:sz w:val="24"/>
          <w:szCs w:val="24"/>
          <w:lang w:eastAsia="en-US"/>
        </w:rPr>
        <w:t xml:space="preserve">и дорожную карту </w:t>
      </w:r>
      <w:r w:rsidR="0074547A">
        <w:rPr>
          <w:rFonts w:ascii="Times New Roman" w:hAnsi="Times New Roman"/>
          <w:sz w:val="24"/>
          <w:szCs w:val="24"/>
        </w:rPr>
        <w:t>(П</w:t>
      </w:r>
      <w:r w:rsidR="0074547A" w:rsidRPr="00751DE8">
        <w:rPr>
          <w:rFonts w:ascii="Times New Roman" w:hAnsi="Times New Roman"/>
          <w:sz w:val="24"/>
          <w:szCs w:val="24"/>
        </w:rPr>
        <w:t>риложение</w:t>
      </w:r>
      <w:r w:rsidR="0074547A">
        <w:rPr>
          <w:rFonts w:ascii="Times New Roman" w:hAnsi="Times New Roman"/>
          <w:sz w:val="24"/>
          <w:szCs w:val="24"/>
        </w:rPr>
        <w:t xml:space="preserve"> 2</w:t>
      </w:r>
      <w:r w:rsidR="0074547A" w:rsidRPr="00751DE8">
        <w:rPr>
          <w:rFonts w:ascii="Times New Roman" w:hAnsi="Times New Roman"/>
          <w:sz w:val="24"/>
          <w:szCs w:val="24"/>
        </w:rPr>
        <w:t>)</w:t>
      </w:r>
      <w:r w:rsidR="0074547A">
        <w:rPr>
          <w:rFonts w:ascii="Times New Roman" w:hAnsi="Times New Roman"/>
          <w:sz w:val="24"/>
          <w:szCs w:val="24"/>
        </w:rPr>
        <w:t xml:space="preserve"> </w:t>
      </w:r>
      <w:r w:rsidR="00F450B2">
        <w:rPr>
          <w:rFonts w:ascii="Times New Roman" w:eastAsiaTheme="minorHAnsi" w:hAnsi="Times New Roman" w:cstheme="minorBidi"/>
          <w:sz w:val="24"/>
          <w:szCs w:val="24"/>
          <w:lang w:eastAsia="en-US"/>
        </w:rPr>
        <w:t>проекта</w:t>
      </w:r>
      <w:r w:rsidRPr="00BC5F96">
        <w:rPr>
          <w:rFonts w:ascii="Times New Roman" w:eastAsiaTheme="minorHAnsi" w:hAnsi="Times New Roman" w:cstheme="minorBidi"/>
          <w:sz w:val="24"/>
          <w:szCs w:val="24"/>
          <w:lang w:eastAsia="en-US"/>
        </w:rPr>
        <w:t xml:space="preserve"> </w:t>
      </w:r>
      <w:r w:rsidR="00D10C39" w:rsidRPr="00522452">
        <w:rPr>
          <w:rFonts w:ascii="Times New Roman" w:hAnsi="Times New Roman"/>
          <w:bCs/>
          <w:sz w:val="24"/>
          <w:szCs w:val="24"/>
        </w:rPr>
        <w:t>«Создание сетевых объединений профессиональных</w:t>
      </w:r>
      <w:r w:rsidR="00D10C39">
        <w:rPr>
          <w:rFonts w:ascii="Times New Roman" w:hAnsi="Times New Roman"/>
          <w:bCs/>
          <w:sz w:val="24"/>
          <w:szCs w:val="24"/>
        </w:rPr>
        <w:t xml:space="preserve"> </w:t>
      </w:r>
      <w:r w:rsidR="00D10C39" w:rsidRPr="00522452">
        <w:rPr>
          <w:rFonts w:ascii="Times New Roman" w:hAnsi="Times New Roman"/>
          <w:bCs/>
          <w:sz w:val="24"/>
          <w:szCs w:val="24"/>
        </w:rPr>
        <w:t xml:space="preserve"> образовательных организаций и работодателей</w:t>
      </w:r>
      <w:r w:rsidR="00D10C39">
        <w:rPr>
          <w:rFonts w:ascii="Times New Roman" w:hAnsi="Times New Roman"/>
          <w:bCs/>
          <w:sz w:val="24"/>
          <w:szCs w:val="24"/>
        </w:rPr>
        <w:t xml:space="preserve"> </w:t>
      </w:r>
      <w:r w:rsidR="00D10C39" w:rsidRPr="00522452">
        <w:rPr>
          <w:rFonts w:ascii="Times New Roman" w:hAnsi="Times New Roman"/>
          <w:bCs/>
          <w:sz w:val="24"/>
          <w:szCs w:val="24"/>
        </w:rPr>
        <w:t xml:space="preserve"> по приоритетным направлениям подготовки кадров в Ярославской области»</w:t>
      </w:r>
    </w:p>
    <w:p w:rsidR="00BC5F96" w:rsidRPr="00BC5F96" w:rsidRDefault="00BC5F96" w:rsidP="00BC5F96">
      <w:pPr>
        <w:widowControl w:val="0"/>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2. Утвердить состав проектной группы (Приложение 3).</w:t>
      </w:r>
    </w:p>
    <w:p w:rsidR="007913A6" w:rsidRDefault="007913A6" w:rsidP="007913A6">
      <w:pPr>
        <w:spacing w:after="0" w:line="240" w:lineRule="auto"/>
        <w:ind w:right="283" w:firstLine="709"/>
        <w:contextualSpacing/>
        <w:rPr>
          <w:rFonts w:ascii="Times New Roman" w:hAnsi="Times New Roman"/>
          <w:b/>
          <w:sz w:val="24"/>
          <w:szCs w:val="24"/>
        </w:rPr>
      </w:pPr>
      <w:r w:rsidRPr="00751DE8">
        <w:rPr>
          <w:rFonts w:ascii="Times New Roman" w:hAnsi="Times New Roman"/>
          <w:sz w:val="24"/>
          <w:szCs w:val="24"/>
        </w:rPr>
        <w:t>3.</w:t>
      </w:r>
      <w:r>
        <w:rPr>
          <w:rFonts w:ascii="Times New Roman" w:hAnsi="Times New Roman"/>
          <w:sz w:val="24"/>
          <w:szCs w:val="24"/>
        </w:rPr>
        <w:t xml:space="preserve"> </w:t>
      </w:r>
      <w:r w:rsidRPr="00751DE8">
        <w:rPr>
          <w:rFonts w:ascii="Times New Roman" w:hAnsi="Times New Roman"/>
          <w:sz w:val="24"/>
          <w:szCs w:val="24"/>
        </w:rPr>
        <w:t xml:space="preserve">Контроль </w:t>
      </w:r>
      <w:r>
        <w:rPr>
          <w:rFonts w:ascii="Times New Roman" w:hAnsi="Times New Roman"/>
          <w:sz w:val="24"/>
          <w:szCs w:val="24"/>
        </w:rPr>
        <w:t xml:space="preserve">за исполнением </w:t>
      </w:r>
      <w:r w:rsidRPr="00751DE8">
        <w:rPr>
          <w:rFonts w:ascii="Times New Roman" w:hAnsi="Times New Roman"/>
          <w:sz w:val="24"/>
          <w:szCs w:val="24"/>
        </w:rPr>
        <w:t xml:space="preserve">приказа возложить на проректора </w:t>
      </w:r>
      <w:r w:rsidR="003A7403">
        <w:rPr>
          <w:rFonts w:ascii="Times New Roman" w:hAnsi="Times New Roman"/>
          <w:sz w:val="24"/>
          <w:szCs w:val="24"/>
        </w:rPr>
        <w:t>Г.</w:t>
      </w:r>
      <w:r w:rsidRPr="00751DE8">
        <w:rPr>
          <w:rFonts w:ascii="Times New Roman" w:hAnsi="Times New Roman"/>
          <w:sz w:val="24"/>
          <w:szCs w:val="24"/>
        </w:rPr>
        <w:t>А.</w:t>
      </w:r>
      <w:r w:rsidR="003A7403">
        <w:rPr>
          <w:rFonts w:ascii="Times New Roman" w:hAnsi="Times New Roman"/>
          <w:sz w:val="24"/>
          <w:szCs w:val="24"/>
        </w:rPr>
        <w:t>Уланову</w:t>
      </w:r>
      <w:r>
        <w:rPr>
          <w:rFonts w:ascii="Times New Roman" w:hAnsi="Times New Roman"/>
          <w:sz w:val="24"/>
          <w:szCs w:val="24"/>
        </w:rPr>
        <w:t>.</w:t>
      </w:r>
    </w:p>
    <w:p w:rsidR="007913A6" w:rsidRDefault="007913A6" w:rsidP="007913A6">
      <w:pPr>
        <w:spacing w:line="360" w:lineRule="auto"/>
        <w:ind w:firstLine="708"/>
        <w:rPr>
          <w:rFonts w:ascii="Times New Roman" w:hAnsi="Times New Roman"/>
          <w:sz w:val="24"/>
          <w:szCs w:val="24"/>
        </w:rPr>
      </w:pPr>
    </w:p>
    <w:p w:rsidR="007913A6" w:rsidRPr="00436C3B" w:rsidRDefault="007913A6" w:rsidP="007913A6">
      <w:pPr>
        <w:spacing w:line="360" w:lineRule="auto"/>
        <w:ind w:firstLine="708"/>
        <w:rPr>
          <w:rFonts w:ascii="Times New Roman" w:hAnsi="Times New Roman"/>
          <w:sz w:val="24"/>
          <w:szCs w:val="24"/>
        </w:rPr>
      </w:pPr>
    </w:p>
    <w:p w:rsidR="007913A6" w:rsidRDefault="007913A6" w:rsidP="007913A6">
      <w:pPr>
        <w:spacing w:line="360" w:lineRule="auto"/>
        <w:ind w:firstLine="708"/>
        <w:rPr>
          <w:rFonts w:ascii="Times New Roman" w:hAnsi="Times New Roman"/>
          <w:sz w:val="24"/>
          <w:szCs w:val="24"/>
        </w:rPr>
      </w:pPr>
      <w:r w:rsidRPr="00436C3B">
        <w:rPr>
          <w:rFonts w:ascii="Times New Roman" w:hAnsi="Times New Roman"/>
          <w:sz w:val="24"/>
          <w:szCs w:val="24"/>
        </w:rPr>
        <w:t xml:space="preserve">         Ректор</w:t>
      </w:r>
      <w:r w:rsidRPr="00436C3B">
        <w:rPr>
          <w:rFonts w:ascii="Times New Roman" w:hAnsi="Times New Roman"/>
          <w:sz w:val="24"/>
          <w:szCs w:val="24"/>
        </w:rPr>
        <w:tab/>
      </w:r>
      <w:r w:rsidRPr="00436C3B">
        <w:rPr>
          <w:rFonts w:ascii="Times New Roman" w:hAnsi="Times New Roman"/>
          <w:sz w:val="24"/>
          <w:szCs w:val="24"/>
        </w:rPr>
        <w:tab/>
      </w:r>
      <w:r w:rsidRPr="00436C3B">
        <w:rPr>
          <w:rFonts w:ascii="Times New Roman" w:hAnsi="Times New Roman"/>
          <w:sz w:val="24"/>
          <w:szCs w:val="24"/>
        </w:rPr>
        <w:tab/>
      </w:r>
      <w:r w:rsidRPr="00436C3B">
        <w:rPr>
          <w:rFonts w:ascii="Times New Roman" w:hAnsi="Times New Roman"/>
          <w:sz w:val="24"/>
          <w:szCs w:val="24"/>
        </w:rPr>
        <w:tab/>
      </w:r>
      <w:r w:rsidRPr="00436C3B">
        <w:rPr>
          <w:rFonts w:ascii="Times New Roman" w:hAnsi="Times New Roman"/>
          <w:sz w:val="24"/>
          <w:szCs w:val="24"/>
        </w:rPr>
        <w:tab/>
        <w:t xml:space="preserve">            </w:t>
      </w:r>
      <w:r w:rsidRPr="00436C3B">
        <w:rPr>
          <w:rFonts w:ascii="Times New Roman" w:hAnsi="Times New Roman"/>
          <w:sz w:val="24"/>
          <w:szCs w:val="24"/>
        </w:rPr>
        <w:tab/>
        <w:t>А.В. Золотарева</w:t>
      </w:r>
    </w:p>
    <w:p w:rsidR="007913A6" w:rsidRDefault="007913A6" w:rsidP="007913A6">
      <w:pPr>
        <w:spacing w:after="160" w:line="259" w:lineRule="auto"/>
        <w:rPr>
          <w:rFonts w:ascii="Times New Roman" w:hAnsi="Times New Roman"/>
          <w:sz w:val="24"/>
          <w:szCs w:val="24"/>
        </w:rPr>
      </w:pPr>
      <w:r>
        <w:rPr>
          <w:rFonts w:ascii="Times New Roman" w:hAnsi="Times New Roman"/>
          <w:sz w:val="24"/>
          <w:szCs w:val="24"/>
        </w:rPr>
        <w:br w:type="page"/>
      </w:r>
    </w:p>
    <w:p w:rsidR="003D120B" w:rsidRDefault="00F450B2" w:rsidP="00D10C39">
      <w:pPr>
        <w:spacing w:after="0" w:line="240" w:lineRule="auto"/>
        <w:ind w:left="5664" w:right="141"/>
        <w:rPr>
          <w:rFonts w:ascii="Times New Roman" w:hAnsi="Times New Roman"/>
          <w:sz w:val="24"/>
          <w:szCs w:val="24"/>
        </w:rPr>
      </w:pPr>
      <w:r>
        <w:rPr>
          <w:rFonts w:ascii="Times New Roman" w:hAnsi="Times New Roman"/>
          <w:sz w:val="24"/>
          <w:szCs w:val="24"/>
        </w:rPr>
        <w:lastRenderedPageBreak/>
        <w:t xml:space="preserve">Приложение 1 </w:t>
      </w:r>
      <w:r w:rsidR="003D120B">
        <w:rPr>
          <w:rFonts w:ascii="Times New Roman" w:hAnsi="Times New Roman"/>
          <w:sz w:val="24"/>
          <w:szCs w:val="24"/>
        </w:rPr>
        <w:t xml:space="preserve"> </w:t>
      </w:r>
      <w:r w:rsidR="003D120B">
        <w:rPr>
          <w:rFonts w:ascii="Times New Roman" w:hAnsi="Times New Roman"/>
          <w:sz w:val="24"/>
          <w:szCs w:val="24"/>
        </w:rPr>
        <w:tab/>
      </w:r>
      <w:r w:rsidR="003D120B">
        <w:rPr>
          <w:rFonts w:ascii="Times New Roman" w:hAnsi="Times New Roman"/>
          <w:sz w:val="24"/>
          <w:szCs w:val="24"/>
        </w:rPr>
        <w:tab/>
      </w:r>
      <w:r w:rsidR="003D120B">
        <w:rPr>
          <w:rFonts w:ascii="Times New Roman" w:hAnsi="Times New Roman"/>
          <w:sz w:val="24"/>
          <w:szCs w:val="24"/>
        </w:rPr>
        <w:tab/>
      </w:r>
    </w:p>
    <w:p w:rsidR="003D120B" w:rsidRDefault="003D120B" w:rsidP="00D10C39">
      <w:pPr>
        <w:spacing w:after="0" w:line="240" w:lineRule="auto"/>
        <w:ind w:left="5664" w:right="141"/>
        <w:rPr>
          <w:rFonts w:ascii="Times New Roman" w:hAnsi="Times New Roman"/>
          <w:sz w:val="24"/>
          <w:szCs w:val="24"/>
        </w:rPr>
      </w:pPr>
      <w:r>
        <w:rPr>
          <w:rFonts w:ascii="Times New Roman" w:hAnsi="Times New Roman"/>
          <w:sz w:val="24"/>
          <w:szCs w:val="24"/>
        </w:rPr>
        <w:t xml:space="preserve">к приказу  ГАУ ДПО ЯО </w:t>
      </w:r>
      <w:r>
        <w:rPr>
          <w:rFonts w:ascii="Times New Roman" w:hAnsi="Times New Roman"/>
          <w:sz w:val="24"/>
          <w:szCs w:val="24"/>
        </w:rPr>
        <w:tab/>
      </w:r>
      <w:r>
        <w:rPr>
          <w:rFonts w:ascii="Times New Roman" w:hAnsi="Times New Roman"/>
          <w:sz w:val="24"/>
          <w:szCs w:val="24"/>
        </w:rPr>
        <w:tab/>
      </w:r>
    </w:p>
    <w:p w:rsidR="003A7403" w:rsidRDefault="003D120B" w:rsidP="00D10C39">
      <w:pPr>
        <w:spacing w:after="0" w:line="240" w:lineRule="auto"/>
        <w:ind w:left="5664" w:right="141"/>
        <w:rPr>
          <w:rFonts w:ascii="Times New Roman" w:hAnsi="Times New Roman"/>
          <w:sz w:val="24"/>
          <w:szCs w:val="24"/>
        </w:rPr>
      </w:pPr>
      <w:r>
        <w:rPr>
          <w:rFonts w:ascii="Times New Roman" w:hAnsi="Times New Roman"/>
          <w:sz w:val="24"/>
          <w:szCs w:val="24"/>
        </w:rPr>
        <w:t xml:space="preserve">«Институт развития образования   </w:t>
      </w:r>
    </w:p>
    <w:p w:rsidR="003D120B" w:rsidRDefault="00D10C39" w:rsidP="00D10C39">
      <w:pPr>
        <w:spacing w:after="0" w:line="240" w:lineRule="auto"/>
        <w:ind w:left="5664" w:right="141"/>
        <w:rPr>
          <w:rFonts w:ascii="Times New Roman" w:hAnsi="Times New Roman"/>
          <w:sz w:val="24"/>
          <w:szCs w:val="24"/>
        </w:rPr>
      </w:pPr>
      <w:r>
        <w:rPr>
          <w:rFonts w:ascii="Times New Roman" w:hAnsi="Times New Roman"/>
          <w:sz w:val="24"/>
          <w:szCs w:val="24"/>
        </w:rPr>
        <w:t>о</w:t>
      </w:r>
      <w:r w:rsidR="003D120B">
        <w:rPr>
          <w:rFonts w:ascii="Times New Roman" w:hAnsi="Times New Roman"/>
          <w:sz w:val="24"/>
          <w:szCs w:val="24"/>
        </w:rPr>
        <w:t>т            №</w:t>
      </w:r>
      <w:r w:rsidR="003D120B">
        <w:rPr>
          <w:rFonts w:ascii="Times New Roman" w:hAnsi="Times New Roman"/>
          <w:sz w:val="24"/>
          <w:szCs w:val="24"/>
        </w:rPr>
        <w:tab/>
      </w:r>
      <w:r w:rsidR="003D120B">
        <w:rPr>
          <w:rFonts w:ascii="Times New Roman" w:hAnsi="Times New Roman"/>
          <w:sz w:val="24"/>
          <w:szCs w:val="24"/>
        </w:rPr>
        <w:tab/>
      </w:r>
      <w:r w:rsidR="003D120B">
        <w:rPr>
          <w:rFonts w:ascii="Times New Roman" w:hAnsi="Times New Roman"/>
          <w:sz w:val="24"/>
          <w:szCs w:val="24"/>
        </w:rPr>
        <w:tab/>
      </w:r>
      <w:r w:rsidR="003D120B">
        <w:rPr>
          <w:rFonts w:ascii="Times New Roman" w:hAnsi="Times New Roman"/>
          <w:sz w:val="24"/>
          <w:szCs w:val="24"/>
        </w:rPr>
        <w:tab/>
      </w:r>
    </w:p>
    <w:p w:rsidR="00F450B2" w:rsidRPr="00FB45C6" w:rsidRDefault="00F450B2" w:rsidP="00F450B2">
      <w:pPr>
        <w:spacing w:after="0" w:line="240" w:lineRule="auto"/>
        <w:jc w:val="right"/>
        <w:rPr>
          <w:rFonts w:ascii="Times New Roman" w:hAnsi="Times New Roman"/>
          <w:sz w:val="24"/>
          <w:szCs w:val="24"/>
        </w:rPr>
      </w:pPr>
    </w:p>
    <w:p w:rsidR="003A7403" w:rsidRPr="00FB45C6" w:rsidRDefault="00F450B2" w:rsidP="00F450B2">
      <w:pPr>
        <w:spacing w:after="0" w:line="240" w:lineRule="auto"/>
        <w:jc w:val="center"/>
        <w:rPr>
          <w:rFonts w:ascii="Times New Roman" w:hAnsi="Times New Roman"/>
          <w:sz w:val="24"/>
          <w:szCs w:val="24"/>
        </w:rPr>
      </w:pPr>
      <w:r>
        <w:rPr>
          <w:rFonts w:ascii="Times New Roman" w:hAnsi="Times New Roman"/>
          <w:sz w:val="24"/>
          <w:szCs w:val="24"/>
        </w:rPr>
        <w:t xml:space="preserve"> Паспорт п</w:t>
      </w:r>
      <w:r w:rsidR="003A7403" w:rsidRPr="00FB45C6">
        <w:rPr>
          <w:rFonts w:ascii="Times New Roman" w:hAnsi="Times New Roman"/>
          <w:sz w:val="24"/>
          <w:szCs w:val="24"/>
        </w:rPr>
        <w:t>роект</w:t>
      </w:r>
      <w:r>
        <w:rPr>
          <w:rFonts w:ascii="Times New Roman" w:hAnsi="Times New Roman"/>
          <w:sz w:val="24"/>
          <w:szCs w:val="24"/>
        </w:rPr>
        <w:t>а</w:t>
      </w:r>
      <w:r w:rsidR="003A7403" w:rsidRPr="00FB45C6">
        <w:rPr>
          <w:rFonts w:ascii="Times New Roman" w:hAnsi="Times New Roman"/>
          <w:sz w:val="24"/>
          <w:szCs w:val="24"/>
        </w:rPr>
        <w:t>,</w:t>
      </w:r>
    </w:p>
    <w:p w:rsidR="003A7403" w:rsidRPr="00D10C39" w:rsidRDefault="00F450B2" w:rsidP="00F450B2">
      <w:pPr>
        <w:spacing w:after="0" w:line="240" w:lineRule="auto"/>
        <w:jc w:val="center"/>
        <w:rPr>
          <w:rFonts w:ascii="Times New Roman" w:hAnsi="Times New Roman"/>
          <w:sz w:val="24"/>
          <w:szCs w:val="24"/>
        </w:rPr>
      </w:pPr>
      <w:r>
        <w:rPr>
          <w:rFonts w:ascii="Times New Roman" w:hAnsi="Times New Roman"/>
          <w:sz w:val="24"/>
          <w:szCs w:val="24"/>
        </w:rPr>
        <w:t>сопровождаемого</w:t>
      </w:r>
      <w:r w:rsidR="003A7403" w:rsidRPr="00FB45C6">
        <w:rPr>
          <w:rFonts w:ascii="Times New Roman" w:hAnsi="Times New Roman"/>
          <w:sz w:val="24"/>
          <w:szCs w:val="24"/>
        </w:rPr>
        <w:t xml:space="preserve"> ЦРПО ГАУ ДПО ЯО «Инстит</w:t>
      </w:r>
      <w:r w:rsidR="003A7403" w:rsidRPr="00D10C39">
        <w:rPr>
          <w:rFonts w:ascii="Times New Roman" w:hAnsi="Times New Roman"/>
          <w:sz w:val="24"/>
          <w:szCs w:val="24"/>
        </w:rPr>
        <w:t>ут развития образования»,</w:t>
      </w:r>
    </w:p>
    <w:p w:rsidR="00D10C39" w:rsidRPr="00D10C39" w:rsidRDefault="00D10C39" w:rsidP="00D10C39">
      <w:pPr>
        <w:spacing w:after="0" w:line="240" w:lineRule="auto"/>
        <w:jc w:val="center"/>
        <w:rPr>
          <w:rFonts w:ascii="Times New Roman" w:hAnsi="Times New Roman"/>
          <w:b/>
          <w:sz w:val="24"/>
          <w:szCs w:val="24"/>
        </w:rPr>
      </w:pPr>
      <w:r w:rsidRPr="00D10C39">
        <w:rPr>
          <w:rFonts w:ascii="Times New Roman" w:hAnsi="Times New Roman"/>
          <w:bCs/>
          <w:sz w:val="24"/>
          <w:szCs w:val="24"/>
        </w:rPr>
        <w:t>«Создание сетевых объединений профессиональных образовательных организаций и работодателей по приоритетным направлениям подготовки кадров в Ярославской области»</w:t>
      </w:r>
    </w:p>
    <w:p w:rsidR="00D10C39" w:rsidRPr="00D10C39" w:rsidRDefault="00D10C39" w:rsidP="00D10C39">
      <w:pPr>
        <w:spacing w:after="0" w:line="240" w:lineRule="auto"/>
        <w:jc w:val="both"/>
        <w:rPr>
          <w:rFonts w:ascii="Times New Roman" w:hAnsi="Times New Roman"/>
          <w:b/>
          <w:sz w:val="24"/>
          <w:szCs w:val="24"/>
        </w:rPr>
      </w:pPr>
      <w:r w:rsidRPr="00D10C39">
        <w:rPr>
          <w:rFonts w:ascii="Times New Roman" w:hAnsi="Times New Roman"/>
          <w:b/>
          <w:sz w:val="24"/>
          <w:szCs w:val="24"/>
        </w:rPr>
        <w:t xml:space="preserve">Анализ ситуации </w:t>
      </w:r>
    </w:p>
    <w:p w:rsidR="00D10C39" w:rsidRPr="00D10C39" w:rsidRDefault="00D10C39" w:rsidP="00D10C39">
      <w:pPr>
        <w:spacing w:after="0" w:line="240" w:lineRule="auto"/>
        <w:ind w:firstLine="720"/>
        <w:jc w:val="both"/>
        <w:rPr>
          <w:rFonts w:ascii="Times New Roman" w:hAnsi="Times New Roman"/>
          <w:sz w:val="24"/>
          <w:szCs w:val="24"/>
        </w:rPr>
      </w:pPr>
      <w:r w:rsidRPr="00D10C39">
        <w:rPr>
          <w:rFonts w:ascii="Times New Roman" w:hAnsi="Times New Roman"/>
          <w:sz w:val="24"/>
          <w:szCs w:val="24"/>
        </w:rPr>
        <w:t>Достижение соответствия качества подготовки квалифицированных кадров потребностям современной экономики сталкивается в профессиональных образовательных организациях с проблемой растущих затрат на организацию и обеспечение образовательного процесса. Особенно это становится заметным по тем направлениям подготовки рабочих и специалистов, которые ориентированы на высокотехнологичные отрасти экономики, требующие от выпускников компетенций, соответствующих передовому мировому и российскому опыту. Дальнейшее наращивание ресурсного потенциала (кадрового, материально-технического, финансового) в рамках отдельных профессиональных образовательных организаций, особенно в условиях многоуровневой и многопрофильной профессионально-квалификационной структуры, становится малоэффективным и не способствует  достижению высокого уровня подготовки  по всем направлениям  подготовки кадров.</w:t>
      </w:r>
    </w:p>
    <w:p w:rsidR="00D10C39" w:rsidRPr="00D10C39" w:rsidRDefault="00D10C39" w:rsidP="00D10C39">
      <w:pPr>
        <w:spacing w:after="0" w:line="240" w:lineRule="auto"/>
        <w:ind w:firstLine="720"/>
        <w:jc w:val="both"/>
        <w:rPr>
          <w:rFonts w:ascii="Times New Roman" w:hAnsi="Times New Roman"/>
          <w:sz w:val="24"/>
          <w:szCs w:val="24"/>
        </w:rPr>
      </w:pPr>
      <w:r w:rsidRPr="00D10C39">
        <w:rPr>
          <w:rFonts w:ascii="Times New Roman" w:hAnsi="Times New Roman"/>
          <w:sz w:val="24"/>
          <w:szCs w:val="24"/>
        </w:rPr>
        <w:t>Выходом из создавшегося противоречия является переход к концентрации высокоэффективных и дорогостоящих ресурсов в рамках создания сетевых объединений профессиональных образовательных организаций, особенно по направлениям подготовки кадров, соответствующих новым, перспективным и востребованным на рынке труда профессиям и специальностям, входящим в списки ТОП-50 и топ-регион.</w:t>
      </w:r>
    </w:p>
    <w:p w:rsidR="00D10C39" w:rsidRPr="00D10C39" w:rsidRDefault="00D10C39" w:rsidP="00D10C39">
      <w:pPr>
        <w:spacing w:after="0" w:line="240" w:lineRule="auto"/>
        <w:ind w:right="-23" w:firstLine="720"/>
        <w:jc w:val="both"/>
        <w:rPr>
          <w:rFonts w:ascii="Times New Roman" w:hAnsi="Times New Roman"/>
          <w:sz w:val="24"/>
          <w:szCs w:val="24"/>
        </w:rPr>
      </w:pPr>
      <w:r w:rsidRPr="00D10C39">
        <w:rPr>
          <w:rFonts w:ascii="Times New Roman" w:hAnsi="Times New Roman"/>
          <w:sz w:val="24"/>
          <w:szCs w:val="24"/>
        </w:rPr>
        <w:t xml:space="preserve">Сетевое объединение рассматривается как единица сети профессиональных образовательных организаций региона, обеспечивающая их взаимодействие (в том числе с привлечением работодателей и их объединений, органов исполнительной власти, методических, общественных и иных организаций) в целях повышения качества подготовки квалифицированных кадров в соответствии с передовыми мировыми и российскими стандартами и на основе рационального и эффективного использования ресурсов. </w:t>
      </w:r>
    </w:p>
    <w:p w:rsidR="00D10C39" w:rsidRPr="00D10C39" w:rsidRDefault="00D10C39" w:rsidP="00D10C39">
      <w:pPr>
        <w:spacing w:after="0" w:line="240" w:lineRule="auto"/>
        <w:ind w:right="-23" w:firstLine="720"/>
        <w:jc w:val="both"/>
        <w:rPr>
          <w:rFonts w:ascii="Times New Roman" w:hAnsi="Times New Roman"/>
          <w:color w:val="000000"/>
          <w:sz w:val="24"/>
          <w:szCs w:val="24"/>
        </w:rPr>
      </w:pPr>
      <w:r w:rsidRPr="00D10C39">
        <w:rPr>
          <w:rFonts w:ascii="Times New Roman" w:hAnsi="Times New Roman"/>
          <w:sz w:val="24"/>
          <w:szCs w:val="24"/>
        </w:rPr>
        <w:t xml:space="preserve">В основе сетевого объединения профессиональных образовательных организаций лежит их заинтересованность в реализация основных профессиональных образовательных программ в сетевой форме (далее – сетевые программы).  В целях </w:t>
      </w:r>
      <w:r w:rsidRPr="00D10C39">
        <w:rPr>
          <w:rFonts w:ascii="Times New Roman" w:hAnsi="Times New Roman"/>
          <w:color w:val="000000"/>
          <w:sz w:val="24"/>
          <w:szCs w:val="24"/>
        </w:rPr>
        <w:t>обеспечения углубленного уровня подготовки или получения дополнительной квалификации (компетенции), востребованный рынком труда, профессиональные образовательные организации, входящие в сетевое объединение, выделяют в рамках реализуемых однопрофильных образовательных программ сетевой модуль и совместно обеспечивают его освоение ресурсами сетевого объединения.</w:t>
      </w:r>
    </w:p>
    <w:p w:rsidR="00D10C39" w:rsidRPr="00D10C39" w:rsidRDefault="00D10C39" w:rsidP="00D10C39">
      <w:pPr>
        <w:spacing w:after="0" w:line="240" w:lineRule="auto"/>
        <w:ind w:right="-23" w:firstLine="720"/>
        <w:jc w:val="both"/>
        <w:rPr>
          <w:rFonts w:ascii="Times New Roman" w:hAnsi="Times New Roman"/>
          <w:sz w:val="24"/>
          <w:szCs w:val="24"/>
        </w:rPr>
      </w:pPr>
      <w:r w:rsidRPr="00D10C39">
        <w:rPr>
          <w:rFonts w:ascii="Times New Roman" w:hAnsi="Times New Roman"/>
          <w:bCs/>
          <w:sz w:val="24"/>
          <w:szCs w:val="24"/>
        </w:rPr>
        <w:t>Под с</w:t>
      </w:r>
      <w:r w:rsidRPr="00D10C39">
        <w:rPr>
          <w:rFonts w:ascii="Times New Roman" w:hAnsi="Times New Roman"/>
          <w:sz w:val="24"/>
          <w:szCs w:val="24"/>
        </w:rPr>
        <w:t xml:space="preserve">етевым модулем понимается выделенная и специально организованная часть основной профессиональной образовательной программы среднего профессионального образования, объединяющая комплекс учебных элементов программы и определяющая объём и структуру содержания обучения, форму и сроки его освоения, образовательные результаты, условия реализации программы в сетевой форме с использованием коллективных ресурсов или ресурсов иных организаций. </w:t>
      </w:r>
    </w:p>
    <w:p w:rsidR="00D10C39" w:rsidRPr="00D10C39" w:rsidRDefault="00D10C39" w:rsidP="00D10C39">
      <w:pPr>
        <w:spacing w:after="0" w:line="240" w:lineRule="auto"/>
        <w:ind w:right="-23" w:firstLine="720"/>
        <w:jc w:val="both"/>
        <w:rPr>
          <w:rFonts w:ascii="Times New Roman" w:hAnsi="Times New Roman"/>
          <w:bCs/>
          <w:iCs/>
          <w:sz w:val="24"/>
          <w:szCs w:val="24"/>
        </w:rPr>
      </w:pPr>
      <w:r w:rsidRPr="00D10C39">
        <w:rPr>
          <w:rFonts w:ascii="Times New Roman" w:hAnsi="Times New Roman"/>
          <w:sz w:val="24"/>
          <w:szCs w:val="24"/>
        </w:rPr>
        <w:t>В рамках освоения сетевого модуля осуществляется достижение целей сетевого объединения:</w:t>
      </w:r>
    </w:p>
    <w:p w:rsidR="00D10C39" w:rsidRPr="00D10C39" w:rsidRDefault="00D10C39" w:rsidP="00D10C39">
      <w:pPr>
        <w:pStyle w:val="a3"/>
        <w:numPr>
          <w:ilvl w:val="0"/>
          <w:numId w:val="7"/>
        </w:numPr>
        <w:spacing w:after="0" w:line="240" w:lineRule="auto"/>
        <w:ind w:left="0" w:right="-23" w:firstLine="709"/>
        <w:jc w:val="both"/>
        <w:rPr>
          <w:rFonts w:ascii="Times New Roman" w:hAnsi="Times New Roman"/>
          <w:sz w:val="24"/>
          <w:szCs w:val="24"/>
        </w:rPr>
      </w:pPr>
      <w:r w:rsidRPr="00D10C39">
        <w:rPr>
          <w:rFonts w:ascii="Times New Roman" w:hAnsi="Times New Roman"/>
          <w:sz w:val="24"/>
          <w:szCs w:val="24"/>
        </w:rPr>
        <w:t>повышение качества подготовки квалифицированных кадров;</w:t>
      </w:r>
    </w:p>
    <w:p w:rsidR="00D10C39" w:rsidRPr="00D10C39" w:rsidRDefault="00D10C39" w:rsidP="00D10C39">
      <w:pPr>
        <w:pStyle w:val="a3"/>
        <w:numPr>
          <w:ilvl w:val="0"/>
          <w:numId w:val="7"/>
        </w:numPr>
        <w:spacing w:after="0" w:line="240" w:lineRule="auto"/>
        <w:ind w:left="0" w:right="-23" w:firstLine="709"/>
        <w:jc w:val="both"/>
        <w:rPr>
          <w:rFonts w:ascii="Times New Roman" w:hAnsi="Times New Roman"/>
          <w:sz w:val="24"/>
          <w:szCs w:val="24"/>
        </w:rPr>
      </w:pPr>
      <w:r w:rsidRPr="00D10C39">
        <w:rPr>
          <w:rFonts w:ascii="Times New Roman" w:hAnsi="Times New Roman"/>
          <w:sz w:val="24"/>
          <w:szCs w:val="24"/>
        </w:rPr>
        <w:lastRenderedPageBreak/>
        <w:t>повышение эффективности использования ресурсного потенциала входящих в сеть организаций.</w:t>
      </w:r>
    </w:p>
    <w:p w:rsidR="00D10C39" w:rsidRPr="00D10C39" w:rsidRDefault="00D10C39" w:rsidP="00D10C39">
      <w:pPr>
        <w:spacing w:after="0" w:line="240" w:lineRule="auto"/>
        <w:ind w:firstLine="708"/>
        <w:jc w:val="both"/>
        <w:rPr>
          <w:rFonts w:ascii="Times New Roman" w:hAnsi="Times New Roman"/>
          <w:sz w:val="24"/>
          <w:szCs w:val="24"/>
        </w:rPr>
      </w:pPr>
      <w:r w:rsidRPr="00D10C39">
        <w:rPr>
          <w:rFonts w:ascii="Times New Roman" w:hAnsi="Times New Roman"/>
          <w:sz w:val="24"/>
          <w:szCs w:val="24"/>
        </w:rPr>
        <w:t xml:space="preserve">Юридической основой для создания сетевых объединений являются </w:t>
      </w:r>
      <w:r w:rsidRPr="00D10C39">
        <w:rPr>
          <w:rFonts w:ascii="Times New Roman" w:hAnsi="Times New Roman"/>
          <w:bCs/>
          <w:sz w:val="24"/>
          <w:szCs w:val="24"/>
        </w:rPr>
        <w:t>ст.10, ч.1 ст.13, ст.15 Федерального закона от 29.12.2012г.№ 273 «Об образовании в Российской Федерации».</w:t>
      </w:r>
    </w:p>
    <w:p w:rsidR="00D10C39" w:rsidRPr="00D10C39" w:rsidRDefault="00D10C39" w:rsidP="00D10C39">
      <w:pPr>
        <w:pStyle w:val="a3"/>
        <w:ind w:left="709" w:right="-23"/>
        <w:jc w:val="both"/>
        <w:rPr>
          <w:rFonts w:ascii="Times New Roman" w:hAnsi="Times New Roman"/>
          <w:sz w:val="24"/>
          <w:szCs w:val="24"/>
        </w:rPr>
      </w:pPr>
      <w:r w:rsidRPr="00D10C39">
        <w:rPr>
          <w:rFonts w:ascii="Times New Roman" w:hAnsi="Times New Roman"/>
          <w:sz w:val="24"/>
          <w:szCs w:val="24"/>
        </w:rPr>
        <w:t xml:space="preserve">Задачами сетевого объединения являются: </w:t>
      </w:r>
    </w:p>
    <w:p w:rsidR="00D10C39" w:rsidRPr="00D10C39" w:rsidRDefault="00D10C39" w:rsidP="00D10C39">
      <w:pPr>
        <w:pStyle w:val="a3"/>
        <w:numPr>
          <w:ilvl w:val="0"/>
          <w:numId w:val="8"/>
        </w:numPr>
        <w:spacing w:after="0" w:line="240" w:lineRule="auto"/>
        <w:ind w:left="0" w:right="-23" w:firstLine="709"/>
        <w:jc w:val="both"/>
        <w:rPr>
          <w:rFonts w:ascii="Times New Roman" w:hAnsi="Times New Roman"/>
          <w:sz w:val="24"/>
          <w:szCs w:val="24"/>
        </w:rPr>
      </w:pPr>
      <w:r w:rsidRPr="00D10C39">
        <w:rPr>
          <w:rFonts w:ascii="Times New Roman" w:hAnsi="Times New Roman"/>
          <w:sz w:val="24"/>
          <w:szCs w:val="24"/>
        </w:rPr>
        <w:t xml:space="preserve">разработка в соответствии с новыми и актуализированными ФГОС и лучшими практиками обновленных по своему содержанию, методикам и применяемым образовательным технологиям сетевых программ  профессионального образования; </w:t>
      </w:r>
    </w:p>
    <w:p w:rsidR="00D10C39" w:rsidRPr="00D10C39" w:rsidRDefault="00D10C39" w:rsidP="00D10C39">
      <w:pPr>
        <w:pStyle w:val="a3"/>
        <w:numPr>
          <w:ilvl w:val="0"/>
          <w:numId w:val="8"/>
        </w:numPr>
        <w:spacing w:after="0" w:line="240" w:lineRule="auto"/>
        <w:ind w:left="0" w:right="-23" w:firstLine="709"/>
        <w:jc w:val="both"/>
        <w:rPr>
          <w:rFonts w:ascii="Times New Roman" w:hAnsi="Times New Roman"/>
          <w:sz w:val="24"/>
          <w:szCs w:val="24"/>
        </w:rPr>
      </w:pPr>
      <w:r w:rsidRPr="00D10C39">
        <w:rPr>
          <w:rFonts w:ascii="Times New Roman" w:hAnsi="Times New Roman"/>
          <w:sz w:val="24"/>
          <w:szCs w:val="24"/>
        </w:rPr>
        <w:t xml:space="preserve">обобщение и обмен лучшими практиками подготовки обучающихся по специальностям, входящими в области подготовки квалифицированных кадров, востребованной на рынке труда; </w:t>
      </w:r>
    </w:p>
    <w:p w:rsidR="00D10C39" w:rsidRPr="00D10C39" w:rsidRDefault="00D10C39" w:rsidP="00D10C39">
      <w:pPr>
        <w:pStyle w:val="a3"/>
        <w:numPr>
          <w:ilvl w:val="0"/>
          <w:numId w:val="8"/>
        </w:numPr>
        <w:spacing w:after="0" w:line="240" w:lineRule="auto"/>
        <w:ind w:left="0" w:right="-23" w:firstLine="709"/>
        <w:jc w:val="both"/>
        <w:rPr>
          <w:rFonts w:ascii="Times New Roman" w:hAnsi="Times New Roman"/>
          <w:sz w:val="24"/>
          <w:szCs w:val="24"/>
        </w:rPr>
      </w:pPr>
      <w:r w:rsidRPr="00D10C39">
        <w:rPr>
          <w:rFonts w:ascii="Times New Roman" w:hAnsi="Times New Roman"/>
          <w:sz w:val="24"/>
          <w:szCs w:val="24"/>
        </w:rPr>
        <w:t>организация взаимодействия с межрегиональными центрами компетенций, образовательными организациями высшего образования, образовательными организациями дополнительного профессионального образования;</w:t>
      </w:r>
    </w:p>
    <w:p w:rsidR="00D10C39" w:rsidRPr="00D10C39" w:rsidRDefault="00D10C39" w:rsidP="00D10C39">
      <w:pPr>
        <w:pStyle w:val="a3"/>
        <w:numPr>
          <w:ilvl w:val="0"/>
          <w:numId w:val="8"/>
        </w:numPr>
        <w:spacing w:after="0" w:line="240" w:lineRule="auto"/>
        <w:ind w:left="0" w:right="-23" w:firstLine="709"/>
        <w:jc w:val="both"/>
        <w:rPr>
          <w:rFonts w:ascii="Times New Roman" w:hAnsi="Times New Roman"/>
          <w:sz w:val="24"/>
          <w:szCs w:val="24"/>
        </w:rPr>
      </w:pPr>
      <w:r w:rsidRPr="00D10C39">
        <w:rPr>
          <w:rFonts w:ascii="Times New Roman" w:hAnsi="Times New Roman"/>
          <w:sz w:val="24"/>
          <w:szCs w:val="24"/>
        </w:rPr>
        <w:t xml:space="preserve">организация повышения производственно-профессиональной компетенции педагогических работников, овладение ими новыми компетенциями в области подготовки квалифицированных кадров; </w:t>
      </w:r>
    </w:p>
    <w:p w:rsidR="00D10C39" w:rsidRPr="00D10C39" w:rsidRDefault="00D10C39" w:rsidP="00D10C39">
      <w:pPr>
        <w:pStyle w:val="a3"/>
        <w:numPr>
          <w:ilvl w:val="0"/>
          <w:numId w:val="8"/>
        </w:numPr>
        <w:spacing w:after="0" w:line="240" w:lineRule="auto"/>
        <w:ind w:left="0" w:right="-23" w:firstLine="709"/>
        <w:jc w:val="both"/>
        <w:rPr>
          <w:rFonts w:ascii="Times New Roman" w:hAnsi="Times New Roman"/>
          <w:sz w:val="24"/>
          <w:szCs w:val="24"/>
        </w:rPr>
      </w:pPr>
      <w:r w:rsidRPr="00D10C39">
        <w:rPr>
          <w:rFonts w:ascii="Times New Roman" w:hAnsi="Times New Roman"/>
          <w:sz w:val="24"/>
          <w:szCs w:val="24"/>
        </w:rPr>
        <w:t xml:space="preserve">создание условий для участия всех образовательных организаций-участников сетевого объединения в чемпионатах WorldSkills по соответствующим компетенциям и достижение всеми участниками чемпионатов высоких результатов (медали за профессионализм); </w:t>
      </w:r>
    </w:p>
    <w:p w:rsidR="00D10C39" w:rsidRPr="00D10C39" w:rsidRDefault="00D10C39" w:rsidP="00D10C39">
      <w:pPr>
        <w:pStyle w:val="a3"/>
        <w:numPr>
          <w:ilvl w:val="0"/>
          <w:numId w:val="8"/>
        </w:numPr>
        <w:spacing w:after="0" w:line="240" w:lineRule="auto"/>
        <w:ind w:left="0" w:right="-23" w:firstLine="709"/>
        <w:jc w:val="both"/>
        <w:rPr>
          <w:rFonts w:ascii="Times New Roman" w:hAnsi="Times New Roman"/>
          <w:sz w:val="24"/>
          <w:szCs w:val="24"/>
        </w:rPr>
      </w:pPr>
      <w:r w:rsidRPr="00D10C39">
        <w:rPr>
          <w:rFonts w:ascii="Times New Roman" w:hAnsi="Times New Roman"/>
          <w:sz w:val="24"/>
          <w:szCs w:val="24"/>
        </w:rPr>
        <w:t xml:space="preserve">организация взаимодействия с профильными предприятиями и организациями Ярославской области и использование их потенциала для подготовки квалифицированных кадров, а также создание условий для внедрения независимой оценки квалификаций.  </w:t>
      </w:r>
    </w:p>
    <w:p w:rsidR="00D10C39" w:rsidRPr="00D10C39" w:rsidRDefault="00D10C39" w:rsidP="00D10C39">
      <w:pPr>
        <w:spacing w:after="0" w:line="240" w:lineRule="auto"/>
        <w:ind w:firstLine="708"/>
        <w:jc w:val="both"/>
        <w:rPr>
          <w:rFonts w:ascii="Times New Roman" w:hAnsi="Times New Roman"/>
          <w:sz w:val="24"/>
          <w:szCs w:val="24"/>
        </w:rPr>
      </w:pPr>
      <w:r w:rsidRPr="00D10C39">
        <w:rPr>
          <w:rFonts w:ascii="Times New Roman" w:hAnsi="Times New Roman"/>
          <w:sz w:val="24"/>
          <w:szCs w:val="24"/>
        </w:rPr>
        <w:t xml:space="preserve">Сетевые объединения в соответствии со своими целями и задачами способны обеспечить взаимодействие профессиональных образовательных организаций по целому спектру направлений деятельности: </w:t>
      </w:r>
    </w:p>
    <w:p w:rsidR="00D10C39" w:rsidRPr="00D10C39" w:rsidRDefault="00D10C39" w:rsidP="00D10C39">
      <w:pPr>
        <w:pStyle w:val="a5"/>
        <w:numPr>
          <w:ilvl w:val="0"/>
          <w:numId w:val="9"/>
        </w:numPr>
        <w:tabs>
          <w:tab w:val="left" w:pos="993"/>
        </w:tabs>
        <w:spacing w:before="0" w:beforeAutospacing="0" w:after="0" w:afterAutospacing="0"/>
        <w:ind w:left="0" w:firstLine="709"/>
        <w:jc w:val="both"/>
      </w:pPr>
      <w:r w:rsidRPr="00D10C39">
        <w:t>образовательной (обучение по сетевым образовательным программам, повышение квалификации руководящих и педагогических кадров);</w:t>
      </w:r>
    </w:p>
    <w:p w:rsidR="00D10C39" w:rsidRPr="00D10C39" w:rsidRDefault="00D10C39" w:rsidP="00D10C39">
      <w:pPr>
        <w:pStyle w:val="a5"/>
        <w:numPr>
          <w:ilvl w:val="0"/>
          <w:numId w:val="9"/>
        </w:numPr>
        <w:tabs>
          <w:tab w:val="left" w:pos="993"/>
        </w:tabs>
        <w:spacing w:before="0" w:beforeAutospacing="0" w:after="0" w:afterAutospacing="0"/>
        <w:ind w:left="0" w:firstLine="709"/>
        <w:jc w:val="both"/>
      </w:pPr>
      <w:r w:rsidRPr="00D10C39">
        <w:t>информационной (обмен информацией о современных технологиях, оборудовании и оснащении производственных процессов в отрасли);</w:t>
      </w:r>
    </w:p>
    <w:p w:rsidR="00D10C39" w:rsidRPr="00D10C39" w:rsidRDefault="00D10C39" w:rsidP="00D10C39">
      <w:pPr>
        <w:pStyle w:val="a5"/>
        <w:numPr>
          <w:ilvl w:val="0"/>
          <w:numId w:val="9"/>
        </w:numPr>
        <w:tabs>
          <w:tab w:val="left" w:pos="993"/>
        </w:tabs>
        <w:spacing w:before="0" w:beforeAutospacing="0" w:after="0" w:afterAutospacing="0"/>
        <w:ind w:left="0" w:firstLine="709"/>
        <w:jc w:val="both"/>
      </w:pPr>
      <w:r w:rsidRPr="00D10C39">
        <w:t>методической (обмен и тиражирование наиболее эффективных практик подготовки квалифицированных кадров);</w:t>
      </w:r>
    </w:p>
    <w:p w:rsidR="00D10C39" w:rsidRPr="00D10C39" w:rsidRDefault="00D10C39" w:rsidP="00D10C39">
      <w:pPr>
        <w:pStyle w:val="a5"/>
        <w:numPr>
          <w:ilvl w:val="0"/>
          <w:numId w:val="9"/>
        </w:numPr>
        <w:tabs>
          <w:tab w:val="left" w:pos="993"/>
        </w:tabs>
        <w:spacing w:before="0" w:beforeAutospacing="0" w:after="0" w:afterAutospacing="0"/>
        <w:ind w:left="0" w:firstLine="709"/>
        <w:jc w:val="both"/>
      </w:pPr>
      <w:r w:rsidRPr="00D10C39">
        <w:t>экспертно-аналитической (оценка и рекомендации к применению разрабатываемого педагогическими работниками учебно-методического обеспечения образовательного процесса);</w:t>
      </w:r>
    </w:p>
    <w:p w:rsidR="00D10C39" w:rsidRPr="00D10C39" w:rsidRDefault="00D10C39" w:rsidP="00D10C39">
      <w:pPr>
        <w:pStyle w:val="a5"/>
        <w:numPr>
          <w:ilvl w:val="0"/>
          <w:numId w:val="9"/>
        </w:numPr>
        <w:tabs>
          <w:tab w:val="left" w:pos="993"/>
        </w:tabs>
        <w:spacing w:before="0" w:beforeAutospacing="0" w:after="0" w:afterAutospacing="0"/>
        <w:ind w:left="0" w:firstLine="709"/>
        <w:jc w:val="both"/>
      </w:pPr>
      <w:r w:rsidRPr="00D10C39">
        <w:t>консультативной (оказание помощи руководящим и педагогическим работникам в реализации сетевых программ);</w:t>
      </w:r>
    </w:p>
    <w:p w:rsidR="00D10C39" w:rsidRPr="00D10C39" w:rsidRDefault="00D10C39" w:rsidP="00D10C39">
      <w:pPr>
        <w:pStyle w:val="a5"/>
        <w:numPr>
          <w:ilvl w:val="0"/>
          <w:numId w:val="9"/>
        </w:numPr>
        <w:tabs>
          <w:tab w:val="left" w:pos="993"/>
        </w:tabs>
        <w:spacing w:before="0" w:beforeAutospacing="0" w:after="0" w:afterAutospacing="0"/>
        <w:ind w:left="0" w:firstLine="709"/>
        <w:jc w:val="both"/>
      </w:pPr>
      <w:r w:rsidRPr="00D10C39">
        <w:t>олимпиадной и проектной деятельности (организация по профилю подготовки кадров олимпиад, чемпионатов, конкурсов; подготовка и реализация совместных проектов с бизнес-сообществом).</w:t>
      </w:r>
    </w:p>
    <w:p w:rsidR="00D10C39" w:rsidRPr="00D10C39" w:rsidRDefault="00D10C39" w:rsidP="00D10C39">
      <w:pPr>
        <w:spacing w:after="0" w:line="240" w:lineRule="auto"/>
        <w:ind w:firstLine="708"/>
        <w:jc w:val="both"/>
        <w:rPr>
          <w:rFonts w:ascii="Times New Roman" w:hAnsi="Times New Roman"/>
          <w:sz w:val="24"/>
          <w:szCs w:val="24"/>
        </w:rPr>
      </w:pPr>
      <w:r w:rsidRPr="00D10C39">
        <w:rPr>
          <w:rFonts w:ascii="Times New Roman" w:hAnsi="Times New Roman"/>
          <w:sz w:val="24"/>
          <w:szCs w:val="24"/>
        </w:rPr>
        <w:t xml:space="preserve">Практика создания в Российской Федерации сетевых объединений профессиональных образовательных организаций пока недостаточна. </w:t>
      </w:r>
    </w:p>
    <w:p w:rsidR="00D10C39" w:rsidRPr="00D10C39" w:rsidRDefault="00D10C39" w:rsidP="00D10C39">
      <w:pPr>
        <w:spacing w:after="0" w:line="240" w:lineRule="auto"/>
        <w:ind w:firstLine="708"/>
        <w:jc w:val="both"/>
        <w:rPr>
          <w:rFonts w:ascii="Times New Roman" w:hAnsi="Times New Roman"/>
          <w:color w:val="000000"/>
          <w:sz w:val="24"/>
          <w:szCs w:val="24"/>
        </w:rPr>
      </w:pPr>
      <w:r w:rsidRPr="00D10C39">
        <w:rPr>
          <w:rFonts w:ascii="Times New Roman" w:hAnsi="Times New Roman"/>
          <w:bCs/>
          <w:sz w:val="24"/>
          <w:szCs w:val="24"/>
        </w:rPr>
        <w:t xml:space="preserve">В 2017 году </w:t>
      </w:r>
      <w:r w:rsidRPr="00D10C39">
        <w:rPr>
          <w:rFonts w:ascii="Times New Roman" w:hAnsi="Times New Roman"/>
          <w:color w:val="000000"/>
          <w:sz w:val="24"/>
          <w:szCs w:val="24"/>
        </w:rPr>
        <w:t xml:space="preserve">Министерством образования и науки РФ </w:t>
      </w:r>
      <w:r w:rsidRPr="00D10C39">
        <w:rPr>
          <w:rFonts w:ascii="Times New Roman" w:hAnsi="Times New Roman"/>
          <w:bCs/>
          <w:sz w:val="24"/>
          <w:szCs w:val="24"/>
        </w:rPr>
        <w:t xml:space="preserve">проведен конкурс </w:t>
      </w:r>
      <w:r w:rsidRPr="00D10C39">
        <w:rPr>
          <w:rFonts w:ascii="Times New Roman" w:hAnsi="Times New Roman"/>
          <w:color w:val="000000"/>
          <w:sz w:val="24"/>
          <w:szCs w:val="24"/>
        </w:rPr>
        <w:t xml:space="preserve">региональных программ развития образования в целях предоставления бюджетам субъектов Российской Федерации субсидий на поддержку реализации мероприятия 1.2. «Распространение и поддержка в системах среднего профессионального и высшего образования новых образовательных технологий, форм организации образовательного процесса» Федеральной целевой программы развития образования на 2016-2020 годы. В </w:t>
      </w:r>
      <w:r w:rsidRPr="00D10C39">
        <w:rPr>
          <w:rFonts w:ascii="Times New Roman" w:hAnsi="Times New Roman"/>
          <w:color w:val="000000"/>
          <w:sz w:val="24"/>
          <w:szCs w:val="24"/>
        </w:rPr>
        <w:lastRenderedPageBreak/>
        <w:t>рамках конкурса произведен отбор по шести областям подготовки кадров 44 профессиональных образовательных организации, в которые вошло ГПОУ ЯО Ярославский градостроительный колледж.</w:t>
      </w:r>
    </w:p>
    <w:p w:rsidR="00D10C39" w:rsidRPr="00D10C39" w:rsidRDefault="00D10C39" w:rsidP="00D10C39">
      <w:pPr>
        <w:spacing w:after="0" w:line="240" w:lineRule="auto"/>
        <w:ind w:firstLine="708"/>
        <w:jc w:val="both"/>
        <w:rPr>
          <w:rFonts w:ascii="Times New Roman" w:hAnsi="Times New Roman"/>
          <w:sz w:val="24"/>
          <w:szCs w:val="24"/>
        </w:rPr>
      </w:pPr>
      <w:r w:rsidRPr="00D10C39">
        <w:rPr>
          <w:rFonts w:ascii="Times New Roman" w:hAnsi="Times New Roman"/>
          <w:sz w:val="24"/>
          <w:szCs w:val="24"/>
        </w:rPr>
        <w:t xml:space="preserve">В соответствии с результатами конкурсного отбора на базе ГПОУ ЯО Ярославского градостроительного колледжа создана сетевая базовая площадка и реализована «Программа модернизации системы профессионального образования  Ярославской области на основе развития инновационной сети распространения лучших практик подготовки кадров по перечню наиболее востребованных, новых и перспективных  профессий и специальностей СПО»  (далее – Программа). Цель реализации Программы – разработка механизмов создания и развития сетевого объединения профессиональных образовательных организаций и работодателей по одной из областей подготовки кадров – информационные и коммуникационные технологии (далее – сетевое объединение). В рамках реализации Программы в 2018 г. в соответствии с приказом департамента образования от 02.04.2018 г. </w:t>
      </w:r>
      <w:r w:rsidRPr="00D10C39">
        <w:rPr>
          <w:rFonts w:ascii="Times New Roman" w:hAnsi="Times New Roman"/>
          <w:color w:val="000000"/>
          <w:sz w:val="24"/>
          <w:szCs w:val="24"/>
        </w:rPr>
        <w:t xml:space="preserve">№ 147/01-04 «О создании сетевой площадки по направлению информационно-коммуникационные технологии в 2018 году» </w:t>
      </w:r>
      <w:r w:rsidRPr="00D10C39">
        <w:rPr>
          <w:rFonts w:ascii="Times New Roman" w:hAnsi="Times New Roman"/>
          <w:sz w:val="24"/>
          <w:szCs w:val="24"/>
        </w:rPr>
        <w:t>создано сетевое объединение в сфере подготовки квалифицированных кадров по информационным и коммуникационным технологиям в составе пяти профессиональных образовательных организаций с центром (сетевой базовой площадкой) на базе ГПОУ ЯО Ярославского градостроительного колледжа. Научное и информационно-методическое содействие созданию сетевого объединения осуществлял центр развития профессионального образования ГАУ ДПО ЯО ИРО. В 2018 г. в рамках реализации программы разработаны 15 нормативных документов, регламентирующих деятельность сетевого объединения (включая финансовое обеспечение), разработана учебно-планирующая и учебно-методическая документация по пяти образовательным программам, входящим в Список ТОП-50 области подготовки кадров «Информационные и коммуникационные технологии». Ноу-хау реализуемого проекта стала идея выделения сетевого модуля по реализуемым однопрофильным образовательным программам, позволяющая точно определить прирост качества подготовки выпускников; содержание обучения и объем учебного времени, необходимого для его обеспечения; требующийся объем финансовых затрат. Также реализована идея создания сетевых региональных учебно-методических объединений педагогических работников. Опыт создания сетевого объединения вызвал заинтересованность предприятий и организаций Ярославской области, действующих в сфере ИКТ, и получил положительную оценку Министерства просвещения Российской Федерации.</w:t>
      </w:r>
    </w:p>
    <w:p w:rsidR="00D10C39" w:rsidRPr="00D10C39" w:rsidRDefault="00D10C39" w:rsidP="00D10C39">
      <w:pPr>
        <w:spacing w:after="0" w:line="240" w:lineRule="auto"/>
        <w:ind w:firstLine="709"/>
        <w:jc w:val="both"/>
        <w:rPr>
          <w:rFonts w:ascii="Times New Roman" w:hAnsi="Times New Roman"/>
          <w:sz w:val="24"/>
          <w:szCs w:val="24"/>
        </w:rPr>
      </w:pPr>
      <w:r w:rsidRPr="00D10C39">
        <w:rPr>
          <w:rFonts w:ascii="Times New Roman" w:hAnsi="Times New Roman"/>
          <w:sz w:val="24"/>
          <w:szCs w:val="24"/>
        </w:rPr>
        <w:t xml:space="preserve">Таким образом, в Ярославской области в 2018 году созданы уникальные условия для построения новой модели организации среднего профессионального образования, нацеленной на повышение качества подготовки кадров путем концентрации высокопроизводительных и эффективных образовательных ресурсов в рамках сетевых объединений профессиональных образовательных организаций. </w:t>
      </w:r>
    </w:p>
    <w:p w:rsidR="00D10C39" w:rsidRPr="00D10C39" w:rsidRDefault="00D10C39" w:rsidP="00D10C39">
      <w:pPr>
        <w:spacing w:after="0" w:line="240" w:lineRule="auto"/>
        <w:ind w:firstLine="708"/>
        <w:jc w:val="both"/>
        <w:rPr>
          <w:rFonts w:ascii="Times New Roman" w:eastAsia="Arial Unicode MS" w:hAnsi="Times New Roman"/>
          <w:sz w:val="24"/>
          <w:szCs w:val="24"/>
          <w:u w:color="000000"/>
        </w:rPr>
      </w:pPr>
      <w:r w:rsidRPr="00D10C39">
        <w:rPr>
          <w:rFonts w:ascii="Times New Roman" w:hAnsi="Times New Roman"/>
          <w:sz w:val="24"/>
          <w:szCs w:val="24"/>
        </w:rPr>
        <w:t xml:space="preserve">Дальнейшая работа по формированию данной модели может быть продолжена в рамках регионального проекта </w:t>
      </w:r>
      <w:r w:rsidRPr="00D10C39">
        <w:rPr>
          <w:rFonts w:ascii="Times New Roman" w:hAnsi="Times New Roman"/>
          <w:bCs/>
          <w:sz w:val="24"/>
          <w:szCs w:val="24"/>
        </w:rPr>
        <w:t xml:space="preserve">«Создание сетевых объединений профессиональных образовательных организаций и работодателей по приоритетным направлениям подготовки кадров в Ярославской области», </w:t>
      </w:r>
      <w:r w:rsidRPr="00D10C39">
        <w:rPr>
          <w:rFonts w:ascii="Times New Roman" w:hAnsi="Times New Roman"/>
          <w:sz w:val="24"/>
          <w:szCs w:val="24"/>
        </w:rPr>
        <w:t xml:space="preserve">реализуемого в сфере профессионального образования Ярославской области путем последовательного распространения практики создания сетевого объединения в сфере ИКТ на другие приоритетные для региона отрасли экономики. В рамках проекта будут выделены типовые алгоритмы создания и функционирования сетевых объединений образовательных организаций: создана типовая нормативная и учебно-планирующая документация, разработаны типовые порядки и правила работы органов управления сетевым объединением и сетевых учебно-методических комиссией, отработан механизм повышения качества в соответствии с требованиями рынка труда. Реализация проекта усилит влияние бизнеса на качество подготовки кадров в профессиональных образовательных организациях и оценку их квалификаций.  Мероприятия проекта станут региональной составляющей реализации приоритетного национального проекта «Молодые профессионалы» по направлениям: «Внедрение целевой модели вовлечения общественно-деловых </w:t>
      </w:r>
      <w:r w:rsidRPr="00D10C39">
        <w:rPr>
          <w:rFonts w:ascii="Times New Roman" w:hAnsi="Times New Roman"/>
          <w:bCs/>
          <w:sz w:val="24"/>
          <w:szCs w:val="24"/>
        </w:rPr>
        <w:t>объединений</w:t>
      </w:r>
      <w:r w:rsidRPr="00D10C39">
        <w:rPr>
          <w:rFonts w:ascii="Times New Roman" w:hAnsi="Times New Roman"/>
          <w:sz w:val="24"/>
          <w:szCs w:val="24"/>
        </w:rPr>
        <w:t xml:space="preserve"> и участия представителей работодателей в управлении профессиональными образовательными организациями, в том числе через представительство в коллегиальных органах управления профессиональной образовательной организацией и участие в обновлении образовательных программ», а также «</w:t>
      </w:r>
      <w:r w:rsidRPr="00D10C39">
        <w:rPr>
          <w:rFonts w:ascii="Times New Roman" w:eastAsia="Arial Unicode MS" w:hAnsi="Times New Roman"/>
          <w:bCs/>
          <w:sz w:val="24"/>
          <w:szCs w:val="24"/>
          <w:u w:color="000000"/>
        </w:rPr>
        <w:t xml:space="preserve">Прохождение аттестации с использованием механизма демонстрационного экзамена обучающимися организаций, осуществляющих образовательную деятельность по образовательным программам среднего профессионального образования», «Функционирование центра опережающей профессиональной подготовки и мастерских, оснащенных современной материально-технической базой </w:t>
      </w:r>
      <w:r w:rsidRPr="00D10C39">
        <w:rPr>
          <w:rFonts w:ascii="Times New Roman" w:eastAsia="Arial Unicode MS" w:hAnsi="Times New Roman"/>
          <w:sz w:val="24"/>
          <w:szCs w:val="24"/>
          <w:u w:color="000000"/>
        </w:rPr>
        <w:t xml:space="preserve">по одной из компетенций». </w:t>
      </w:r>
    </w:p>
    <w:p w:rsidR="00D10C39" w:rsidRPr="00D10C39" w:rsidRDefault="00D10C39" w:rsidP="00D10C39">
      <w:pPr>
        <w:spacing w:after="0" w:line="240" w:lineRule="auto"/>
        <w:ind w:firstLine="708"/>
        <w:jc w:val="both"/>
        <w:rPr>
          <w:rFonts w:ascii="Times New Roman" w:eastAsia="Arial Unicode MS" w:hAnsi="Times New Roman"/>
          <w:sz w:val="24"/>
          <w:szCs w:val="24"/>
          <w:u w:color="000000"/>
        </w:rPr>
      </w:pPr>
      <w:r w:rsidRPr="00D10C39">
        <w:rPr>
          <w:rFonts w:ascii="Times New Roman" w:eastAsia="Arial Unicode MS" w:hAnsi="Times New Roman"/>
          <w:sz w:val="24"/>
          <w:szCs w:val="24"/>
          <w:u w:color="000000"/>
        </w:rPr>
        <w:t>Проект будет реализован по ряду направлений:</w:t>
      </w:r>
    </w:p>
    <w:p w:rsidR="00D10C39" w:rsidRPr="00D10C39" w:rsidRDefault="00D10C39" w:rsidP="00D10C39">
      <w:pPr>
        <w:pStyle w:val="a3"/>
        <w:numPr>
          <w:ilvl w:val="0"/>
          <w:numId w:val="9"/>
        </w:numPr>
        <w:spacing w:after="0" w:line="240" w:lineRule="auto"/>
        <w:ind w:left="0" w:firstLine="709"/>
        <w:jc w:val="both"/>
        <w:rPr>
          <w:rFonts w:ascii="Times New Roman" w:hAnsi="Times New Roman"/>
          <w:sz w:val="24"/>
          <w:szCs w:val="24"/>
        </w:rPr>
      </w:pPr>
      <w:r w:rsidRPr="00D10C39">
        <w:rPr>
          <w:rFonts w:ascii="Times New Roman" w:hAnsi="Times New Roman"/>
          <w:sz w:val="24"/>
          <w:szCs w:val="24"/>
        </w:rPr>
        <w:t>апробация алгоритмов функционирования созданного в 2018 году сетевого объединения ПОО в сфере ИКТ;</w:t>
      </w:r>
    </w:p>
    <w:p w:rsidR="00D10C39" w:rsidRPr="00D10C39" w:rsidRDefault="00D10C39" w:rsidP="00D10C39">
      <w:pPr>
        <w:pStyle w:val="a3"/>
        <w:numPr>
          <w:ilvl w:val="0"/>
          <w:numId w:val="9"/>
        </w:numPr>
        <w:spacing w:after="0" w:line="240" w:lineRule="auto"/>
        <w:ind w:left="0" w:firstLine="709"/>
        <w:jc w:val="both"/>
        <w:rPr>
          <w:rFonts w:ascii="Times New Roman" w:hAnsi="Times New Roman"/>
          <w:sz w:val="24"/>
          <w:szCs w:val="24"/>
        </w:rPr>
      </w:pPr>
      <w:r w:rsidRPr="00D10C39">
        <w:rPr>
          <w:rFonts w:ascii="Times New Roman" w:hAnsi="Times New Roman"/>
          <w:sz w:val="24"/>
          <w:szCs w:val="24"/>
        </w:rPr>
        <w:t>создание нового сетевого объединения ПОО по приоритетной для региона отрасли экономики на основе распространения практики функционирования сетевого объединения в сфере ИКТ;</w:t>
      </w:r>
    </w:p>
    <w:p w:rsidR="00D10C39" w:rsidRPr="00D10C39" w:rsidRDefault="00D10C39" w:rsidP="00D10C39">
      <w:pPr>
        <w:pStyle w:val="a3"/>
        <w:numPr>
          <w:ilvl w:val="0"/>
          <w:numId w:val="9"/>
        </w:numPr>
        <w:spacing w:after="0" w:line="240" w:lineRule="auto"/>
        <w:ind w:left="0" w:firstLine="709"/>
        <w:jc w:val="both"/>
        <w:rPr>
          <w:rFonts w:ascii="Times New Roman" w:hAnsi="Times New Roman"/>
          <w:sz w:val="24"/>
          <w:szCs w:val="24"/>
        </w:rPr>
      </w:pPr>
      <w:r w:rsidRPr="00D10C39">
        <w:rPr>
          <w:rFonts w:ascii="Times New Roman" w:hAnsi="Times New Roman"/>
          <w:sz w:val="24"/>
          <w:szCs w:val="24"/>
        </w:rPr>
        <w:t>выделение типовых механизмов функционирования сетевых объединений на основе создания третьего сетевого объединения по приоритетной для региона отрасли и разработка схемы управления сетевыми объединениями профессиональных образовательных организаций в регионе.</w:t>
      </w:r>
    </w:p>
    <w:p w:rsidR="00D10C39" w:rsidRPr="00D10C39" w:rsidRDefault="00D10C39" w:rsidP="00D10C39">
      <w:pPr>
        <w:spacing w:after="0" w:line="240" w:lineRule="auto"/>
        <w:ind w:firstLine="709"/>
        <w:jc w:val="both"/>
        <w:rPr>
          <w:rFonts w:ascii="Times New Roman" w:hAnsi="Times New Roman"/>
          <w:sz w:val="24"/>
          <w:szCs w:val="24"/>
        </w:rPr>
      </w:pPr>
      <w:r w:rsidRPr="00D10C39">
        <w:rPr>
          <w:rFonts w:ascii="Times New Roman" w:hAnsi="Times New Roman"/>
          <w:sz w:val="24"/>
          <w:szCs w:val="24"/>
        </w:rPr>
        <w:t xml:space="preserve">Второе сетевое объединение может быть создано в рамках укрупненной группы Перечня профессий и специальностей среднего профессионального образования, утвержденного приказом Министерства образования и науки РФ от 29 октября 2013 года № 1199 13.00.00 Электро-и теплоэнергетика (базовая профессия – 13.01.10 Электромонтер по ремонту и обслуживанию электрооборудования (по отраслям). </w:t>
      </w:r>
    </w:p>
    <w:p w:rsidR="00D10C39" w:rsidRPr="00D10C39" w:rsidRDefault="00D10C39" w:rsidP="00D10C39">
      <w:pPr>
        <w:widowControl w:val="0"/>
        <w:autoSpaceDE w:val="0"/>
        <w:autoSpaceDN w:val="0"/>
        <w:adjustRightInd w:val="0"/>
        <w:spacing w:after="0" w:line="240" w:lineRule="auto"/>
        <w:ind w:firstLine="708"/>
        <w:jc w:val="both"/>
        <w:rPr>
          <w:rFonts w:ascii="Times New Roman" w:hAnsi="Times New Roman"/>
          <w:sz w:val="24"/>
          <w:szCs w:val="24"/>
        </w:rPr>
      </w:pPr>
      <w:r w:rsidRPr="00D10C39">
        <w:rPr>
          <w:rFonts w:ascii="Times New Roman" w:hAnsi="Times New Roman"/>
          <w:sz w:val="24"/>
          <w:szCs w:val="24"/>
        </w:rPr>
        <w:t xml:space="preserve">Указанная сфера в соответствии со Стратегией социально-экономического развития Ярославской области до 2025 года, утвержденной постановлением Правительства области от 06.03.2014 № 188-п «Об утверждении Стратегии социально-экономического развития  Ярославской области до 2025 года» относится к приоритетным для региона отраслям экономики. Профессия электромонтер по ремонту и обслуживанию электрооборудования относится к востребованным на рынке труда перспективным профессиям, включенным в Справочник востребованных на рынке труда, новых и перспективных профессий, требующих среднего профессионального образования, утвержденный приказом Министерства труда и социальной защиты ОФ от 02.11.2015 N 832. Данная профессия входит в Перечень профессий и специальностей среднего профессионального образования, наиболее востребованных, новых и перспективных в Ярославской области (топ-регион), утверждённый постановлением Правительства Ярославской области от 20.06.2017 г. № 498-п.  По результатам проведенных государственным учреждением Ярославской области «Центр профессиональной ориентации и психологической поддержки «Ресурс» мониторингов и прогнозирования кадровой потребности экономики Ярославской области на период с 2016 по 2022 годы «Прогнозы кадровых потребностей экономики и дефициты рынка образовательных услуг» дополнительная потребность в кадрах по данной профессии будет составлять от 470 до 490 человек ежегодно. </w:t>
      </w:r>
    </w:p>
    <w:p w:rsidR="00D10C39" w:rsidRPr="00D10C39" w:rsidRDefault="00D10C39" w:rsidP="00D10C39">
      <w:pPr>
        <w:spacing w:after="0" w:line="240" w:lineRule="auto"/>
        <w:ind w:firstLine="709"/>
        <w:jc w:val="both"/>
        <w:rPr>
          <w:rFonts w:ascii="Times New Roman" w:hAnsi="Times New Roman"/>
          <w:sz w:val="24"/>
          <w:szCs w:val="24"/>
        </w:rPr>
      </w:pPr>
      <w:r w:rsidRPr="00D10C39">
        <w:rPr>
          <w:rFonts w:ascii="Times New Roman" w:hAnsi="Times New Roman"/>
          <w:sz w:val="24"/>
          <w:szCs w:val="24"/>
        </w:rPr>
        <w:t xml:space="preserve">В данной сфере экономики в Ярославской области действует семь крупных компаний, 25 компаний поставщиков и 11 электростанций. Одна из компаний - филиал ПАО «МРСК Центра» Ярэнерго проявляет высокую заинтересованность в подготовке кадров данного профиля и является партнером в дуальной подготовке ГПОУ ЯО Ярославского автомеханического колледжа. </w:t>
      </w:r>
    </w:p>
    <w:p w:rsidR="00D10C39" w:rsidRPr="00D10C39" w:rsidRDefault="00D10C39" w:rsidP="00D10C39">
      <w:pPr>
        <w:spacing w:after="0" w:line="240" w:lineRule="auto"/>
        <w:ind w:firstLine="709"/>
        <w:jc w:val="both"/>
        <w:rPr>
          <w:rFonts w:ascii="Times New Roman" w:hAnsi="Times New Roman"/>
          <w:sz w:val="24"/>
          <w:szCs w:val="24"/>
        </w:rPr>
      </w:pPr>
      <w:r w:rsidRPr="00D10C39">
        <w:rPr>
          <w:rFonts w:ascii="Times New Roman" w:hAnsi="Times New Roman"/>
          <w:sz w:val="24"/>
          <w:szCs w:val="24"/>
        </w:rPr>
        <w:t xml:space="preserve">Создание сетевого объединения в данной сфере также целесообразно по причине наличия данной подготовки в семи профессиональных образовательных организациях Ярославской области. </w:t>
      </w:r>
    </w:p>
    <w:p w:rsidR="00D10C39" w:rsidRPr="00D10C39" w:rsidRDefault="00D10C39" w:rsidP="00D10C39">
      <w:pPr>
        <w:spacing w:after="0" w:line="240" w:lineRule="auto"/>
        <w:ind w:firstLine="709"/>
        <w:jc w:val="both"/>
        <w:rPr>
          <w:rFonts w:ascii="Times New Roman" w:hAnsi="Times New Roman"/>
          <w:sz w:val="24"/>
          <w:szCs w:val="24"/>
        </w:rPr>
      </w:pPr>
      <w:r w:rsidRPr="00D10C39">
        <w:rPr>
          <w:rFonts w:ascii="Times New Roman" w:hAnsi="Times New Roman"/>
          <w:sz w:val="24"/>
          <w:szCs w:val="24"/>
        </w:rPr>
        <w:t xml:space="preserve">Выбор приоритетной сферы экономики для создания третьего сетевого объединения целесообразно провести в 2021 году с учётом сложившейся ситуации и результатов работы созданных сетевых объединений. </w:t>
      </w:r>
    </w:p>
    <w:p w:rsidR="00D10C39" w:rsidRPr="00D10C39" w:rsidRDefault="00D10C39" w:rsidP="00D10C39">
      <w:pPr>
        <w:spacing w:after="0" w:line="240" w:lineRule="auto"/>
        <w:ind w:firstLine="708"/>
        <w:jc w:val="both"/>
        <w:rPr>
          <w:rFonts w:ascii="Times New Roman" w:hAnsi="Times New Roman"/>
          <w:sz w:val="24"/>
          <w:szCs w:val="24"/>
        </w:rPr>
      </w:pPr>
      <w:r w:rsidRPr="00D10C39">
        <w:rPr>
          <w:rFonts w:ascii="Times New Roman" w:hAnsi="Times New Roman"/>
          <w:sz w:val="24"/>
          <w:szCs w:val="24"/>
        </w:rPr>
        <w:t xml:space="preserve">Проект будет реализован рядом взаимосвязанных организационных и методических мероприятий. Для руководства проектом будет создана проектная группа в составе представителей департамента образования Ярославской области, ГАУ ДПО ЯО ИРО, президиума Совета директоров ПОО, профессиональных образовательных организаций, бизнеса. Разработка методических документов будет осуществляться творческими коллективами, включающими руководящих работников ПОО Ярославской области, ГАУ ДПО ЯО ИРО, департамента образования Ярославской области, Научное и организационно-методическое обеспечение проекта, организацию работы временных творческих коллективов будет осуществлять центр развития профессионального образования ГАУ ДПО ЯО «Институт развития образования», в том числе путем создания базовой площадки ГАУ ДПО ЯО по направлению «Организационно-методическое обеспечение создания и функционирования сетевых объединений Ярославской области». </w:t>
      </w:r>
    </w:p>
    <w:p w:rsidR="00D10C39" w:rsidRPr="00D10C39" w:rsidRDefault="00D10C39" w:rsidP="00D10C39">
      <w:pPr>
        <w:pStyle w:val="a5"/>
        <w:shd w:val="clear" w:color="auto" w:fill="FFFFFF"/>
        <w:spacing w:before="0" w:beforeAutospacing="0" w:after="0" w:afterAutospacing="0"/>
        <w:ind w:firstLine="567"/>
        <w:jc w:val="both"/>
      </w:pPr>
      <w:r w:rsidRPr="00D10C39">
        <w:t>Разрабатываемые материалы будут вынесены для обсуждения в рамках работы совета директоров, областных методических объединений руководящих работников профессиональных образовательных организаций Ярославской области.</w:t>
      </w:r>
    </w:p>
    <w:p w:rsidR="00D10C39" w:rsidRPr="00D10C39" w:rsidRDefault="00D10C39" w:rsidP="00D10C39">
      <w:pPr>
        <w:pStyle w:val="a5"/>
        <w:shd w:val="clear" w:color="auto" w:fill="FFFFFF"/>
        <w:spacing w:before="0" w:beforeAutospacing="0" w:after="0" w:afterAutospacing="0"/>
        <w:ind w:firstLine="567"/>
        <w:jc w:val="both"/>
      </w:pPr>
      <w:r w:rsidRPr="00D10C39">
        <w:t>Реализация проекта -  3 года (2019-2021 гг.).</w:t>
      </w:r>
    </w:p>
    <w:p w:rsidR="00D10C39" w:rsidRPr="00D10C39" w:rsidRDefault="00D10C39" w:rsidP="00D10C39">
      <w:pPr>
        <w:spacing w:after="0" w:line="240" w:lineRule="auto"/>
        <w:jc w:val="both"/>
        <w:rPr>
          <w:rFonts w:ascii="Times New Roman" w:hAnsi="Times New Roman"/>
          <w:b/>
          <w:sz w:val="24"/>
          <w:szCs w:val="24"/>
        </w:rPr>
      </w:pPr>
    </w:p>
    <w:p w:rsidR="00D10C39" w:rsidRPr="00D10C39" w:rsidRDefault="00D10C39" w:rsidP="00D10C39">
      <w:pPr>
        <w:spacing w:after="0" w:line="240" w:lineRule="auto"/>
        <w:jc w:val="both"/>
        <w:rPr>
          <w:rFonts w:ascii="Times New Roman" w:hAnsi="Times New Roman"/>
          <w:b/>
          <w:sz w:val="24"/>
          <w:szCs w:val="24"/>
        </w:rPr>
      </w:pPr>
      <w:r w:rsidRPr="00D10C39">
        <w:rPr>
          <w:rFonts w:ascii="Times New Roman" w:hAnsi="Times New Roman"/>
          <w:b/>
          <w:sz w:val="24"/>
          <w:szCs w:val="24"/>
        </w:rPr>
        <w:t>Цель проекта:</w:t>
      </w:r>
    </w:p>
    <w:p w:rsidR="00D10C39" w:rsidRPr="00D10C39" w:rsidRDefault="00D10C39" w:rsidP="00D10C39">
      <w:pPr>
        <w:spacing w:after="0" w:line="240" w:lineRule="auto"/>
        <w:ind w:firstLine="709"/>
        <w:jc w:val="both"/>
        <w:rPr>
          <w:rFonts w:ascii="Times New Roman" w:hAnsi="Times New Roman"/>
          <w:sz w:val="24"/>
          <w:szCs w:val="24"/>
        </w:rPr>
      </w:pPr>
      <w:r w:rsidRPr="00D10C39">
        <w:rPr>
          <w:rFonts w:ascii="Times New Roman" w:hAnsi="Times New Roman"/>
          <w:sz w:val="24"/>
          <w:szCs w:val="24"/>
        </w:rPr>
        <w:t>разработать типовой механизм создания и функционирования сетевых объединений профессиональных образовательных организаций Ярославской области (далее – ПОО ЯО), нацеленной на повышение качества подготовки кадров путем концентрации высокопроизводительных и эффективных образовательных ресурсов.</w:t>
      </w:r>
    </w:p>
    <w:p w:rsidR="00D10C39" w:rsidRPr="00D10C39" w:rsidRDefault="00D10C39" w:rsidP="00D10C39">
      <w:pPr>
        <w:spacing w:after="0" w:line="240" w:lineRule="auto"/>
        <w:jc w:val="both"/>
        <w:rPr>
          <w:rFonts w:ascii="Times New Roman" w:hAnsi="Times New Roman"/>
          <w:b/>
          <w:sz w:val="24"/>
          <w:szCs w:val="24"/>
        </w:rPr>
      </w:pPr>
      <w:r w:rsidRPr="00D10C39">
        <w:rPr>
          <w:rFonts w:ascii="Times New Roman" w:hAnsi="Times New Roman"/>
          <w:b/>
          <w:sz w:val="24"/>
          <w:szCs w:val="24"/>
        </w:rPr>
        <w:t>Задачи проекта:</w:t>
      </w:r>
    </w:p>
    <w:p w:rsidR="00D10C39" w:rsidRPr="00D10C39" w:rsidRDefault="00D10C39" w:rsidP="00D10C39">
      <w:pPr>
        <w:spacing w:after="0" w:line="240" w:lineRule="auto"/>
        <w:ind w:firstLine="709"/>
        <w:jc w:val="both"/>
        <w:rPr>
          <w:rFonts w:ascii="Times New Roman" w:hAnsi="Times New Roman"/>
          <w:sz w:val="24"/>
          <w:szCs w:val="24"/>
        </w:rPr>
      </w:pPr>
      <w:r w:rsidRPr="00D10C39">
        <w:rPr>
          <w:rFonts w:ascii="Times New Roman" w:hAnsi="Times New Roman"/>
          <w:sz w:val="24"/>
          <w:szCs w:val="24"/>
        </w:rPr>
        <w:t>1. Выявить основные проблемы создания сетевых объединений ПОО ЯО на основе апробации организационно-методических механизмов функционирования сетевого объединения ПОО в сфере информационно-коммуникационных технологий.</w:t>
      </w:r>
    </w:p>
    <w:p w:rsidR="00D10C39" w:rsidRPr="00D10C39" w:rsidRDefault="00D10C39" w:rsidP="00D10C39">
      <w:pPr>
        <w:spacing w:after="0" w:line="240" w:lineRule="auto"/>
        <w:ind w:firstLine="709"/>
        <w:jc w:val="both"/>
        <w:rPr>
          <w:rFonts w:ascii="Times New Roman" w:hAnsi="Times New Roman"/>
          <w:sz w:val="24"/>
          <w:szCs w:val="24"/>
        </w:rPr>
      </w:pPr>
      <w:r w:rsidRPr="00D10C39">
        <w:rPr>
          <w:rFonts w:ascii="Times New Roman" w:hAnsi="Times New Roman"/>
          <w:sz w:val="24"/>
          <w:szCs w:val="24"/>
        </w:rPr>
        <w:t>2. Разработать типовой алгоритм создания и функционирования сетевых объединений ПОО ЯО для разных сфер подготовки квалифицированных кадров на основе разработки шаблонов нормативной и учебно-программной документации.</w:t>
      </w:r>
    </w:p>
    <w:p w:rsidR="00D10C39" w:rsidRPr="00D10C39" w:rsidRDefault="00D10C39" w:rsidP="00D10C39">
      <w:pPr>
        <w:spacing w:after="0" w:line="240" w:lineRule="auto"/>
        <w:ind w:firstLine="709"/>
        <w:jc w:val="both"/>
        <w:rPr>
          <w:rFonts w:ascii="Times New Roman" w:hAnsi="Times New Roman"/>
          <w:sz w:val="24"/>
          <w:szCs w:val="24"/>
        </w:rPr>
      </w:pPr>
      <w:r w:rsidRPr="00D10C39">
        <w:rPr>
          <w:rFonts w:ascii="Times New Roman" w:hAnsi="Times New Roman"/>
          <w:sz w:val="24"/>
          <w:szCs w:val="24"/>
        </w:rPr>
        <w:t xml:space="preserve">3. Разработать схему управления деятельностью сетевых объединений в регионе с учетом участия в нем представителей органов исполнительной власти, общественных и деловых структур. </w:t>
      </w:r>
    </w:p>
    <w:p w:rsidR="00D10C39" w:rsidRPr="00D10C39" w:rsidRDefault="00D10C39" w:rsidP="00D10C39">
      <w:pPr>
        <w:spacing w:after="0" w:line="240" w:lineRule="auto"/>
        <w:ind w:firstLine="709"/>
        <w:jc w:val="both"/>
        <w:rPr>
          <w:rFonts w:ascii="Times New Roman" w:hAnsi="Times New Roman"/>
          <w:sz w:val="24"/>
          <w:szCs w:val="24"/>
        </w:rPr>
      </w:pPr>
      <w:r w:rsidRPr="00D10C39">
        <w:rPr>
          <w:rFonts w:ascii="Times New Roman" w:hAnsi="Times New Roman"/>
          <w:sz w:val="24"/>
          <w:szCs w:val="24"/>
        </w:rPr>
        <w:t>4. Позиционировать Ярославскую область как одного из лидеров  инновационного развития профессионального образования России.</w:t>
      </w:r>
    </w:p>
    <w:p w:rsidR="00D10C39" w:rsidRPr="00D10C39" w:rsidRDefault="00D10C39" w:rsidP="00D10C39">
      <w:pPr>
        <w:spacing w:after="0" w:line="240" w:lineRule="auto"/>
        <w:jc w:val="both"/>
        <w:rPr>
          <w:rFonts w:ascii="Times New Roman" w:hAnsi="Times New Roman"/>
          <w:b/>
          <w:sz w:val="24"/>
          <w:szCs w:val="24"/>
        </w:rPr>
      </w:pPr>
      <w:r w:rsidRPr="00D10C39">
        <w:rPr>
          <w:rFonts w:ascii="Times New Roman" w:hAnsi="Times New Roman"/>
          <w:b/>
          <w:sz w:val="24"/>
          <w:szCs w:val="24"/>
        </w:rPr>
        <w:t>Участники проекта:</w:t>
      </w:r>
    </w:p>
    <w:p w:rsidR="00D10C39" w:rsidRPr="00D10C39" w:rsidRDefault="00D10C39" w:rsidP="00D10C39">
      <w:pPr>
        <w:spacing w:after="0" w:line="240" w:lineRule="auto"/>
        <w:ind w:firstLine="709"/>
        <w:jc w:val="both"/>
        <w:rPr>
          <w:rFonts w:ascii="Times New Roman" w:hAnsi="Times New Roman"/>
          <w:sz w:val="24"/>
          <w:szCs w:val="24"/>
        </w:rPr>
      </w:pPr>
      <w:r w:rsidRPr="00D10C39">
        <w:rPr>
          <w:rFonts w:ascii="Times New Roman" w:hAnsi="Times New Roman"/>
          <w:sz w:val="24"/>
          <w:szCs w:val="24"/>
        </w:rPr>
        <w:t>специалисты департамента образования Ярославской области, ГАУ ДПО ЯО «Институт развития образования», Совет директоров профессиональных образовательных организаций Ярославской области (далее – СД ПОО ЯО), работодатели, представители общественно-деловых  объединений, профессиональные образовательные организации Ярославской области.</w:t>
      </w:r>
    </w:p>
    <w:p w:rsidR="00D10C39" w:rsidRPr="00D10C39" w:rsidRDefault="00D10C39" w:rsidP="00D10C39">
      <w:pPr>
        <w:spacing w:after="0" w:line="240" w:lineRule="auto"/>
        <w:jc w:val="both"/>
        <w:rPr>
          <w:rFonts w:ascii="Times New Roman" w:hAnsi="Times New Roman"/>
          <w:b/>
          <w:sz w:val="24"/>
          <w:szCs w:val="24"/>
        </w:rPr>
      </w:pPr>
      <w:r w:rsidRPr="00D10C39">
        <w:rPr>
          <w:rFonts w:ascii="Times New Roman" w:hAnsi="Times New Roman"/>
          <w:b/>
          <w:sz w:val="24"/>
          <w:szCs w:val="24"/>
        </w:rPr>
        <w:t>Сроки реализации проекта:</w:t>
      </w:r>
    </w:p>
    <w:p w:rsidR="00D10C39" w:rsidRDefault="00D10C39" w:rsidP="00D10C39">
      <w:pPr>
        <w:spacing w:after="0" w:line="240" w:lineRule="auto"/>
        <w:jc w:val="both"/>
        <w:rPr>
          <w:rFonts w:ascii="Times New Roman" w:hAnsi="Times New Roman"/>
          <w:sz w:val="24"/>
          <w:szCs w:val="24"/>
        </w:rPr>
      </w:pPr>
      <w:r w:rsidRPr="00D10C39">
        <w:rPr>
          <w:rFonts w:ascii="Times New Roman" w:hAnsi="Times New Roman"/>
          <w:sz w:val="24"/>
          <w:szCs w:val="24"/>
        </w:rPr>
        <w:t>февраль 2019 г. – декабрь 2021 г.</w:t>
      </w:r>
    </w:p>
    <w:p w:rsidR="004639FF" w:rsidRPr="00D10C39" w:rsidRDefault="004639FF" w:rsidP="00D10C39">
      <w:pPr>
        <w:spacing w:after="0" w:line="240" w:lineRule="auto"/>
        <w:jc w:val="both"/>
        <w:rPr>
          <w:rFonts w:ascii="Times New Roman" w:hAnsi="Times New Roman"/>
          <w:sz w:val="24"/>
          <w:szCs w:val="24"/>
        </w:rPr>
      </w:pPr>
    </w:p>
    <w:p w:rsidR="00D10C39" w:rsidRPr="00D10C39" w:rsidRDefault="00D10C39" w:rsidP="004639FF">
      <w:pPr>
        <w:spacing w:after="0" w:line="240" w:lineRule="auto"/>
        <w:rPr>
          <w:rFonts w:ascii="Times New Roman" w:hAnsi="Times New Roman"/>
          <w:sz w:val="24"/>
          <w:szCs w:val="24"/>
        </w:rPr>
      </w:pPr>
      <w:r w:rsidRPr="00D10C39">
        <w:rPr>
          <w:rFonts w:ascii="Times New Roman" w:hAnsi="Times New Roman"/>
          <w:sz w:val="24"/>
          <w:szCs w:val="24"/>
        </w:rPr>
        <w:t>Применяемые сокращения:</w:t>
      </w:r>
    </w:p>
    <w:p w:rsidR="00D10C39" w:rsidRPr="00D10C39" w:rsidRDefault="00D10C39" w:rsidP="004639FF">
      <w:pPr>
        <w:tabs>
          <w:tab w:val="left" w:pos="2598"/>
        </w:tabs>
        <w:spacing w:after="0" w:line="240" w:lineRule="auto"/>
        <w:rPr>
          <w:rFonts w:ascii="Times New Roman" w:hAnsi="Times New Roman"/>
          <w:sz w:val="24"/>
          <w:szCs w:val="24"/>
        </w:rPr>
      </w:pPr>
      <w:r w:rsidRPr="00D10C39">
        <w:rPr>
          <w:rFonts w:ascii="Times New Roman" w:hAnsi="Times New Roman"/>
          <w:sz w:val="24"/>
          <w:szCs w:val="24"/>
        </w:rPr>
        <w:t>ПОО ЯО</w:t>
      </w:r>
      <w:r w:rsidR="004639FF">
        <w:rPr>
          <w:rFonts w:ascii="Times New Roman" w:hAnsi="Times New Roman"/>
          <w:sz w:val="24"/>
          <w:szCs w:val="24"/>
        </w:rPr>
        <w:t xml:space="preserve"> -</w:t>
      </w:r>
      <w:r w:rsidRPr="00D10C39">
        <w:rPr>
          <w:rFonts w:ascii="Times New Roman" w:hAnsi="Times New Roman"/>
          <w:sz w:val="24"/>
          <w:szCs w:val="24"/>
        </w:rPr>
        <w:t>профессиональные образовательные организации Ярославской области</w:t>
      </w:r>
    </w:p>
    <w:p w:rsidR="00D10C39" w:rsidRPr="00D10C39" w:rsidRDefault="00D10C39" w:rsidP="004639FF">
      <w:pPr>
        <w:tabs>
          <w:tab w:val="left" w:pos="2598"/>
        </w:tabs>
        <w:spacing w:after="0" w:line="240" w:lineRule="auto"/>
        <w:rPr>
          <w:rFonts w:ascii="Times New Roman" w:hAnsi="Times New Roman"/>
          <w:sz w:val="24"/>
          <w:szCs w:val="24"/>
        </w:rPr>
      </w:pPr>
      <w:r w:rsidRPr="00D10C39">
        <w:rPr>
          <w:rFonts w:ascii="Times New Roman" w:hAnsi="Times New Roman"/>
          <w:sz w:val="24"/>
          <w:szCs w:val="24"/>
        </w:rPr>
        <w:t>ЦРПО ГАУ ДПО ЯО</w:t>
      </w:r>
      <w:r w:rsidR="004639FF">
        <w:rPr>
          <w:rFonts w:ascii="Times New Roman" w:hAnsi="Times New Roman"/>
          <w:sz w:val="24"/>
          <w:szCs w:val="24"/>
        </w:rPr>
        <w:t xml:space="preserve"> - </w:t>
      </w:r>
      <w:r w:rsidRPr="00D10C39">
        <w:rPr>
          <w:rFonts w:ascii="Times New Roman" w:hAnsi="Times New Roman"/>
          <w:sz w:val="24"/>
          <w:szCs w:val="24"/>
        </w:rPr>
        <w:t>центр развития профессионального образования государственного автономного учреждения дополнительного профессионального образования «Институт развития образования»</w:t>
      </w:r>
    </w:p>
    <w:p w:rsidR="00D10C39" w:rsidRPr="00D10C39" w:rsidRDefault="00D10C39" w:rsidP="004639FF">
      <w:pPr>
        <w:tabs>
          <w:tab w:val="left" w:pos="2598"/>
        </w:tabs>
        <w:spacing w:after="0" w:line="240" w:lineRule="auto"/>
        <w:rPr>
          <w:rFonts w:ascii="Times New Roman" w:hAnsi="Times New Roman"/>
          <w:sz w:val="24"/>
          <w:szCs w:val="24"/>
        </w:rPr>
      </w:pPr>
      <w:r w:rsidRPr="00D10C39">
        <w:rPr>
          <w:rFonts w:ascii="Times New Roman" w:hAnsi="Times New Roman"/>
          <w:sz w:val="24"/>
          <w:szCs w:val="24"/>
        </w:rPr>
        <w:t>СД ПОО ЯО</w:t>
      </w:r>
      <w:r w:rsidR="004639FF">
        <w:rPr>
          <w:rFonts w:ascii="Times New Roman" w:hAnsi="Times New Roman"/>
          <w:sz w:val="24"/>
          <w:szCs w:val="24"/>
        </w:rPr>
        <w:t xml:space="preserve">- </w:t>
      </w:r>
      <w:r w:rsidRPr="00D10C39">
        <w:rPr>
          <w:rFonts w:ascii="Times New Roman" w:hAnsi="Times New Roman"/>
          <w:sz w:val="24"/>
          <w:szCs w:val="24"/>
        </w:rPr>
        <w:t>совет директоров профессиональных образовательных организаций Ярославской области</w:t>
      </w:r>
    </w:p>
    <w:p w:rsidR="00D10C39" w:rsidRPr="00D10C39" w:rsidRDefault="00D10C39" w:rsidP="004639FF">
      <w:pPr>
        <w:tabs>
          <w:tab w:val="left" w:pos="2598"/>
        </w:tabs>
        <w:spacing w:after="0" w:line="240" w:lineRule="auto"/>
        <w:rPr>
          <w:rFonts w:ascii="Times New Roman" w:hAnsi="Times New Roman"/>
          <w:sz w:val="24"/>
          <w:szCs w:val="24"/>
        </w:rPr>
      </w:pPr>
      <w:r w:rsidRPr="00D10C39">
        <w:rPr>
          <w:rFonts w:ascii="Times New Roman" w:hAnsi="Times New Roman"/>
          <w:sz w:val="24"/>
          <w:szCs w:val="24"/>
        </w:rPr>
        <w:t xml:space="preserve">ОДО </w:t>
      </w:r>
      <w:r w:rsidR="004639FF">
        <w:rPr>
          <w:rFonts w:ascii="Times New Roman" w:hAnsi="Times New Roman"/>
          <w:sz w:val="24"/>
          <w:szCs w:val="24"/>
        </w:rPr>
        <w:t xml:space="preserve">- </w:t>
      </w:r>
      <w:r w:rsidRPr="00D10C39">
        <w:rPr>
          <w:rFonts w:ascii="Times New Roman" w:hAnsi="Times New Roman"/>
          <w:sz w:val="24"/>
          <w:szCs w:val="24"/>
        </w:rPr>
        <w:t>общественно-деловые объединения Ярославской области</w:t>
      </w:r>
    </w:p>
    <w:p w:rsidR="00D10C39" w:rsidRPr="00D10C39" w:rsidRDefault="00D10C39" w:rsidP="004639FF">
      <w:pPr>
        <w:tabs>
          <w:tab w:val="left" w:pos="2598"/>
        </w:tabs>
        <w:spacing w:after="0" w:line="240" w:lineRule="auto"/>
        <w:rPr>
          <w:rFonts w:ascii="Times New Roman" w:hAnsi="Times New Roman"/>
          <w:sz w:val="24"/>
          <w:szCs w:val="24"/>
        </w:rPr>
      </w:pPr>
      <w:r w:rsidRPr="00D10C39">
        <w:rPr>
          <w:rFonts w:ascii="Times New Roman" w:hAnsi="Times New Roman"/>
          <w:sz w:val="24"/>
          <w:szCs w:val="24"/>
        </w:rPr>
        <w:t>ДО ЯО</w:t>
      </w:r>
      <w:r w:rsidR="004639FF">
        <w:rPr>
          <w:rFonts w:ascii="Times New Roman" w:hAnsi="Times New Roman"/>
          <w:sz w:val="24"/>
          <w:szCs w:val="24"/>
        </w:rPr>
        <w:t xml:space="preserve">- </w:t>
      </w:r>
      <w:r w:rsidRPr="00D10C39">
        <w:rPr>
          <w:rFonts w:ascii="Times New Roman" w:hAnsi="Times New Roman"/>
          <w:sz w:val="24"/>
          <w:szCs w:val="24"/>
        </w:rPr>
        <w:t>департамент образования Ярославской области</w:t>
      </w:r>
    </w:p>
    <w:p w:rsidR="00D10C39" w:rsidRPr="00D10C39" w:rsidRDefault="00D10C39" w:rsidP="004639FF">
      <w:pPr>
        <w:tabs>
          <w:tab w:val="left" w:pos="2598"/>
        </w:tabs>
        <w:spacing w:after="0" w:line="240" w:lineRule="auto"/>
        <w:rPr>
          <w:rFonts w:ascii="Times New Roman" w:hAnsi="Times New Roman"/>
          <w:sz w:val="24"/>
          <w:szCs w:val="24"/>
        </w:rPr>
      </w:pPr>
      <w:r w:rsidRPr="00D10C39">
        <w:rPr>
          <w:rFonts w:ascii="Times New Roman" w:hAnsi="Times New Roman"/>
          <w:sz w:val="24"/>
          <w:szCs w:val="24"/>
        </w:rPr>
        <w:t xml:space="preserve">ВТК </w:t>
      </w:r>
      <w:r w:rsidR="004639FF">
        <w:rPr>
          <w:rFonts w:ascii="Times New Roman" w:hAnsi="Times New Roman"/>
          <w:sz w:val="24"/>
          <w:szCs w:val="24"/>
        </w:rPr>
        <w:t xml:space="preserve">-  </w:t>
      </w:r>
      <w:r w:rsidRPr="00D10C39">
        <w:rPr>
          <w:rFonts w:ascii="Times New Roman" w:hAnsi="Times New Roman"/>
          <w:sz w:val="24"/>
          <w:szCs w:val="24"/>
        </w:rPr>
        <w:t>временный творческий коллектив</w:t>
      </w:r>
    </w:p>
    <w:p w:rsidR="00D10C39" w:rsidRPr="00D10C39" w:rsidRDefault="00D10C39" w:rsidP="004639FF">
      <w:pPr>
        <w:tabs>
          <w:tab w:val="left" w:pos="2598"/>
        </w:tabs>
        <w:spacing w:after="0" w:line="240" w:lineRule="auto"/>
        <w:rPr>
          <w:rFonts w:ascii="Times New Roman" w:hAnsi="Times New Roman"/>
          <w:sz w:val="24"/>
          <w:szCs w:val="24"/>
        </w:rPr>
      </w:pPr>
      <w:r w:rsidRPr="00D10C39">
        <w:rPr>
          <w:rFonts w:ascii="Times New Roman" w:hAnsi="Times New Roman"/>
          <w:sz w:val="24"/>
          <w:szCs w:val="24"/>
        </w:rPr>
        <w:t>СО ПОО ЯО</w:t>
      </w:r>
      <w:r w:rsidR="004639FF">
        <w:rPr>
          <w:rFonts w:ascii="Times New Roman" w:hAnsi="Times New Roman"/>
          <w:sz w:val="24"/>
          <w:szCs w:val="24"/>
        </w:rPr>
        <w:t xml:space="preserve"> - </w:t>
      </w:r>
      <w:r w:rsidRPr="00D10C39">
        <w:rPr>
          <w:rFonts w:ascii="Times New Roman" w:hAnsi="Times New Roman"/>
          <w:sz w:val="24"/>
          <w:szCs w:val="24"/>
        </w:rPr>
        <w:t>сетевое объединение  профессиональных образовательных организаций Ярославской области</w:t>
      </w:r>
    </w:p>
    <w:p w:rsidR="00D10C39" w:rsidRPr="00D10C39" w:rsidRDefault="00D10C39" w:rsidP="004639FF">
      <w:pPr>
        <w:tabs>
          <w:tab w:val="left" w:pos="2598"/>
        </w:tabs>
        <w:spacing w:after="0" w:line="240" w:lineRule="auto"/>
        <w:rPr>
          <w:rFonts w:ascii="Times New Roman" w:hAnsi="Times New Roman"/>
          <w:sz w:val="24"/>
          <w:szCs w:val="24"/>
        </w:rPr>
      </w:pPr>
      <w:r w:rsidRPr="00D10C39">
        <w:rPr>
          <w:rFonts w:ascii="Times New Roman" w:hAnsi="Times New Roman"/>
          <w:sz w:val="24"/>
          <w:szCs w:val="24"/>
        </w:rPr>
        <w:t xml:space="preserve">ОМО </w:t>
      </w:r>
      <w:r w:rsidR="004639FF">
        <w:rPr>
          <w:rFonts w:ascii="Times New Roman" w:hAnsi="Times New Roman"/>
          <w:sz w:val="24"/>
          <w:szCs w:val="24"/>
        </w:rPr>
        <w:t xml:space="preserve">- </w:t>
      </w:r>
      <w:r w:rsidRPr="00D10C39">
        <w:rPr>
          <w:rFonts w:ascii="Times New Roman" w:hAnsi="Times New Roman"/>
          <w:sz w:val="24"/>
          <w:szCs w:val="24"/>
        </w:rPr>
        <w:t>областное методическое объединение руководящих работников ПОО Ярославской области</w:t>
      </w:r>
    </w:p>
    <w:p w:rsidR="00D10C39" w:rsidRPr="00D10C39" w:rsidRDefault="00D10C39" w:rsidP="004639FF">
      <w:pPr>
        <w:tabs>
          <w:tab w:val="left" w:pos="2598"/>
        </w:tabs>
        <w:spacing w:after="0" w:line="240" w:lineRule="auto"/>
        <w:rPr>
          <w:rFonts w:ascii="Times New Roman" w:hAnsi="Times New Roman"/>
          <w:sz w:val="24"/>
          <w:szCs w:val="24"/>
        </w:rPr>
      </w:pPr>
      <w:r w:rsidRPr="00D10C39">
        <w:rPr>
          <w:rFonts w:ascii="Times New Roman" w:hAnsi="Times New Roman"/>
          <w:sz w:val="24"/>
          <w:szCs w:val="24"/>
        </w:rPr>
        <w:t>ГПОУ ЯО ЯГК</w:t>
      </w:r>
      <w:r w:rsidR="004639FF">
        <w:rPr>
          <w:rFonts w:ascii="Times New Roman" w:hAnsi="Times New Roman"/>
          <w:sz w:val="24"/>
          <w:szCs w:val="24"/>
        </w:rPr>
        <w:t xml:space="preserve"> - </w:t>
      </w:r>
      <w:r w:rsidRPr="00D10C39">
        <w:rPr>
          <w:rFonts w:ascii="Times New Roman" w:hAnsi="Times New Roman"/>
          <w:sz w:val="24"/>
          <w:szCs w:val="24"/>
        </w:rPr>
        <w:t>государственное профессиональное оправдательное учреждение Ярославской области Ярославский градостроительный колледж</w:t>
      </w:r>
    </w:p>
    <w:p w:rsidR="00D10C39" w:rsidRPr="00D10C39" w:rsidRDefault="00D10C39" w:rsidP="004639FF">
      <w:pPr>
        <w:tabs>
          <w:tab w:val="left" w:pos="2598"/>
        </w:tabs>
        <w:spacing w:after="0" w:line="240" w:lineRule="auto"/>
        <w:rPr>
          <w:rFonts w:ascii="Times New Roman" w:hAnsi="Times New Roman"/>
          <w:sz w:val="24"/>
          <w:szCs w:val="24"/>
        </w:rPr>
      </w:pPr>
      <w:r w:rsidRPr="00D10C39">
        <w:rPr>
          <w:rFonts w:ascii="Times New Roman" w:hAnsi="Times New Roman"/>
          <w:sz w:val="24"/>
          <w:szCs w:val="24"/>
        </w:rPr>
        <w:t>СУМК</w:t>
      </w:r>
      <w:r w:rsidR="004639FF">
        <w:rPr>
          <w:rFonts w:ascii="Times New Roman" w:hAnsi="Times New Roman"/>
          <w:sz w:val="24"/>
          <w:szCs w:val="24"/>
        </w:rPr>
        <w:t>-</w:t>
      </w:r>
      <w:r w:rsidRPr="00D10C39">
        <w:rPr>
          <w:rFonts w:ascii="Times New Roman" w:hAnsi="Times New Roman"/>
          <w:sz w:val="24"/>
          <w:szCs w:val="24"/>
        </w:rPr>
        <w:t>сетевая учебно-методическая комиссия</w:t>
      </w:r>
    </w:p>
    <w:p w:rsidR="00D10C39" w:rsidRPr="00D10C39" w:rsidRDefault="00D10C39" w:rsidP="004639FF">
      <w:pPr>
        <w:tabs>
          <w:tab w:val="left" w:pos="2598"/>
        </w:tabs>
        <w:spacing w:after="0" w:line="240" w:lineRule="auto"/>
        <w:rPr>
          <w:rFonts w:ascii="Times New Roman" w:hAnsi="Times New Roman"/>
          <w:sz w:val="24"/>
          <w:szCs w:val="24"/>
        </w:rPr>
      </w:pPr>
      <w:r w:rsidRPr="00D10C39">
        <w:rPr>
          <w:rFonts w:ascii="Times New Roman" w:hAnsi="Times New Roman"/>
          <w:sz w:val="24"/>
          <w:szCs w:val="24"/>
        </w:rPr>
        <w:t>ПГ</w:t>
      </w:r>
      <w:r w:rsidR="004639FF">
        <w:rPr>
          <w:rFonts w:ascii="Times New Roman" w:hAnsi="Times New Roman"/>
          <w:sz w:val="24"/>
          <w:szCs w:val="24"/>
        </w:rPr>
        <w:t xml:space="preserve">- </w:t>
      </w:r>
      <w:r w:rsidRPr="00D10C39">
        <w:rPr>
          <w:rFonts w:ascii="Times New Roman" w:hAnsi="Times New Roman"/>
          <w:sz w:val="24"/>
          <w:szCs w:val="24"/>
        </w:rPr>
        <w:t>проектная группа</w:t>
      </w:r>
    </w:p>
    <w:p w:rsidR="00D10C39" w:rsidRPr="00D10C39" w:rsidRDefault="00D10C39" w:rsidP="00D10C39">
      <w:pPr>
        <w:spacing w:after="0" w:line="240" w:lineRule="auto"/>
        <w:rPr>
          <w:rFonts w:ascii="Times New Roman" w:hAnsi="Times New Roman"/>
          <w:sz w:val="24"/>
          <w:szCs w:val="24"/>
        </w:rPr>
      </w:pPr>
    </w:p>
    <w:p w:rsidR="00D10C39" w:rsidRPr="00D10C39" w:rsidRDefault="00D10C39" w:rsidP="00D10C39">
      <w:pPr>
        <w:spacing w:after="0" w:line="240" w:lineRule="auto"/>
        <w:jc w:val="both"/>
        <w:rPr>
          <w:rFonts w:ascii="Times New Roman" w:hAnsi="Times New Roman"/>
          <w:b/>
          <w:sz w:val="24"/>
          <w:szCs w:val="24"/>
        </w:rPr>
      </w:pPr>
      <w:r w:rsidRPr="00D10C39">
        <w:rPr>
          <w:rFonts w:ascii="Times New Roman" w:hAnsi="Times New Roman"/>
          <w:b/>
          <w:sz w:val="24"/>
          <w:szCs w:val="24"/>
        </w:rPr>
        <w:t xml:space="preserve">Ожидаемые результаты </w:t>
      </w:r>
    </w:p>
    <w:p w:rsidR="00D10C39" w:rsidRPr="00D10C39" w:rsidRDefault="00D10C39" w:rsidP="00D10C39">
      <w:pPr>
        <w:pStyle w:val="a3"/>
        <w:numPr>
          <w:ilvl w:val="0"/>
          <w:numId w:val="5"/>
        </w:numPr>
        <w:tabs>
          <w:tab w:val="left" w:pos="1134"/>
        </w:tabs>
        <w:spacing w:after="0" w:line="240" w:lineRule="auto"/>
        <w:ind w:left="0" w:firstLine="709"/>
        <w:jc w:val="both"/>
        <w:rPr>
          <w:rFonts w:ascii="Times New Roman" w:hAnsi="Times New Roman"/>
          <w:sz w:val="24"/>
          <w:szCs w:val="24"/>
        </w:rPr>
      </w:pPr>
      <w:r w:rsidRPr="00D10C39">
        <w:rPr>
          <w:rFonts w:ascii="Times New Roman" w:hAnsi="Times New Roman"/>
          <w:sz w:val="24"/>
          <w:szCs w:val="24"/>
        </w:rPr>
        <w:t xml:space="preserve">Создан комплекс сетевых объединений профессиональных образовательных организаций по приоритетным для экономики Ярославской области направлениям подготовки кадров. </w:t>
      </w:r>
    </w:p>
    <w:p w:rsidR="00D10C39" w:rsidRPr="00D10C39" w:rsidRDefault="00D10C39" w:rsidP="00D10C39">
      <w:pPr>
        <w:pStyle w:val="a3"/>
        <w:numPr>
          <w:ilvl w:val="0"/>
          <w:numId w:val="5"/>
        </w:numPr>
        <w:tabs>
          <w:tab w:val="left" w:pos="1134"/>
        </w:tabs>
        <w:spacing w:after="0" w:line="240" w:lineRule="auto"/>
        <w:ind w:left="0" w:firstLine="709"/>
        <w:jc w:val="both"/>
        <w:rPr>
          <w:rFonts w:ascii="Times New Roman" w:hAnsi="Times New Roman"/>
          <w:sz w:val="24"/>
          <w:szCs w:val="24"/>
        </w:rPr>
      </w:pPr>
      <w:r w:rsidRPr="00D10C39">
        <w:rPr>
          <w:rFonts w:ascii="Times New Roman" w:hAnsi="Times New Roman"/>
          <w:sz w:val="24"/>
          <w:szCs w:val="24"/>
        </w:rPr>
        <w:t>Выявлены и апробированы организационно-методические условия (включая финансовые) создания и функционирования сетевых объединений профессиональных образовательных организаций Ярославской области.</w:t>
      </w:r>
    </w:p>
    <w:p w:rsidR="00D10C39" w:rsidRPr="00D10C39" w:rsidRDefault="00D10C39" w:rsidP="00D10C39">
      <w:pPr>
        <w:pStyle w:val="a3"/>
        <w:numPr>
          <w:ilvl w:val="0"/>
          <w:numId w:val="5"/>
        </w:numPr>
        <w:tabs>
          <w:tab w:val="left" w:pos="1134"/>
        </w:tabs>
        <w:spacing w:after="0" w:line="240" w:lineRule="auto"/>
        <w:ind w:left="0" w:firstLine="709"/>
        <w:jc w:val="both"/>
        <w:rPr>
          <w:rFonts w:ascii="Times New Roman" w:hAnsi="Times New Roman"/>
          <w:sz w:val="24"/>
          <w:szCs w:val="24"/>
        </w:rPr>
      </w:pPr>
      <w:r w:rsidRPr="00D10C39">
        <w:rPr>
          <w:rFonts w:ascii="Times New Roman" w:hAnsi="Times New Roman"/>
          <w:sz w:val="24"/>
          <w:szCs w:val="24"/>
        </w:rPr>
        <w:t>Сформирован механизм управления сетевыми объединениями с участием в нем представителей работодателей, общественно-деловых объединений.</w:t>
      </w:r>
    </w:p>
    <w:p w:rsidR="00D10C39" w:rsidRPr="00D10C39" w:rsidRDefault="00D10C39" w:rsidP="00D10C39">
      <w:pPr>
        <w:pStyle w:val="a3"/>
        <w:numPr>
          <w:ilvl w:val="0"/>
          <w:numId w:val="5"/>
        </w:numPr>
        <w:tabs>
          <w:tab w:val="left" w:pos="1134"/>
        </w:tabs>
        <w:spacing w:after="0" w:line="240" w:lineRule="auto"/>
        <w:ind w:left="0" w:firstLine="709"/>
        <w:jc w:val="both"/>
        <w:rPr>
          <w:rFonts w:ascii="Times New Roman" w:hAnsi="Times New Roman"/>
          <w:sz w:val="24"/>
          <w:szCs w:val="24"/>
        </w:rPr>
      </w:pPr>
      <w:r w:rsidRPr="00D10C39">
        <w:rPr>
          <w:rFonts w:ascii="Times New Roman" w:hAnsi="Times New Roman"/>
          <w:sz w:val="24"/>
          <w:szCs w:val="24"/>
        </w:rPr>
        <w:t>Повышено качество подготовки выпускников на основе овладения ими компетенциями, требующимися на рынке труда.</w:t>
      </w:r>
    </w:p>
    <w:p w:rsidR="00D10C39" w:rsidRPr="00D10C39" w:rsidRDefault="00D10C39" w:rsidP="00D10C39">
      <w:pPr>
        <w:pStyle w:val="a3"/>
        <w:numPr>
          <w:ilvl w:val="0"/>
          <w:numId w:val="5"/>
        </w:numPr>
        <w:tabs>
          <w:tab w:val="left" w:pos="1134"/>
        </w:tabs>
        <w:spacing w:after="0" w:line="240" w:lineRule="auto"/>
        <w:ind w:left="0" w:firstLine="709"/>
        <w:jc w:val="both"/>
        <w:rPr>
          <w:rFonts w:ascii="Times New Roman" w:hAnsi="Times New Roman"/>
          <w:sz w:val="24"/>
          <w:szCs w:val="24"/>
        </w:rPr>
      </w:pPr>
      <w:r w:rsidRPr="00D10C39">
        <w:rPr>
          <w:rFonts w:ascii="Times New Roman" w:hAnsi="Times New Roman"/>
          <w:sz w:val="24"/>
          <w:szCs w:val="24"/>
        </w:rPr>
        <w:t>Разработан комплект организационно-методических материалов, регламентирующих деятельность сетевых объединений профессиональных образовательных организаций.</w:t>
      </w:r>
    </w:p>
    <w:p w:rsidR="00D10C39" w:rsidRPr="00D10C39" w:rsidRDefault="00D10C39" w:rsidP="00D10C39">
      <w:pPr>
        <w:shd w:val="clear" w:color="auto" w:fill="FFFFFF"/>
        <w:tabs>
          <w:tab w:val="left" w:pos="1080"/>
        </w:tabs>
        <w:spacing w:after="0" w:line="240" w:lineRule="auto"/>
        <w:ind w:firstLine="709"/>
        <w:jc w:val="both"/>
        <w:rPr>
          <w:rFonts w:ascii="Times New Roman" w:hAnsi="Times New Roman"/>
          <w:b/>
          <w:sz w:val="24"/>
          <w:szCs w:val="24"/>
        </w:rPr>
      </w:pPr>
    </w:p>
    <w:p w:rsidR="00D10C39" w:rsidRPr="00D10C39" w:rsidRDefault="00D10C39" w:rsidP="00D10C39">
      <w:pPr>
        <w:shd w:val="clear" w:color="auto" w:fill="FFFFFF"/>
        <w:tabs>
          <w:tab w:val="left" w:pos="1080"/>
        </w:tabs>
        <w:spacing w:after="0" w:line="240" w:lineRule="auto"/>
        <w:jc w:val="both"/>
        <w:rPr>
          <w:rFonts w:ascii="Times New Roman" w:hAnsi="Times New Roman"/>
          <w:b/>
          <w:sz w:val="24"/>
          <w:szCs w:val="24"/>
        </w:rPr>
      </w:pPr>
      <w:r w:rsidRPr="00D10C39">
        <w:rPr>
          <w:rFonts w:ascii="Times New Roman" w:hAnsi="Times New Roman"/>
          <w:b/>
          <w:sz w:val="24"/>
          <w:szCs w:val="24"/>
        </w:rPr>
        <w:t>Продукты, разработанные в рамках реализации проекта:</w:t>
      </w:r>
    </w:p>
    <w:p w:rsidR="00D10C39" w:rsidRPr="00D10C39" w:rsidRDefault="00D10C39" w:rsidP="00D10C39">
      <w:pPr>
        <w:shd w:val="clear" w:color="auto" w:fill="FFFFFF"/>
        <w:tabs>
          <w:tab w:val="left" w:pos="1080"/>
        </w:tabs>
        <w:spacing w:after="0" w:line="240" w:lineRule="auto"/>
        <w:ind w:firstLine="720"/>
        <w:jc w:val="both"/>
        <w:rPr>
          <w:rFonts w:ascii="Times New Roman" w:hAnsi="Times New Roman"/>
          <w:b/>
          <w:sz w:val="24"/>
          <w:szCs w:val="24"/>
        </w:rPr>
      </w:pPr>
    </w:p>
    <w:p w:rsidR="00D10C39" w:rsidRPr="00D10C39" w:rsidRDefault="00D10C39" w:rsidP="00D10C39">
      <w:pPr>
        <w:pStyle w:val="a3"/>
        <w:numPr>
          <w:ilvl w:val="0"/>
          <w:numId w:val="2"/>
        </w:numPr>
        <w:shd w:val="clear" w:color="auto" w:fill="FFFFFF"/>
        <w:tabs>
          <w:tab w:val="left" w:pos="1134"/>
        </w:tabs>
        <w:spacing w:after="0" w:line="240" w:lineRule="auto"/>
        <w:ind w:left="0" w:firstLine="720"/>
        <w:jc w:val="both"/>
        <w:rPr>
          <w:rFonts w:ascii="Times New Roman" w:hAnsi="Times New Roman"/>
          <w:sz w:val="24"/>
          <w:szCs w:val="24"/>
        </w:rPr>
      </w:pPr>
      <w:r w:rsidRPr="00D10C39">
        <w:rPr>
          <w:rFonts w:ascii="Times New Roman" w:hAnsi="Times New Roman"/>
          <w:sz w:val="24"/>
          <w:szCs w:val="24"/>
        </w:rPr>
        <w:t>Сборник нормативных и учебно-методических документов, регламентирующих деятельность сетевых объединений профессиональных образовательных организаций.</w:t>
      </w:r>
    </w:p>
    <w:p w:rsidR="00D10C39" w:rsidRPr="00D10C39" w:rsidRDefault="00D10C39" w:rsidP="00D10C39">
      <w:pPr>
        <w:pStyle w:val="a3"/>
        <w:numPr>
          <w:ilvl w:val="0"/>
          <w:numId w:val="2"/>
        </w:numPr>
        <w:shd w:val="clear" w:color="auto" w:fill="FFFFFF"/>
        <w:tabs>
          <w:tab w:val="left" w:pos="1134"/>
        </w:tabs>
        <w:spacing w:after="0" w:line="240" w:lineRule="auto"/>
        <w:ind w:left="0" w:firstLine="720"/>
        <w:jc w:val="both"/>
        <w:rPr>
          <w:rFonts w:ascii="Times New Roman" w:hAnsi="Times New Roman"/>
          <w:sz w:val="24"/>
          <w:szCs w:val="24"/>
        </w:rPr>
      </w:pPr>
      <w:r w:rsidRPr="00D10C39">
        <w:rPr>
          <w:rFonts w:ascii="Times New Roman" w:hAnsi="Times New Roman"/>
          <w:sz w:val="24"/>
          <w:szCs w:val="24"/>
        </w:rPr>
        <w:t>Комплекты основных профессиональных образовательных программ среднего профессионального образования, реализуемых в сетевой форме.</w:t>
      </w:r>
    </w:p>
    <w:p w:rsidR="00D10C39" w:rsidRPr="00D10C39" w:rsidRDefault="00D10C39" w:rsidP="00D10C39">
      <w:pPr>
        <w:pStyle w:val="a3"/>
        <w:numPr>
          <w:ilvl w:val="0"/>
          <w:numId w:val="2"/>
        </w:numPr>
        <w:shd w:val="clear" w:color="auto" w:fill="FFFFFF"/>
        <w:tabs>
          <w:tab w:val="left" w:pos="1134"/>
        </w:tabs>
        <w:spacing w:after="0" w:line="240" w:lineRule="auto"/>
        <w:ind w:left="0" w:firstLine="720"/>
        <w:jc w:val="both"/>
        <w:rPr>
          <w:rFonts w:ascii="Times New Roman" w:hAnsi="Times New Roman"/>
          <w:sz w:val="24"/>
          <w:szCs w:val="24"/>
        </w:rPr>
      </w:pPr>
      <w:r w:rsidRPr="00D10C39">
        <w:rPr>
          <w:rFonts w:ascii="Times New Roman" w:hAnsi="Times New Roman"/>
          <w:sz w:val="24"/>
          <w:szCs w:val="24"/>
        </w:rPr>
        <w:t xml:space="preserve">Методические рекомендации по созданию и функционированию сетевых объединений профессиональных образовательных организаций. </w:t>
      </w:r>
    </w:p>
    <w:p w:rsidR="00D10C39" w:rsidRPr="00D10C39" w:rsidRDefault="00D10C39" w:rsidP="00D10C39">
      <w:pPr>
        <w:shd w:val="clear" w:color="auto" w:fill="FFFFFF"/>
        <w:tabs>
          <w:tab w:val="left" w:pos="1134"/>
        </w:tabs>
        <w:spacing w:after="0" w:line="240" w:lineRule="auto"/>
        <w:jc w:val="both"/>
        <w:rPr>
          <w:rFonts w:ascii="Times New Roman" w:hAnsi="Times New Roman"/>
          <w:sz w:val="24"/>
          <w:szCs w:val="24"/>
        </w:rPr>
      </w:pPr>
    </w:p>
    <w:p w:rsidR="00D10C39" w:rsidRPr="00D10C39" w:rsidRDefault="00D10C39" w:rsidP="00D10C39">
      <w:pPr>
        <w:shd w:val="clear" w:color="auto" w:fill="FFFFFF"/>
        <w:tabs>
          <w:tab w:val="left" w:pos="1080"/>
          <w:tab w:val="left" w:pos="1134"/>
        </w:tabs>
        <w:spacing w:after="0" w:line="240" w:lineRule="auto"/>
        <w:jc w:val="both"/>
        <w:rPr>
          <w:rFonts w:ascii="Times New Roman" w:hAnsi="Times New Roman"/>
          <w:b/>
          <w:sz w:val="24"/>
          <w:szCs w:val="24"/>
        </w:rPr>
      </w:pPr>
      <w:r w:rsidRPr="00D10C39">
        <w:rPr>
          <w:rFonts w:ascii="Times New Roman" w:hAnsi="Times New Roman"/>
          <w:b/>
          <w:sz w:val="24"/>
          <w:szCs w:val="24"/>
        </w:rPr>
        <w:t>Возможные риски:</w:t>
      </w:r>
    </w:p>
    <w:p w:rsidR="00D10C39" w:rsidRPr="00D10C39" w:rsidRDefault="00D10C39" w:rsidP="00D10C39">
      <w:pPr>
        <w:pStyle w:val="a3"/>
        <w:numPr>
          <w:ilvl w:val="0"/>
          <w:numId w:val="1"/>
        </w:numPr>
        <w:spacing w:after="0" w:line="240" w:lineRule="auto"/>
        <w:ind w:left="0" w:firstLine="709"/>
        <w:jc w:val="both"/>
        <w:rPr>
          <w:rFonts w:ascii="Times New Roman" w:hAnsi="Times New Roman"/>
          <w:sz w:val="24"/>
          <w:szCs w:val="24"/>
        </w:rPr>
      </w:pPr>
      <w:r w:rsidRPr="00D10C39">
        <w:rPr>
          <w:rFonts w:ascii="Times New Roman" w:hAnsi="Times New Roman"/>
          <w:sz w:val="24"/>
          <w:szCs w:val="24"/>
        </w:rPr>
        <w:t>Отказ органов исполнительной власти Ярославской области дополнительно финансировать материально-техническое оснащение сетевых базовых площадок и нормативные затраты на оказание государственных услуг в сетевой форме.</w:t>
      </w:r>
    </w:p>
    <w:p w:rsidR="00D10C39" w:rsidRPr="00D10C39" w:rsidRDefault="00D10C39" w:rsidP="00D10C39">
      <w:pPr>
        <w:pStyle w:val="a3"/>
        <w:numPr>
          <w:ilvl w:val="0"/>
          <w:numId w:val="1"/>
        </w:numPr>
        <w:spacing w:after="0" w:line="240" w:lineRule="auto"/>
        <w:ind w:left="0" w:firstLine="709"/>
        <w:jc w:val="both"/>
        <w:rPr>
          <w:rFonts w:ascii="Times New Roman" w:hAnsi="Times New Roman"/>
          <w:sz w:val="24"/>
          <w:szCs w:val="24"/>
        </w:rPr>
      </w:pPr>
      <w:r w:rsidRPr="00D10C39">
        <w:rPr>
          <w:rFonts w:ascii="Times New Roman" w:hAnsi="Times New Roman"/>
          <w:sz w:val="24"/>
          <w:szCs w:val="24"/>
        </w:rPr>
        <w:t>Сопротивление педагогических работников передачи части объема учебной нагрузки, связанной с освоением ОПОП в рамках сетевого модуля, в другую образовательную организацию.</w:t>
      </w:r>
    </w:p>
    <w:p w:rsidR="00D10C39" w:rsidRPr="00D10C39" w:rsidRDefault="00D10C39" w:rsidP="00D10C39">
      <w:pPr>
        <w:pStyle w:val="a3"/>
        <w:numPr>
          <w:ilvl w:val="0"/>
          <w:numId w:val="1"/>
        </w:numPr>
        <w:spacing w:after="0" w:line="240" w:lineRule="auto"/>
        <w:ind w:left="0" w:firstLine="709"/>
        <w:jc w:val="both"/>
        <w:rPr>
          <w:rFonts w:ascii="Times New Roman" w:hAnsi="Times New Roman"/>
          <w:sz w:val="24"/>
          <w:szCs w:val="24"/>
        </w:rPr>
      </w:pPr>
      <w:r w:rsidRPr="00D10C39">
        <w:rPr>
          <w:rFonts w:ascii="Times New Roman" w:hAnsi="Times New Roman"/>
          <w:sz w:val="24"/>
          <w:szCs w:val="24"/>
        </w:rPr>
        <w:t>Формальное отношение работодателей и представителей общественно-деловых объединений к определению компетенций, наиболее востребованных на рынке труда.</w:t>
      </w:r>
    </w:p>
    <w:p w:rsidR="00D10C39" w:rsidRPr="00D10C39" w:rsidRDefault="00D10C39" w:rsidP="00D10C39">
      <w:pPr>
        <w:pStyle w:val="a3"/>
        <w:spacing w:after="0" w:line="240" w:lineRule="auto"/>
        <w:ind w:left="709"/>
        <w:jc w:val="both"/>
        <w:rPr>
          <w:rFonts w:ascii="Times New Roman" w:hAnsi="Times New Roman"/>
          <w:sz w:val="24"/>
          <w:szCs w:val="24"/>
        </w:rPr>
      </w:pPr>
      <w:r w:rsidRPr="00D10C39">
        <w:rPr>
          <w:rFonts w:ascii="Times New Roman" w:hAnsi="Times New Roman"/>
          <w:sz w:val="24"/>
          <w:szCs w:val="24"/>
        </w:rPr>
        <w:t xml:space="preserve"> </w:t>
      </w:r>
    </w:p>
    <w:p w:rsidR="00D10C39" w:rsidRPr="00D10C39" w:rsidRDefault="00D10C39" w:rsidP="00D10C39">
      <w:pPr>
        <w:spacing w:after="0" w:line="240" w:lineRule="auto"/>
        <w:jc w:val="both"/>
        <w:rPr>
          <w:rFonts w:ascii="Times New Roman" w:hAnsi="Times New Roman"/>
          <w:b/>
          <w:sz w:val="24"/>
          <w:szCs w:val="24"/>
        </w:rPr>
      </w:pPr>
      <w:r w:rsidRPr="00D10C39">
        <w:rPr>
          <w:rFonts w:ascii="Times New Roman" w:hAnsi="Times New Roman"/>
          <w:b/>
          <w:sz w:val="24"/>
          <w:szCs w:val="24"/>
        </w:rPr>
        <w:t>Финансовое обеспечение проекта:</w:t>
      </w:r>
    </w:p>
    <w:p w:rsidR="00D10C39" w:rsidRPr="00D10C39" w:rsidRDefault="00D10C39" w:rsidP="00D10C39">
      <w:pPr>
        <w:pStyle w:val="a3"/>
        <w:numPr>
          <w:ilvl w:val="0"/>
          <w:numId w:val="10"/>
        </w:numPr>
        <w:spacing w:after="0" w:line="240" w:lineRule="auto"/>
        <w:ind w:left="0" w:firstLine="709"/>
        <w:jc w:val="both"/>
        <w:rPr>
          <w:rFonts w:ascii="Times New Roman" w:hAnsi="Times New Roman"/>
          <w:sz w:val="24"/>
          <w:szCs w:val="24"/>
        </w:rPr>
      </w:pPr>
      <w:r w:rsidRPr="00D10C39">
        <w:rPr>
          <w:rFonts w:ascii="Times New Roman" w:hAnsi="Times New Roman"/>
          <w:sz w:val="24"/>
          <w:szCs w:val="24"/>
        </w:rPr>
        <w:t>государственное задание ГАУ ДПО ЯО ИРО на обеспечение деятельности временных творческих коллективов по разработке нормативной и учебно-методической документации;</w:t>
      </w:r>
    </w:p>
    <w:p w:rsidR="00D10C39" w:rsidRPr="00D10C39" w:rsidRDefault="00D10C39" w:rsidP="00D10C39">
      <w:pPr>
        <w:pStyle w:val="a3"/>
        <w:numPr>
          <w:ilvl w:val="0"/>
          <w:numId w:val="10"/>
        </w:numPr>
        <w:spacing w:after="0" w:line="240" w:lineRule="auto"/>
        <w:ind w:left="0" w:firstLine="709"/>
        <w:jc w:val="both"/>
        <w:rPr>
          <w:rFonts w:ascii="Times New Roman" w:hAnsi="Times New Roman"/>
          <w:sz w:val="24"/>
          <w:szCs w:val="24"/>
        </w:rPr>
      </w:pPr>
      <w:r w:rsidRPr="00D10C39">
        <w:rPr>
          <w:rFonts w:ascii="Times New Roman" w:hAnsi="Times New Roman"/>
          <w:sz w:val="24"/>
          <w:szCs w:val="24"/>
        </w:rPr>
        <w:t>дополнительное финансирование профессиональных образовательных организаций в рамках корректирующего коэффициента к нормативным затратам на оказание государственных услуг в сетевой форме;</w:t>
      </w:r>
    </w:p>
    <w:p w:rsidR="00D10C39" w:rsidRPr="00D10C39" w:rsidRDefault="00D10C39" w:rsidP="00D10C39">
      <w:pPr>
        <w:pStyle w:val="a3"/>
        <w:numPr>
          <w:ilvl w:val="0"/>
          <w:numId w:val="10"/>
        </w:numPr>
        <w:spacing w:after="0" w:line="240" w:lineRule="auto"/>
        <w:ind w:left="0" w:firstLine="709"/>
        <w:jc w:val="both"/>
        <w:rPr>
          <w:rFonts w:ascii="Times New Roman" w:hAnsi="Times New Roman"/>
          <w:sz w:val="24"/>
          <w:szCs w:val="24"/>
        </w:rPr>
      </w:pPr>
      <w:r w:rsidRPr="00D10C39">
        <w:rPr>
          <w:rFonts w:ascii="Times New Roman" w:hAnsi="Times New Roman"/>
          <w:sz w:val="24"/>
          <w:szCs w:val="24"/>
        </w:rPr>
        <w:t>дополнительное финансирование профессиональных образовательных организаций в рамках субсидии на иные цели для создания материально-технического обеспечения реализации ОПОП в сетевой форме.</w:t>
      </w:r>
    </w:p>
    <w:p w:rsidR="003A7403" w:rsidRPr="00D10C39" w:rsidRDefault="003A7403" w:rsidP="00C06ED3">
      <w:pPr>
        <w:spacing w:after="0" w:line="240" w:lineRule="auto"/>
        <w:jc w:val="both"/>
        <w:rPr>
          <w:rFonts w:ascii="Times New Roman" w:hAnsi="Times New Roman"/>
          <w:sz w:val="24"/>
          <w:szCs w:val="24"/>
        </w:rPr>
      </w:pPr>
    </w:p>
    <w:p w:rsidR="003A7403" w:rsidRDefault="003A7403">
      <w:pPr>
        <w:sectPr w:rsidR="003A7403">
          <w:footerReference w:type="default" r:id="rId8"/>
          <w:pgSz w:w="11906" w:h="16838"/>
          <w:pgMar w:top="1134" w:right="850" w:bottom="1134" w:left="1701" w:header="708" w:footer="708" w:gutter="0"/>
          <w:cols w:space="708"/>
          <w:docGrid w:linePitch="360"/>
        </w:sectPr>
      </w:pPr>
    </w:p>
    <w:p w:rsidR="00E465B8" w:rsidRPr="00FB45C6" w:rsidRDefault="00E465B8" w:rsidP="00E465B8">
      <w:pPr>
        <w:spacing w:after="0" w:line="240" w:lineRule="auto"/>
        <w:ind w:left="9912"/>
        <w:rPr>
          <w:rFonts w:ascii="Times New Roman" w:eastAsia="Calibri" w:hAnsi="Times New Roman"/>
          <w:sz w:val="24"/>
          <w:szCs w:val="24"/>
        </w:rPr>
      </w:pPr>
      <w:r w:rsidRPr="00FB45C6">
        <w:rPr>
          <w:rFonts w:ascii="Times New Roman" w:eastAsia="Calibri" w:hAnsi="Times New Roman"/>
          <w:sz w:val="24"/>
          <w:szCs w:val="24"/>
        </w:rPr>
        <w:t>Приложение 2</w:t>
      </w:r>
    </w:p>
    <w:p w:rsidR="00E465B8" w:rsidRPr="00FB45C6" w:rsidRDefault="00E465B8" w:rsidP="00E465B8">
      <w:pPr>
        <w:spacing w:after="0" w:line="240" w:lineRule="auto"/>
        <w:ind w:left="9912"/>
        <w:rPr>
          <w:rFonts w:ascii="Times New Roman" w:hAnsi="Times New Roman"/>
          <w:sz w:val="24"/>
          <w:szCs w:val="24"/>
        </w:rPr>
      </w:pPr>
      <w:r w:rsidRPr="00FB45C6">
        <w:rPr>
          <w:rFonts w:ascii="Times New Roman" w:hAnsi="Times New Roman"/>
          <w:sz w:val="24"/>
          <w:szCs w:val="24"/>
        </w:rPr>
        <w:t xml:space="preserve">к приказу ГАУ ДПО ЯО </w:t>
      </w:r>
    </w:p>
    <w:p w:rsidR="00E465B8" w:rsidRPr="00FB45C6" w:rsidRDefault="00E465B8" w:rsidP="00E465B8">
      <w:pPr>
        <w:spacing w:after="0" w:line="240" w:lineRule="auto"/>
        <w:ind w:left="9912"/>
        <w:rPr>
          <w:rFonts w:ascii="Times New Roman" w:hAnsi="Times New Roman"/>
          <w:sz w:val="24"/>
          <w:szCs w:val="24"/>
        </w:rPr>
      </w:pPr>
      <w:r w:rsidRPr="00FB45C6">
        <w:rPr>
          <w:rFonts w:ascii="Times New Roman" w:hAnsi="Times New Roman"/>
          <w:sz w:val="24"/>
          <w:szCs w:val="24"/>
        </w:rPr>
        <w:t>«Институт развития образования»</w:t>
      </w:r>
    </w:p>
    <w:p w:rsidR="00E465B8" w:rsidRPr="00FB45C6" w:rsidRDefault="00E465B8" w:rsidP="00E465B8">
      <w:pPr>
        <w:spacing w:after="0" w:line="240" w:lineRule="auto"/>
        <w:ind w:left="9912"/>
        <w:rPr>
          <w:rFonts w:ascii="Times New Roman" w:hAnsi="Times New Roman"/>
          <w:sz w:val="24"/>
          <w:szCs w:val="24"/>
        </w:rPr>
      </w:pPr>
      <w:r w:rsidRPr="00FB45C6">
        <w:rPr>
          <w:rFonts w:ascii="Times New Roman" w:hAnsi="Times New Roman"/>
          <w:sz w:val="24"/>
          <w:szCs w:val="24"/>
        </w:rPr>
        <w:t xml:space="preserve">от                        №                  </w:t>
      </w:r>
    </w:p>
    <w:p w:rsidR="00E465B8" w:rsidRDefault="00E465B8" w:rsidP="00E465B8">
      <w:pPr>
        <w:spacing w:after="0" w:line="240" w:lineRule="auto"/>
        <w:jc w:val="center"/>
        <w:rPr>
          <w:rFonts w:ascii="Times New Roman" w:eastAsia="Calibri" w:hAnsi="Times New Roman"/>
          <w:sz w:val="28"/>
          <w:szCs w:val="28"/>
        </w:rPr>
      </w:pPr>
    </w:p>
    <w:p w:rsidR="001F4048" w:rsidRDefault="001F4048" w:rsidP="001F4048">
      <w:pPr>
        <w:widowControl w:val="0"/>
        <w:shd w:val="clear" w:color="auto" w:fill="FFFFFF"/>
        <w:spacing w:after="0" w:line="240" w:lineRule="auto"/>
        <w:jc w:val="center"/>
        <w:rPr>
          <w:rFonts w:ascii="Times New Roman" w:eastAsia="Calibri" w:hAnsi="Times New Roman"/>
          <w:b/>
          <w:sz w:val="28"/>
          <w:szCs w:val="28"/>
        </w:rPr>
      </w:pPr>
      <w:r w:rsidRPr="005C2D33">
        <w:rPr>
          <w:rFonts w:ascii="Times New Roman" w:eastAsia="Calibri" w:hAnsi="Times New Roman"/>
          <w:b/>
          <w:sz w:val="28"/>
          <w:szCs w:val="28"/>
        </w:rPr>
        <w:t>Дорожная карта проекта:</w:t>
      </w:r>
    </w:p>
    <w:p w:rsidR="001F4048" w:rsidRPr="005C2D33" w:rsidRDefault="001F4048" w:rsidP="001F4048">
      <w:pPr>
        <w:widowControl w:val="0"/>
        <w:shd w:val="clear" w:color="auto" w:fill="FFFFFF"/>
        <w:spacing w:after="0" w:line="240" w:lineRule="auto"/>
        <w:jc w:val="center"/>
        <w:rPr>
          <w:rFonts w:ascii="Times New Roman" w:eastAsia="Calibri" w:hAnsi="Times New Roman"/>
          <w:b/>
          <w:sz w:val="28"/>
          <w:szCs w:val="28"/>
        </w:rPr>
      </w:pPr>
      <w:r w:rsidRPr="00591985">
        <w:rPr>
          <w:rFonts w:ascii="Times New Roman" w:hAnsi="Times New Roman"/>
          <w:bCs/>
          <w:sz w:val="24"/>
          <w:szCs w:val="24"/>
        </w:rPr>
        <w:t>«Создание сетевых объединений профессиональных образовательных организаций и работодателей по приоритетным направлениям подготовки кадров в Ярославской области»</w:t>
      </w:r>
    </w:p>
    <w:p w:rsidR="001F4048" w:rsidRPr="00547376" w:rsidRDefault="001F4048" w:rsidP="001F4048">
      <w:pPr>
        <w:tabs>
          <w:tab w:val="center" w:pos="4677"/>
          <w:tab w:val="right" w:pos="9355"/>
        </w:tabs>
        <w:spacing w:after="0" w:line="240" w:lineRule="auto"/>
        <w:rPr>
          <w:rFonts w:ascii="Times New Roman" w:eastAsia="Calibri" w:hAnsi="Times New Roman"/>
          <w:sz w:val="24"/>
          <w:szCs w:val="24"/>
        </w:rPr>
      </w:pPr>
      <w:r w:rsidRPr="00547376">
        <w:rPr>
          <w:rFonts w:ascii="Times New Roman" w:eastAsia="Calibri" w:hAnsi="Times New Roman"/>
          <w:sz w:val="24"/>
          <w:szCs w:val="24"/>
        </w:rPr>
        <w:t>Уровень проекта: региональный</w:t>
      </w:r>
    </w:p>
    <w:p w:rsidR="001F4048" w:rsidRPr="00547376" w:rsidRDefault="001F4048" w:rsidP="001F4048">
      <w:pPr>
        <w:tabs>
          <w:tab w:val="center" w:pos="4677"/>
          <w:tab w:val="right" w:pos="9355"/>
        </w:tabs>
        <w:spacing w:after="0" w:line="240" w:lineRule="auto"/>
        <w:rPr>
          <w:rFonts w:ascii="Times New Roman" w:eastAsia="Calibri" w:hAnsi="Times New Roman"/>
          <w:sz w:val="24"/>
          <w:szCs w:val="24"/>
        </w:rPr>
      </w:pPr>
      <w:r w:rsidRPr="00547376">
        <w:rPr>
          <w:rFonts w:ascii="Times New Roman" w:eastAsia="Calibri" w:hAnsi="Times New Roman"/>
          <w:sz w:val="24"/>
          <w:szCs w:val="24"/>
        </w:rPr>
        <w:t>Период реализации проекта: 2019-2021 гг</w:t>
      </w:r>
    </w:p>
    <w:p w:rsidR="001F4048" w:rsidRPr="00547376" w:rsidRDefault="001F4048" w:rsidP="001F4048">
      <w:pPr>
        <w:tabs>
          <w:tab w:val="center" w:pos="4677"/>
          <w:tab w:val="right" w:pos="9355"/>
        </w:tabs>
        <w:spacing w:after="0" w:line="240" w:lineRule="auto"/>
        <w:rPr>
          <w:rFonts w:ascii="Times New Roman" w:eastAsia="Calibri" w:hAnsi="Times New Roman"/>
          <w:sz w:val="24"/>
          <w:szCs w:val="24"/>
        </w:rPr>
      </w:pPr>
      <w:r w:rsidRPr="00547376">
        <w:rPr>
          <w:rFonts w:ascii="Times New Roman" w:eastAsia="Calibri" w:hAnsi="Times New Roman"/>
          <w:sz w:val="24"/>
          <w:szCs w:val="24"/>
        </w:rPr>
        <w:t>Руководитель/куратор проекта: Выборнов В.Ю., канд. пед. наук., руководитель ЦРПО ГАУ ДПО ЯО ИРО</w:t>
      </w:r>
    </w:p>
    <w:p w:rsidR="001F4048" w:rsidRPr="00547376" w:rsidRDefault="001F4048" w:rsidP="001F4048">
      <w:pPr>
        <w:tabs>
          <w:tab w:val="center" w:pos="4677"/>
          <w:tab w:val="right" w:pos="9355"/>
        </w:tabs>
        <w:spacing w:after="0" w:line="240" w:lineRule="auto"/>
        <w:rPr>
          <w:rFonts w:ascii="Times New Roman" w:eastAsia="Calibri" w:hAnsi="Times New Roman"/>
          <w:sz w:val="24"/>
          <w:szCs w:val="24"/>
        </w:rPr>
      </w:pPr>
      <w:r w:rsidRPr="00547376">
        <w:rPr>
          <w:rFonts w:ascii="Times New Roman" w:eastAsia="Calibri" w:hAnsi="Times New Roman"/>
          <w:sz w:val="24"/>
          <w:szCs w:val="24"/>
        </w:rPr>
        <w:t>Структурное подразделение:  ЦРПО ГАУ ДПО ЯО ИРО</w:t>
      </w:r>
    </w:p>
    <w:p w:rsidR="001F4048" w:rsidRPr="00547376" w:rsidRDefault="001F4048" w:rsidP="001F4048">
      <w:pPr>
        <w:tabs>
          <w:tab w:val="center" w:pos="4677"/>
          <w:tab w:val="right" w:pos="9355"/>
        </w:tabs>
        <w:spacing w:after="0" w:line="240" w:lineRule="auto"/>
        <w:rPr>
          <w:rFonts w:ascii="Times New Roman" w:eastAsia="Calibri" w:hAnsi="Times New Roman"/>
          <w:sz w:val="24"/>
          <w:szCs w:val="24"/>
        </w:rPr>
      </w:pPr>
      <w:r w:rsidRPr="00547376">
        <w:rPr>
          <w:rFonts w:ascii="Times New Roman" w:eastAsia="Calibri" w:hAnsi="Times New Roman"/>
          <w:sz w:val="24"/>
          <w:szCs w:val="24"/>
        </w:rPr>
        <w:t>Базовая площадка: ГПОУ ЯО Ярославский градостроительный колледж</w:t>
      </w:r>
    </w:p>
    <w:p w:rsidR="001F4048" w:rsidRPr="00547376" w:rsidRDefault="001F4048" w:rsidP="001F4048">
      <w:pPr>
        <w:tabs>
          <w:tab w:val="center" w:pos="4677"/>
          <w:tab w:val="right" w:pos="9355"/>
        </w:tabs>
        <w:spacing w:after="0" w:line="240" w:lineRule="auto"/>
      </w:pPr>
    </w:p>
    <w:tbl>
      <w:tblPr>
        <w:tblStyle w:val="a4"/>
        <w:tblW w:w="15077" w:type="dxa"/>
        <w:tblLayout w:type="fixed"/>
        <w:tblLook w:val="04A0" w:firstRow="1" w:lastRow="0" w:firstColumn="1" w:lastColumn="0" w:noHBand="0" w:noVBand="1"/>
      </w:tblPr>
      <w:tblGrid>
        <w:gridCol w:w="704"/>
        <w:gridCol w:w="4535"/>
        <w:gridCol w:w="1559"/>
        <w:gridCol w:w="1560"/>
        <w:gridCol w:w="1608"/>
        <w:gridCol w:w="2183"/>
        <w:gridCol w:w="1645"/>
        <w:gridCol w:w="1283"/>
      </w:tblGrid>
      <w:tr w:rsidR="001F4048" w:rsidRPr="00A47C11" w:rsidTr="00CC3338">
        <w:tc>
          <w:tcPr>
            <w:tcW w:w="704" w:type="dxa"/>
          </w:tcPr>
          <w:p w:rsidR="001F4048" w:rsidRPr="00547376" w:rsidRDefault="001F4048" w:rsidP="00CC3338">
            <w:pPr>
              <w:spacing w:after="0" w:line="240" w:lineRule="auto"/>
              <w:ind w:right="113"/>
              <w:rPr>
                <w:rFonts w:ascii="Times New Roman" w:hAnsi="Times New Roman"/>
                <w:sz w:val="24"/>
                <w:szCs w:val="24"/>
              </w:rPr>
            </w:pPr>
            <w:r w:rsidRPr="00547376">
              <w:rPr>
                <w:rFonts w:ascii="Times New Roman" w:hAnsi="Times New Roman"/>
                <w:sz w:val="24"/>
                <w:szCs w:val="24"/>
              </w:rPr>
              <w:t>№</w:t>
            </w:r>
          </w:p>
        </w:tc>
        <w:tc>
          <w:tcPr>
            <w:tcW w:w="4535" w:type="dxa"/>
          </w:tcPr>
          <w:p w:rsidR="001F4048" w:rsidRPr="00547376" w:rsidRDefault="001F4048" w:rsidP="00CC3338">
            <w:pPr>
              <w:spacing w:after="0" w:line="240" w:lineRule="auto"/>
              <w:ind w:right="113"/>
              <w:rPr>
                <w:rFonts w:ascii="Times New Roman" w:hAnsi="Times New Roman"/>
                <w:sz w:val="24"/>
                <w:szCs w:val="24"/>
              </w:rPr>
            </w:pPr>
            <w:r w:rsidRPr="00547376">
              <w:rPr>
                <w:rFonts w:ascii="Times New Roman" w:hAnsi="Times New Roman"/>
                <w:sz w:val="24"/>
                <w:szCs w:val="24"/>
              </w:rPr>
              <w:t>Название мероприятия, действия, события</w:t>
            </w:r>
          </w:p>
        </w:tc>
        <w:tc>
          <w:tcPr>
            <w:tcW w:w="1559" w:type="dxa"/>
          </w:tcPr>
          <w:p w:rsidR="001F4048" w:rsidRPr="00547376" w:rsidRDefault="001F4048" w:rsidP="00CC3338">
            <w:pPr>
              <w:spacing w:after="0" w:line="240" w:lineRule="auto"/>
              <w:ind w:right="113"/>
              <w:rPr>
                <w:rFonts w:ascii="Times New Roman" w:hAnsi="Times New Roman"/>
                <w:sz w:val="24"/>
                <w:szCs w:val="24"/>
              </w:rPr>
            </w:pPr>
            <w:r w:rsidRPr="00547376">
              <w:rPr>
                <w:rFonts w:ascii="Times New Roman" w:hAnsi="Times New Roman"/>
                <w:sz w:val="24"/>
                <w:szCs w:val="24"/>
              </w:rPr>
              <w:t>Даты, (сроки)</w:t>
            </w:r>
          </w:p>
        </w:tc>
        <w:tc>
          <w:tcPr>
            <w:tcW w:w="1560" w:type="dxa"/>
          </w:tcPr>
          <w:p w:rsidR="001F4048" w:rsidRPr="00547376" w:rsidRDefault="001F4048" w:rsidP="00CC3338">
            <w:pPr>
              <w:spacing w:after="0" w:line="240" w:lineRule="auto"/>
              <w:ind w:right="113"/>
              <w:rPr>
                <w:rFonts w:ascii="Times New Roman" w:hAnsi="Times New Roman"/>
                <w:sz w:val="24"/>
                <w:szCs w:val="24"/>
              </w:rPr>
            </w:pPr>
            <w:r w:rsidRPr="00547376">
              <w:rPr>
                <w:rFonts w:ascii="Times New Roman" w:hAnsi="Times New Roman"/>
                <w:sz w:val="24"/>
                <w:szCs w:val="24"/>
              </w:rPr>
              <w:t>Ответственный</w:t>
            </w:r>
          </w:p>
        </w:tc>
        <w:tc>
          <w:tcPr>
            <w:tcW w:w="1608" w:type="dxa"/>
          </w:tcPr>
          <w:p w:rsidR="001F4048" w:rsidRPr="00547376" w:rsidRDefault="001F4048" w:rsidP="00CC3338">
            <w:pPr>
              <w:spacing w:after="0" w:line="240" w:lineRule="auto"/>
              <w:ind w:right="113"/>
              <w:rPr>
                <w:rFonts w:ascii="Times New Roman" w:hAnsi="Times New Roman"/>
                <w:sz w:val="24"/>
                <w:szCs w:val="24"/>
              </w:rPr>
            </w:pPr>
            <w:r w:rsidRPr="00547376">
              <w:rPr>
                <w:rFonts w:ascii="Times New Roman" w:hAnsi="Times New Roman"/>
                <w:sz w:val="24"/>
                <w:szCs w:val="24"/>
              </w:rPr>
              <w:t>Образовательные организации-участники проектной деятельности*</w:t>
            </w:r>
          </w:p>
        </w:tc>
        <w:tc>
          <w:tcPr>
            <w:tcW w:w="2183" w:type="dxa"/>
          </w:tcPr>
          <w:p w:rsidR="001F4048" w:rsidRPr="00547376" w:rsidRDefault="001F4048" w:rsidP="00CC3338">
            <w:pPr>
              <w:spacing w:after="0" w:line="240" w:lineRule="auto"/>
              <w:ind w:right="113"/>
              <w:rPr>
                <w:rFonts w:ascii="Times New Roman" w:hAnsi="Times New Roman"/>
                <w:sz w:val="24"/>
                <w:szCs w:val="24"/>
              </w:rPr>
            </w:pPr>
            <w:r w:rsidRPr="00547376">
              <w:rPr>
                <w:rFonts w:ascii="Times New Roman" w:hAnsi="Times New Roman"/>
                <w:sz w:val="24"/>
                <w:szCs w:val="24"/>
              </w:rPr>
              <w:t>Ожидаемые продукты (продуктовая линейка)</w:t>
            </w:r>
          </w:p>
        </w:tc>
        <w:tc>
          <w:tcPr>
            <w:tcW w:w="1645" w:type="dxa"/>
          </w:tcPr>
          <w:p w:rsidR="001F4048" w:rsidRPr="00547376" w:rsidRDefault="001F4048" w:rsidP="00CC3338">
            <w:pPr>
              <w:spacing w:after="0" w:line="240" w:lineRule="auto"/>
              <w:ind w:right="113"/>
              <w:rPr>
                <w:rFonts w:ascii="Times New Roman" w:hAnsi="Times New Roman"/>
                <w:sz w:val="24"/>
                <w:szCs w:val="24"/>
              </w:rPr>
            </w:pPr>
            <w:r w:rsidRPr="00547376">
              <w:rPr>
                <w:rFonts w:ascii="Times New Roman" w:hAnsi="Times New Roman"/>
                <w:sz w:val="24"/>
                <w:szCs w:val="24"/>
              </w:rPr>
              <w:t>Ожидаемые результаты</w:t>
            </w:r>
          </w:p>
        </w:tc>
        <w:tc>
          <w:tcPr>
            <w:tcW w:w="1283" w:type="dxa"/>
          </w:tcPr>
          <w:p w:rsidR="001F4048" w:rsidRPr="00547376" w:rsidRDefault="001F4048" w:rsidP="00CC3338">
            <w:pPr>
              <w:spacing w:after="0" w:line="240" w:lineRule="auto"/>
              <w:ind w:right="113"/>
              <w:rPr>
                <w:rFonts w:ascii="Times New Roman" w:hAnsi="Times New Roman"/>
                <w:sz w:val="24"/>
                <w:szCs w:val="24"/>
              </w:rPr>
            </w:pPr>
            <w:r w:rsidRPr="00547376">
              <w:rPr>
                <w:rFonts w:ascii="Times New Roman" w:hAnsi="Times New Roman"/>
                <w:sz w:val="24"/>
                <w:szCs w:val="24"/>
              </w:rPr>
              <w:t>Примечания</w:t>
            </w:r>
          </w:p>
        </w:tc>
      </w:tr>
      <w:tr w:rsidR="001F4048" w:rsidRPr="00A47C11" w:rsidTr="00CC3338">
        <w:tc>
          <w:tcPr>
            <w:tcW w:w="704" w:type="dxa"/>
          </w:tcPr>
          <w:p w:rsidR="001F4048" w:rsidRPr="00547376" w:rsidRDefault="001F4048" w:rsidP="00CC3338">
            <w:pPr>
              <w:spacing w:after="0" w:line="240" w:lineRule="auto"/>
              <w:ind w:right="113"/>
              <w:jc w:val="center"/>
              <w:rPr>
                <w:rFonts w:ascii="Times New Roman" w:hAnsi="Times New Roman"/>
                <w:sz w:val="24"/>
                <w:szCs w:val="24"/>
              </w:rPr>
            </w:pPr>
            <w:r w:rsidRPr="00547376">
              <w:rPr>
                <w:rFonts w:ascii="Times New Roman" w:hAnsi="Times New Roman"/>
                <w:sz w:val="24"/>
                <w:szCs w:val="24"/>
              </w:rPr>
              <w:t>1</w:t>
            </w:r>
          </w:p>
        </w:tc>
        <w:tc>
          <w:tcPr>
            <w:tcW w:w="4535" w:type="dxa"/>
          </w:tcPr>
          <w:p w:rsidR="001F4048" w:rsidRPr="00547376" w:rsidRDefault="001F4048" w:rsidP="00CC3338">
            <w:pPr>
              <w:spacing w:after="0" w:line="240" w:lineRule="auto"/>
              <w:ind w:right="113"/>
              <w:jc w:val="center"/>
              <w:rPr>
                <w:rFonts w:ascii="Times New Roman" w:hAnsi="Times New Roman"/>
                <w:sz w:val="24"/>
                <w:szCs w:val="24"/>
              </w:rPr>
            </w:pPr>
            <w:r w:rsidRPr="00547376">
              <w:rPr>
                <w:rFonts w:ascii="Times New Roman" w:hAnsi="Times New Roman"/>
                <w:sz w:val="24"/>
                <w:szCs w:val="24"/>
              </w:rPr>
              <w:t>2</w:t>
            </w:r>
          </w:p>
        </w:tc>
        <w:tc>
          <w:tcPr>
            <w:tcW w:w="1559" w:type="dxa"/>
          </w:tcPr>
          <w:p w:rsidR="001F4048" w:rsidRPr="00547376" w:rsidRDefault="001F4048" w:rsidP="00CC3338">
            <w:pPr>
              <w:spacing w:after="0" w:line="240" w:lineRule="auto"/>
              <w:ind w:right="113"/>
              <w:jc w:val="center"/>
              <w:rPr>
                <w:rFonts w:ascii="Times New Roman" w:hAnsi="Times New Roman"/>
                <w:sz w:val="24"/>
                <w:szCs w:val="24"/>
              </w:rPr>
            </w:pPr>
            <w:r w:rsidRPr="00547376">
              <w:rPr>
                <w:rFonts w:ascii="Times New Roman" w:hAnsi="Times New Roman"/>
                <w:sz w:val="24"/>
                <w:szCs w:val="24"/>
              </w:rPr>
              <w:t>3</w:t>
            </w:r>
          </w:p>
        </w:tc>
        <w:tc>
          <w:tcPr>
            <w:tcW w:w="1560" w:type="dxa"/>
          </w:tcPr>
          <w:p w:rsidR="001F4048" w:rsidRPr="00547376" w:rsidRDefault="001F4048" w:rsidP="00CC3338">
            <w:pPr>
              <w:spacing w:after="0" w:line="240" w:lineRule="auto"/>
              <w:ind w:right="113"/>
              <w:jc w:val="center"/>
              <w:rPr>
                <w:rFonts w:ascii="Times New Roman" w:hAnsi="Times New Roman"/>
                <w:sz w:val="24"/>
                <w:szCs w:val="24"/>
              </w:rPr>
            </w:pPr>
            <w:r w:rsidRPr="00547376">
              <w:rPr>
                <w:rFonts w:ascii="Times New Roman" w:hAnsi="Times New Roman"/>
                <w:sz w:val="24"/>
                <w:szCs w:val="24"/>
              </w:rPr>
              <w:t>4</w:t>
            </w:r>
          </w:p>
        </w:tc>
        <w:tc>
          <w:tcPr>
            <w:tcW w:w="1608" w:type="dxa"/>
          </w:tcPr>
          <w:p w:rsidR="001F4048" w:rsidRPr="00547376" w:rsidRDefault="001F4048" w:rsidP="00CC3338">
            <w:pPr>
              <w:spacing w:after="0" w:line="240" w:lineRule="auto"/>
              <w:ind w:right="113"/>
              <w:jc w:val="center"/>
              <w:rPr>
                <w:rFonts w:ascii="Times New Roman" w:hAnsi="Times New Roman"/>
                <w:sz w:val="24"/>
                <w:szCs w:val="24"/>
              </w:rPr>
            </w:pPr>
            <w:r w:rsidRPr="00547376">
              <w:rPr>
                <w:rFonts w:ascii="Times New Roman" w:hAnsi="Times New Roman"/>
                <w:sz w:val="24"/>
                <w:szCs w:val="24"/>
              </w:rPr>
              <w:t>5</w:t>
            </w:r>
          </w:p>
        </w:tc>
        <w:tc>
          <w:tcPr>
            <w:tcW w:w="2183" w:type="dxa"/>
          </w:tcPr>
          <w:p w:rsidR="001F4048" w:rsidRPr="00547376" w:rsidRDefault="001F4048" w:rsidP="00CC3338">
            <w:pPr>
              <w:spacing w:after="0" w:line="240" w:lineRule="auto"/>
              <w:ind w:right="113"/>
              <w:jc w:val="center"/>
              <w:rPr>
                <w:rFonts w:ascii="Times New Roman" w:hAnsi="Times New Roman"/>
                <w:sz w:val="24"/>
                <w:szCs w:val="24"/>
              </w:rPr>
            </w:pPr>
            <w:r w:rsidRPr="00547376">
              <w:rPr>
                <w:rFonts w:ascii="Times New Roman" w:hAnsi="Times New Roman"/>
                <w:sz w:val="24"/>
                <w:szCs w:val="24"/>
              </w:rPr>
              <w:t>6</w:t>
            </w:r>
          </w:p>
        </w:tc>
        <w:tc>
          <w:tcPr>
            <w:tcW w:w="1645" w:type="dxa"/>
          </w:tcPr>
          <w:p w:rsidR="001F4048" w:rsidRPr="00547376" w:rsidRDefault="001F4048" w:rsidP="00CC3338">
            <w:pPr>
              <w:spacing w:after="0" w:line="240" w:lineRule="auto"/>
              <w:ind w:right="113"/>
              <w:jc w:val="center"/>
              <w:rPr>
                <w:rFonts w:ascii="Times New Roman" w:hAnsi="Times New Roman"/>
                <w:sz w:val="24"/>
                <w:szCs w:val="24"/>
              </w:rPr>
            </w:pPr>
            <w:r w:rsidRPr="00547376">
              <w:rPr>
                <w:rFonts w:ascii="Times New Roman" w:hAnsi="Times New Roman"/>
                <w:sz w:val="24"/>
                <w:szCs w:val="24"/>
              </w:rPr>
              <w:t>7</w:t>
            </w:r>
          </w:p>
        </w:tc>
        <w:tc>
          <w:tcPr>
            <w:tcW w:w="1283" w:type="dxa"/>
          </w:tcPr>
          <w:p w:rsidR="001F4048" w:rsidRPr="00547376" w:rsidRDefault="001F4048" w:rsidP="00CC3338">
            <w:pPr>
              <w:spacing w:after="0" w:line="240" w:lineRule="auto"/>
              <w:ind w:right="113"/>
              <w:jc w:val="center"/>
              <w:rPr>
                <w:rFonts w:ascii="Times New Roman" w:hAnsi="Times New Roman"/>
                <w:sz w:val="24"/>
                <w:szCs w:val="24"/>
              </w:rPr>
            </w:pPr>
            <w:r w:rsidRPr="00547376">
              <w:rPr>
                <w:rFonts w:ascii="Times New Roman" w:hAnsi="Times New Roman"/>
                <w:sz w:val="24"/>
                <w:szCs w:val="24"/>
              </w:rPr>
              <w:t>8</w:t>
            </w:r>
          </w:p>
        </w:tc>
      </w:tr>
      <w:tr w:rsidR="001F4048" w:rsidRPr="00A47C11" w:rsidTr="00CC3338">
        <w:tc>
          <w:tcPr>
            <w:tcW w:w="704" w:type="dxa"/>
          </w:tcPr>
          <w:p w:rsidR="001F4048" w:rsidRPr="00547376" w:rsidRDefault="001F4048" w:rsidP="001F4048">
            <w:pPr>
              <w:pStyle w:val="a3"/>
              <w:numPr>
                <w:ilvl w:val="0"/>
                <w:numId w:val="11"/>
              </w:numPr>
              <w:spacing w:after="0" w:line="240" w:lineRule="auto"/>
              <w:ind w:right="113"/>
              <w:rPr>
                <w:rFonts w:ascii="Times New Roman" w:hAnsi="Times New Roman"/>
                <w:b/>
                <w:sz w:val="24"/>
                <w:szCs w:val="24"/>
              </w:rPr>
            </w:pPr>
          </w:p>
        </w:tc>
        <w:tc>
          <w:tcPr>
            <w:tcW w:w="4535" w:type="dxa"/>
          </w:tcPr>
          <w:p w:rsidR="001F4048" w:rsidRPr="00A47C11" w:rsidRDefault="001F4048" w:rsidP="00CC3338">
            <w:pPr>
              <w:widowControl w:val="0"/>
              <w:shd w:val="clear" w:color="auto" w:fill="FFFFFF"/>
              <w:spacing w:after="0" w:line="240" w:lineRule="auto"/>
              <w:ind w:right="113"/>
              <w:rPr>
                <w:rFonts w:ascii="Times New Roman" w:hAnsi="Times New Roman"/>
                <w:sz w:val="24"/>
                <w:szCs w:val="24"/>
              </w:rPr>
            </w:pPr>
            <w:r w:rsidRPr="00A47C11">
              <w:rPr>
                <w:rFonts w:ascii="Times New Roman" w:hAnsi="Times New Roman"/>
                <w:sz w:val="24"/>
                <w:szCs w:val="24"/>
              </w:rPr>
              <w:t>Формирование проектной группы по реализации проекта, составление дорожной карты реализации проекта.</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Март 2019 </w:t>
            </w:r>
          </w:p>
        </w:tc>
        <w:tc>
          <w:tcPr>
            <w:tcW w:w="1560"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Выборнов В.Ю.</w:t>
            </w:r>
          </w:p>
        </w:tc>
        <w:tc>
          <w:tcPr>
            <w:tcW w:w="1608" w:type="dxa"/>
          </w:tcPr>
          <w:p w:rsidR="001F4048" w:rsidRPr="00A47C11" w:rsidRDefault="001F4048" w:rsidP="00CC3338">
            <w:pPr>
              <w:spacing w:after="0" w:line="240" w:lineRule="auto"/>
              <w:ind w:right="113"/>
              <w:rPr>
                <w:rFonts w:ascii="Times New Roman" w:hAnsi="Times New Roman"/>
                <w:sz w:val="24"/>
                <w:szCs w:val="24"/>
              </w:rPr>
            </w:pPr>
          </w:p>
        </w:tc>
        <w:tc>
          <w:tcPr>
            <w:tcW w:w="2183"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Приказ о формировании проектной группы </w:t>
            </w:r>
          </w:p>
        </w:tc>
        <w:tc>
          <w:tcPr>
            <w:tcW w:w="1645" w:type="dxa"/>
          </w:tcPr>
          <w:p w:rsidR="001F4048" w:rsidRPr="00A47C11" w:rsidRDefault="001F4048" w:rsidP="00CC3338">
            <w:pPr>
              <w:spacing w:after="0" w:line="240" w:lineRule="auto"/>
              <w:ind w:right="113"/>
              <w:rPr>
                <w:rFonts w:ascii="Times New Roman" w:hAnsi="Times New Roman"/>
                <w:sz w:val="24"/>
                <w:szCs w:val="24"/>
              </w:rPr>
            </w:pPr>
          </w:p>
        </w:tc>
        <w:tc>
          <w:tcPr>
            <w:tcW w:w="1283"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Рабочее совещание </w:t>
            </w:r>
          </w:p>
        </w:tc>
      </w:tr>
      <w:tr w:rsidR="001F4048" w:rsidRPr="00A47C11" w:rsidTr="00CC3338">
        <w:tc>
          <w:tcPr>
            <w:tcW w:w="704" w:type="dxa"/>
          </w:tcPr>
          <w:p w:rsidR="001F4048" w:rsidRPr="00547376" w:rsidRDefault="001F4048" w:rsidP="001F4048">
            <w:pPr>
              <w:pStyle w:val="a3"/>
              <w:numPr>
                <w:ilvl w:val="0"/>
                <w:numId w:val="11"/>
              </w:numPr>
              <w:spacing w:after="0" w:line="240" w:lineRule="auto"/>
              <w:ind w:right="113"/>
              <w:rPr>
                <w:rFonts w:ascii="Times New Roman" w:hAnsi="Times New Roman"/>
                <w:sz w:val="24"/>
                <w:szCs w:val="24"/>
              </w:rPr>
            </w:pPr>
          </w:p>
        </w:tc>
        <w:tc>
          <w:tcPr>
            <w:tcW w:w="453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Подготовка документов по проекту (паспорт, дорожная карта) </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Март 2019</w:t>
            </w:r>
          </w:p>
        </w:tc>
        <w:tc>
          <w:tcPr>
            <w:tcW w:w="1560"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Выборнов В.Ю.</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 xml:space="preserve">ПОО ЯО </w:t>
            </w:r>
            <w:r w:rsidRPr="00A47C11">
              <w:rPr>
                <w:rFonts w:ascii="Times New Roman" w:hAnsi="Times New Roman"/>
                <w:sz w:val="24"/>
                <w:szCs w:val="24"/>
              </w:rPr>
              <w:t xml:space="preserve"> (в соответствии с приказом)</w:t>
            </w:r>
          </w:p>
        </w:tc>
        <w:tc>
          <w:tcPr>
            <w:tcW w:w="2183"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Подготовлена паспорт и дорожная карта реализации проекта</w:t>
            </w:r>
          </w:p>
        </w:tc>
        <w:tc>
          <w:tcPr>
            <w:tcW w:w="164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Организована деятельность проектной группы, распределены обязанности</w:t>
            </w:r>
          </w:p>
        </w:tc>
        <w:tc>
          <w:tcPr>
            <w:tcW w:w="1283"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Информация размещена  на сайт ГАУ ДПО ЯО ИРО, базовой площадки</w:t>
            </w:r>
          </w:p>
        </w:tc>
      </w:tr>
      <w:tr w:rsidR="001F4048" w:rsidRPr="00A47C11" w:rsidTr="00CC3338">
        <w:tc>
          <w:tcPr>
            <w:tcW w:w="704" w:type="dxa"/>
          </w:tcPr>
          <w:p w:rsidR="001F4048" w:rsidRPr="00547376" w:rsidRDefault="001F4048" w:rsidP="001F4048">
            <w:pPr>
              <w:pStyle w:val="a3"/>
              <w:numPr>
                <w:ilvl w:val="0"/>
                <w:numId w:val="11"/>
              </w:numPr>
              <w:spacing w:after="0" w:line="240" w:lineRule="auto"/>
              <w:ind w:right="113"/>
              <w:rPr>
                <w:rFonts w:ascii="Times New Roman" w:hAnsi="Times New Roman"/>
                <w:sz w:val="24"/>
                <w:szCs w:val="24"/>
              </w:rPr>
            </w:pPr>
          </w:p>
        </w:tc>
        <w:tc>
          <w:tcPr>
            <w:tcW w:w="453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Подготовка публикации в сборнике по организации федеральных и региональных проектов ИРО.</w:t>
            </w:r>
          </w:p>
        </w:tc>
        <w:tc>
          <w:tcPr>
            <w:tcW w:w="1559"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 xml:space="preserve">Апрель-май  </w:t>
            </w:r>
            <w:r w:rsidRPr="00A47C11">
              <w:rPr>
                <w:rFonts w:ascii="Times New Roman" w:hAnsi="Times New Roman"/>
                <w:sz w:val="24"/>
                <w:szCs w:val="24"/>
              </w:rPr>
              <w:t>2019</w:t>
            </w:r>
          </w:p>
        </w:tc>
        <w:tc>
          <w:tcPr>
            <w:tcW w:w="1560"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Выборнов В.Ю.</w:t>
            </w:r>
          </w:p>
        </w:tc>
        <w:tc>
          <w:tcPr>
            <w:tcW w:w="1608" w:type="dxa"/>
          </w:tcPr>
          <w:p w:rsidR="001F4048" w:rsidRPr="00A47C11" w:rsidRDefault="001F4048" w:rsidP="00CC3338">
            <w:pPr>
              <w:spacing w:after="0" w:line="240" w:lineRule="auto"/>
              <w:ind w:right="113"/>
              <w:rPr>
                <w:rFonts w:ascii="Times New Roman" w:hAnsi="Times New Roman"/>
                <w:sz w:val="24"/>
                <w:szCs w:val="24"/>
              </w:rPr>
            </w:pPr>
          </w:p>
        </w:tc>
        <w:tc>
          <w:tcPr>
            <w:tcW w:w="2183"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Публикация в сборнике</w:t>
            </w:r>
          </w:p>
        </w:tc>
        <w:tc>
          <w:tcPr>
            <w:tcW w:w="164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Позиционирование проекта в профессиональном сообществе </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r w:rsidR="001F4048" w:rsidRPr="00A47C11" w:rsidTr="00CC3338">
        <w:tc>
          <w:tcPr>
            <w:tcW w:w="704" w:type="dxa"/>
          </w:tcPr>
          <w:p w:rsidR="001F4048" w:rsidRPr="00547376" w:rsidRDefault="001F4048" w:rsidP="001F4048">
            <w:pPr>
              <w:pStyle w:val="a3"/>
              <w:numPr>
                <w:ilvl w:val="0"/>
                <w:numId w:val="11"/>
              </w:numPr>
              <w:spacing w:after="0" w:line="240" w:lineRule="auto"/>
              <w:ind w:right="113"/>
              <w:rPr>
                <w:rFonts w:ascii="Times New Roman" w:hAnsi="Times New Roman"/>
                <w:sz w:val="24"/>
                <w:szCs w:val="24"/>
              </w:rPr>
            </w:pPr>
          </w:p>
        </w:tc>
        <w:tc>
          <w:tcPr>
            <w:tcW w:w="4535" w:type="dxa"/>
          </w:tcPr>
          <w:p w:rsidR="001F4048" w:rsidRPr="00A47C11" w:rsidRDefault="001F4048" w:rsidP="00CC3338">
            <w:pPr>
              <w:widowControl w:val="0"/>
              <w:shd w:val="clear" w:color="auto" w:fill="FFFFFF"/>
              <w:spacing w:after="0" w:line="240" w:lineRule="auto"/>
              <w:ind w:right="113"/>
              <w:rPr>
                <w:rFonts w:ascii="Times New Roman" w:hAnsi="Times New Roman"/>
                <w:sz w:val="24"/>
                <w:szCs w:val="24"/>
              </w:rPr>
            </w:pPr>
            <w:r w:rsidRPr="00A47C11">
              <w:rPr>
                <w:rFonts w:ascii="Times New Roman" w:hAnsi="Times New Roman"/>
                <w:sz w:val="24"/>
                <w:szCs w:val="24"/>
              </w:rPr>
              <w:t>Утверждение нормативных документов, регламентирующих деятельность сетевых объединений ПОО Ярославской  области.</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апрель</w:t>
            </w:r>
            <w:r>
              <w:rPr>
                <w:rFonts w:ascii="Times New Roman" w:hAnsi="Times New Roman"/>
                <w:sz w:val="24"/>
                <w:szCs w:val="24"/>
              </w:rPr>
              <w:t xml:space="preserve">-июнь </w:t>
            </w:r>
            <w:r w:rsidRPr="00A47C11">
              <w:rPr>
                <w:rFonts w:ascii="Times New Roman" w:hAnsi="Times New Roman"/>
                <w:sz w:val="24"/>
                <w:szCs w:val="24"/>
              </w:rPr>
              <w:t xml:space="preserve">2019 </w:t>
            </w:r>
          </w:p>
        </w:tc>
        <w:tc>
          <w:tcPr>
            <w:tcW w:w="1560"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Выборнов В.Ю.</w:t>
            </w:r>
          </w:p>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Жирнова Г.В.</w:t>
            </w:r>
          </w:p>
        </w:tc>
        <w:tc>
          <w:tcPr>
            <w:tcW w:w="1608" w:type="dxa"/>
          </w:tcPr>
          <w:p w:rsidR="001F4048" w:rsidRPr="00A47C11" w:rsidRDefault="001F4048" w:rsidP="00CC3338">
            <w:pPr>
              <w:spacing w:after="0" w:line="240" w:lineRule="auto"/>
              <w:ind w:right="113"/>
              <w:rPr>
                <w:rFonts w:ascii="Times New Roman" w:hAnsi="Times New Roman"/>
                <w:sz w:val="24"/>
                <w:szCs w:val="24"/>
              </w:rPr>
            </w:pPr>
          </w:p>
        </w:tc>
        <w:tc>
          <w:tcPr>
            <w:tcW w:w="2183"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Пакет нормативных документов  утверждённый  ДО ЯО</w:t>
            </w:r>
          </w:p>
        </w:tc>
        <w:tc>
          <w:tcPr>
            <w:tcW w:w="164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Сформирована основа  для реализации проекта, в том числе для  издания  пакета нормативных документов </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r w:rsidR="001F4048" w:rsidRPr="00A47C11" w:rsidTr="00CC3338">
        <w:tc>
          <w:tcPr>
            <w:tcW w:w="704" w:type="dxa"/>
          </w:tcPr>
          <w:p w:rsidR="001F4048" w:rsidRPr="00547376" w:rsidRDefault="001F4048" w:rsidP="001F4048">
            <w:pPr>
              <w:pStyle w:val="a3"/>
              <w:numPr>
                <w:ilvl w:val="0"/>
                <w:numId w:val="11"/>
              </w:numPr>
              <w:spacing w:after="0" w:line="240" w:lineRule="auto"/>
              <w:ind w:right="113"/>
              <w:rPr>
                <w:rFonts w:ascii="Times New Roman" w:hAnsi="Times New Roman"/>
                <w:sz w:val="24"/>
                <w:szCs w:val="24"/>
              </w:rPr>
            </w:pPr>
          </w:p>
        </w:tc>
        <w:tc>
          <w:tcPr>
            <w:tcW w:w="4535" w:type="dxa"/>
          </w:tcPr>
          <w:p w:rsidR="001F4048" w:rsidRPr="00A47C11" w:rsidRDefault="001F4048" w:rsidP="00CC3338">
            <w:pPr>
              <w:widowControl w:val="0"/>
              <w:shd w:val="clear" w:color="auto" w:fill="FFFFFF"/>
              <w:spacing w:after="0" w:line="240" w:lineRule="auto"/>
              <w:ind w:right="113"/>
              <w:rPr>
                <w:rFonts w:ascii="Times New Roman" w:hAnsi="Times New Roman"/>
                <w:sz w:val="24"/>
                <w:szCs w:val="24"/>
              </w:rPr>
            </w:pPr>
            <w:r w:rsidRPr="00A47C11">
              <w:rPr>
                <w:rFonts w:ascii="Times New Roman" w:hAnsi="Times New Roman"/>
                <w:sz w:val="24"/>
                <w:szCs w:val="24"/>
              </w:rPr>
              <w:t>Создание на базе ГПОУ ЯО ЯГК базовой площадки ГАУ ДПО ЯО ИРО по организационно-методическому обеспечению создания и функционирования  СО ПОО ЯО.</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Апрель</w:t>
            </w:r>
            <w:r>
              <w:rPr>
                <w:rFonts w:ascii="Times New Roman" w:hAnsi="Times New Roman"/>
                <w:sz w:val="24"/>
                <w:szCs w:val="24"/>
              </w:rPr>
              <w:t>-май</w:t>
            </w:r>
            <w:r w:rsidRPr="00A47C11">
              <w:rPr>
                <w:rFonts w:ascii="Times New Roman" w:hAnsi="Times New Roman"/>
                <w:sz w:val="24"/>
                <w:szCs w:val="24"/>
              </w:rPr>
              <w:t xml:space="preserve"> 2019</w:t>
            </w:r>
          </w:p>
        </w:tc>
        <w:tc>
          <w:tcPr>
            <w:tcW w:w="1560"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Выборнов В.Ю.</w:t>
            </w:r>
          </w:p>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Зуева М.Л.</w:t>
            </w:r>
          </w:p>
        </w:tc>
        <w:tc>
          <w:tcPr>
            <w:tcW w:w="1608"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ГПОУ ЯО ЯГК</w:t>
            </w:r>
          </w:p>
        </w:tc>
        <w:tc>
          <w:tcPr>
            <w:tcW w:w="2183"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Приказ ГАУ ДПО ЯО ИРО о создании базовой площадки </w:t>
            </w:r>
          </w:p>
        </w:tc>
        <w:tc>
          <w:tcPr>
            <w:tcW w:w="164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Создана опора для реализации проекта</w:t>
            </w:r>
          </w:p>
        </w:tc>
        <w:tc>
          <w:tcPr>
            <w:tcW w:w="1283"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Создан сайт базовой площадки </w:t>
            </w:r>
          </w:p>
        </w:tc>
      </w:tr>
      <w:tr w:rsidR="001F4048" w:rsidRPr="00A47C11" w:rsidTr="00CC3338">
        <w:tc>
          <w:tcPr>
            <w:tcW w:w="704" w:type="dxa"/>
          </w:tcPr>
          <w:p w:rsidR="001F4048" w:rsidRPr="00547376" w:rsidRDefault="001F4048" w:rsidP="001F4048">
            <w:pPr>
              <w:pStyle w:val="a3"/>
              <w:numPr>
                <w:ilvl w:val="0"/>
                <w:numId w:val="11"/>
              </w:numPr>
              <w:spacing w:after="0" w:line="240" w:lineRule="auto"/>
              <w:ind w:right="113"/>
              <w:rPr>
                <w:rFonts w:ascii="Times New Roman" w:hAnsi="Times New Roman"/>
                <w:sz w:val="24"/>
                <w:szCs w:val="24"/>
              </w:rPr>
            </w:pPr>
          </w:p>
        </w:tc>
        <w:tc>
          <w:tcPr>
            <w:tcW w:w="453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Формирование состава участников сетевого объединения ПОО ЯО в сфере электро - и тепловой энергетики (далее – СО ПОО  в сфере ЭТЭ)</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Апрель –май 2019</w:t>
            </w:r>
          </w:p>
        </w:tc>
        <w:tc>
          <w:tcPr>
            <w:tcW w:w="1560"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Выборнов В.Ю.</w:t>
            </w:r>
          </w:p>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Жирнова Г.В.</w:t>
            </w:r>
          </w:p>
        </w:tc>
        <w:tc>
          <w:tcPr>
            <w:tcW w:w="1608"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ПОО, реализующие программы подготовки в сфере ЭТЭ</w:t>
            </w:r>
          </w:p>
        </w:tc>
        <w:tc>
          <w:tcPr>
            <w:tcW w:w="2183"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Соглашение о создании  сетевого объединения  в сфере ЭТЭ</w:t>
            </w:r>
          </w:p>
          <w:p w:rsidR="001F4048" w:rsidRPr="00A47C11" w:rsidRDefault="001F4048" w:rsidP="00CC3338">
            <w:pPr>
              <w:spacing w:after="0" w:line="240" w:lineRule="auto"/>
              <w:ind w:right="113"/>
              <w:rPr>
                <w:rFonts w:ascii="Times New Roman" w:hAnsi="Times New Roman"/>
                <w:sz w:val="24"/>
                <w:szCs w:val="24"/>
              </w:rPr>
            </w:pPr>
          </w:p>
        </w:tc>
        <w:tc>
          <w:tcPr>
            <w:tcW w:w="164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Сформирована основа для планирования деятельности сетевых объединений </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r w:rsidR="001F4048" w:rsidRPr="00A47C11" w:rsidTr="00CC3338">
        <w:tc>
          <w:tcPr>
            <w:tcW w:w="704" w:type="dxa"/>
          </w:tcPr>
          <w:p w:rsidR="001F4048" w:rsidRPr="00547376" w:rsidRDefault="001F4048" w:rsidP="001F4048">
            <w:pPr>
              <w:pStyle w:val="a3"/>
              <w:numPr>
                <w:ilvl w:val="0"/>
                <w:numId w:val="11"/>
              </w:numPr>
              <w:spacing w:after="0" w:line="240" w:lineRule="auto"/>
              <w:ind w:right="113"/>
              <w:rPr>
                <w:rFonts w:ascii="Times New Roman" w:hAnsi="Times New Roman"/>
                <w:sz w:val="24"/>
                <w:szCs w:val="24"/>
              </w:rPr>
            </w:pPr>
          </w:p>
        </w:tc>
        <w:tc>
          <w:tcPr>
            <w:tcW w:w="4535" w:type="dxa"/>
          </w:tcPr>
          <w:p w:rsidR="001F4048" w:rsidRPr="00A47C11" w:rsidRDefault="001F4048" w:rsidP="00CC3338">
            <w:pPr>
              <w:widowControl w:val="0"/>
              <w:shd w:val="clear" w:color="auto" w:fill="FFFFFF"/>
              <w:spacing w:after="0" w:line="240" w:lineRule="auto"/>
              <w:ind w:right="113"/>
              <w:rPr>
                <w:rFonts w:ascii="Times New Roman" w:hAnsi="Times New Roman"/>
                <w:sz w:val="24"/>
                <w:szCs w:val="24"/>
              </w:rPr>
            </w:pPr>
            <w:r w:rsidRPr="00A47C11">
              <w:rPr>
                <w:rFonts w:ascii="Times New Roman" w:hAnsi="Times New Roman"/>
                <w:sz w:val="24"/>
                <w:szCs w:val="24"/>
              </w:rPr>
              <w:t>Распределение контрольных цифр приема в ПОО, входящих в сетевое объединение в сфере ЭТЭ по профессиям и специальностям, реализуемым в сетевой форме.</w:t>
            </w:r>
          </w:p>
        </w:tc>
        <w:tc>
          <w:tcPr>
            <w:tcW w:w="1559"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А</w:t>
            </w:r>
            <w:r w:rsidRPr="00A47C11">
              <w:rPr>
                <w:rFonts w:ascii="Times New Roman" w:hAnsi="Times New Roman"/>
                <w:sz w:val="24"/>
                <w:szCs w:val="24"/>
              </w:rPr>
              <w:t xml:space="preserve">прель 2019 </w:t>
            </w:r>
          </w:p>
        </w:tc>
        <w:tc>
          <w:tcPr>
            <w:tcW w:w="1560"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Выборнов В.Ю. Жирнова Г.В. </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ПОО, участвующие в проекте</w:t>
            </w:r>
          </w:p>
        </w:tc>
        <w:tc>
          <w:tcPr>
            <w:tcW w:w="2183"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Сформирован ГЗ для участников сетевых объединений</w:t>
            </w:r>
          </w:p>
        </w:tc>
        <w:tc>
          <w:tcPr>
            <w:tcW w:w="164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 </w:t>
            </w:r>
            <w:r>
              <w:rPr>
                <w:rFonts w:ascii="Times New Roman" w:hAnsi="Times New Roman"/>
                <w:sz w:val="24"/>
                <w:szCs w:val="24"/>
              </w:rPr>
              <w:t>Создана основа для подготовки ПОО к реализации сетевых программ</w:t>
            </w:r>
            <w:r w:rsidRPr="00A47C11">
              <w:rPr>
                <w:rFonts w:ascii="Times New Roman" w:hAnsi="Times New Roman"/>
                <w:sz w:val="24"/>
                <w:szCs w:val="24"/>
              </w:rPr>
              <w:t xml:space="preserve"> </w:t>
            </w:r>
          </w:p>
        </w:tc>
        <w:tc>
          <w:tcPr>
            <w:tcW w:w="1283"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Рабочие встречи </w:t>
            </w: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widowControl w:val="0"/>
              <w:shd w:val="clear" w:color="auto" w:fill="FFFFFF"/>
              <w:spacing w:after="0" w:line="240" w:lineRule="auto"/>
              <w:ind w:right="113"/>
              <w:rPr>
                <w:rFonts w:ascii="Times New Roman" w:hAnsi="Times New Roman"/>
                <w:sz w:val="24"/>
                <w:szCs w:val="24"/>
              </w:rPr>
            </w:pPr>
            <w:r>
              <w:rPr>
                <w:rFonts w:ascii="Times New Roman" w:hAnsi="Times New Roman"/>
                <w:sz w:val="24"/>
                <w:szCs w:val="24"/>
              </w:rPr>
              <w:t>Разработка критериев и показателей для стартовой диагностики качества подготовки по сетевым программам</w:t>
            </w:r>
          </w:p>
        </w:tc>
        <w:tc>
          <w:tcPr>
            <w:tcW w:w="1559"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 xml:space="preserve">Июнь 2019 </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Сатарина Г.Г.</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базовая площадка</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ПОО, участвующие в проекте</w:t>
            </w:r>
          </w:p>
        </w:tc>
        <w:tc>
          <w:tcPr>
            <w:tcW w:w="2183"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Критерии и показатели стартовой диагностики</w:t>
            </w:r>
          </w:p>
        </w:tc>
        <w:tc>
          <w:tcPr>
            <w:tcW w:w="1645"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Определения уровня подготовленности обучающихся к реализации сетевых программ</w:t>
            </w:r>
          </w:p>
        </w:tc>
        <w:tc>
          <w:tcPr>
            <w:tcW w:w="1283"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Рабочие совещания</w:t>
            </w: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Создание сетевой базовой площадки СО ПОО ЯО в сфере ЭТЭ</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январь </w:t>
            </w:r>
            <w:r>
              <w:rPr>
                <w:rFonts w:ascii="Times New Roman" w:hAnsi="Times New Roman"/>
                <w:sz w:val="24"/>
                <w:szCs w:val="24"/>
              </w:rPr>
              <w:t xml:space="preserve">–июнь  </w:t>
            </w:r>
            <w:r w:rsidRPr="00A47C11">
              <w:rPr>
                <w:rFonts w:ascii="Times New Roman" w:hAnsi="Times New Roman"/>
                <w:sz w:val="24"/>
                <w:szCs w:val="24"/>
              </w:rPr>
              <w:t>2020 г.</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Выборнов В.Ю.</w:t>
            </w:r>
          </w:p>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Жирнова Г.В.</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Трошин А.Н.</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ГПОУ ЯО ЯАК</w:t>
            </w:r>
          </w:p>
        </w:tc>
        <w:tc>
          <w:tcPr>
            <w:tcW w:w="2183"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Приказ ДО ЯО</w:t>
            </w:r>
          </w:p>
        </w:tc>
        <w:tc>
          <w:tcPr>
            <w:tcW w:w="164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Создана сетевая базовой площадки СО ПОО ЯО в сфере ЭТЭ</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widowControl w:val="0"/>
              <w:shd w:val="clear" w:color="auto" w:fill="FFFFFF"/>
              <w:spacing w:after="0" w:line="240" w:lineRule="auto"/>
              <w:ind w:right="113"/>
              <w:rPr>
                <w:rFonts w:ascii="Times New Roman" w:hAnsi="Times New Roman"/>
                <w:sz w:val="24"/>
                <w:szCs w:val="24"/>
              </w:rPr>
            </w:pPr>
            <w:r w:rsidRPr="00A47C11">
              <w:rPr>
                <w:rFonts w:ascii="Times New Roman" w:hAnsi="Times New Roman"/>
                <w:sz w:val="24"/>
                <w:szCs w:val="24"/>
              </w:rPr>
              <w:t>Проведение стартовой диагностики качества подготовки обучающихся по сетевым программам, а также разработка сетевого модуля</w:t>
            </w:r>
            <w:r>
              <w:rPr>
                <w:rFonts w:ascii="Times New Roman" w:hAnsi="Times New Roman"/>
                <w:sz w:val="24"/>
                <w:szCs w:val="24"/>
              </w:rPr>
              <w:t xml:space="preserve"> сетевой программы «электромонтер»</w:t>
            </w:r>
            <w:r w:rsidRPr="00A47C11">
              <w:rPr>
                <w:rFonts w:ascii="Times New Roman" w:hAnsi="Times New Roman"/>
                <w:sz w:val="24"/>
                <w:szCs w:val="24"/>
              </w:rPr>
              <w:t>.</w:t>
            </w:r>
          </w:p>
        </w:tc>
        <w:tc>
          <w:tcPr>
            <w:tcW w:w="1559"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 xml:space="preserve">Сентябрь-декабрь </w:t>
            </w:r>
            <w:r w:rsidRPr="00A47C11">
              <w:rPr>
                <w:rFonts w:ascii="Times New Roman" w:hAnsi="Times New Roman"/>
                <w:sz w:val="24"/>
                <w:szCs w:val="24"/>
              </w:rPr>
              <w:t xml:space="preserve">2019 </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Выборнов В.Ю.</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Сатарина Г.Г.</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ПОО, участвующие в проекте</w:t>
            </w:r>
          </w:p>
        </w:tc>
        <w:tc>
          <w:tcPr>
            <w:tcW w:w="2183"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Разработаны критерии для проведения стартовой диагностики  </w:t>
            </w:r>
          </w:p>
        </w:tc>
        <w:tc>
          <w:tcPr>
            <w:tcW w:w="164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Определены направления корректировки ОПОП </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widowControl w:val="0"/>
              <w:shd w:val="clear" w:color="auto" w:fill="FFFFFF"/>
              <w:spacing w:after="0" w:line="240" w:lineRule="auto"/>
              <w:ind w:right="113"/>
              <w:rPr>
                <w:rFonts w:ascii="Times New Roman" w:hAnsi="Times New Roman"/>
                <w:sz w:val="24"/>
                <w:szCs w:val="24"/>
              </w:rPr>
            </w:pPr>
            <w:r w:rsidRPr="00A47C11">
              <w:rPr>
                <w:rFonts w:ascii="Times New Roman" w:hAnsi="Times New Roman"/>
                <w:sz w:val="24"/>
                <w:szCs w:val="24"/>
              </w:rPr>
              <w:t>Представление опыта работы сетевого объединения в сфере ИКТ: практика работы учебно-методических объединений; практика реализации сетевых ОПОП в рамках СО ПОО ЯО.</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Октябрь 2019</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Выборнов В.Ю.</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ГПОУ ЯО ЯГК</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ПОО, участвующие в проекте</w:t>
            </w:r>
          </w:p>
        </w:tc>
        <w:tc>
          <w:tcPr>
            <w:tcW w:w="2183"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Знакомство с практикой работы сетевых учебно-методических комиссий</w:t>
            </w:r>
          </w:p>
        </w:tc>
        <w:tc>
          <w:tcPr>
            <w:tcW w:w="164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Тиражирование опыта сетевого  объединения  в региональной системе ПО </w:t>
            </w:r>
          </w:p>
        </w:tc>
        <w:tc>
          <w:tcPr>
            <w:tcW w:w="1283"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Информация на сайте ГАУ ДПО ЯО ИРО и базовой площадки</w:t>
            </w:r>
            <w:r w:rsidRPr="00A47C11">
              <w:rPr>
                <w:rFonts w:ascii="Times New Roman" w:hAnsi="Times New Roman"/>
                <w:sz w:val="24"/>
                <w:szCs w:val="24"/>
              </w:rPr>
              <w:t xml:space="preserve"> </w:t>
            </w: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widowControl w:val="0"/>
              <w:shd w:val="clear" w:color="auto" w:fill="FFFFFF"/>
              <w:spacing w:after="0" w:line="240" w:lineRule="auto"/>
              <w:ind w:right="113"/>
              <w:rPr>
                <w:rFonts w:ascii="Times New Roman" w:hAnsi="Times New Roman"/>
                <w:sz w:val="24"/>
                <w:szCs w:val="24"/>
              </w:rPr>
            </w:pPr>
            <w:r w:rsidRPr="00A47C11">
              <w:rPr>
                <w:rFonts w:ascii="Times New Roman" w:hAnsi="Times New Roman"/>
                <w:sz w:val="24"/>
                <w:szCs w:val="24"/>
              </w:rPr>
              <w:t xml:space="preserve">Сопровождение организации курсов </w:t>
            </w:r>
            <w:r>
              <w:rPr>
                <w:rFonts w:ascii="Times New Roman" w:hAnsi="Times New Roman"/>
                <w:sz w:val="24"/>
                <w:szCs w:val="24"/>
              </w:rPr>
              <w:t xml:space="preserve">(обучающего семинара) </w:t>
            </w:r>
            <w:r w:rsidRPr="00A47C11">
              <w:rPr>
                <w:rFonts w:ascii="Times New Roman" w:hAnsi="Times New Roman"/>
                <w:sz w:val="24"/>
                <w:szCs w:val="24"/>
              </w:rPr>
              <w:t>повышения квалификации для руководящих и педагогических работников СО ПОО ЯО в сфере ЭТЭ по вопросам создания и функционирования сетевых объединений</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Сентябрь 2019</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Выборнов В.Ю.</w:t>
            </w:r>
          </w:p>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Зуева М.Л.</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Трошин А.Н.</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ПОО, участвующие в проекте</w:t>
            </w:r>
          </w:p>
        </w:tc>
        <w:tc>
          <w:tcPr>
            <w:tcW w:w="2183"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Разработана программа ПК (16 час) </w:t>
            </w:r>
          </w:p>
        </w:tc>
        <w:tc>
          <w:tcPr>
            <w:tcW w:w="164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Проведено обучение по вопросам создания и функционирования сетевых объединений</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widowControl w:val="0"/>
              <w:shd w:val="clear" w:color="auto" w:fill="FFFFFF"/>
              <w:spacing w:after="0" w:line="240" w:lineRule="auto"/>
              <w:ind w:right="113"/>
              <w:rPr>
                <w:rFonts w:ascii="Times New Roman" w:hAnsi="Times New Roman"/>
                <w:sz w:val="24"/>
                <w:szCs w:val="24"/>
              </w:rPr>
            </w:pPr>
            <w:r w:rsidRPr="00A47C11">
              <w:rPr>
                <w:rFonts w:ascii="Times New Roman" w:hAnsi="Times New Roman"/>
                <w:sz w:val="24"/>
                <w:szCs w:val="24"/>
              </w:rPr>
              <w:t>Информационное сопровождение издания сборника нормативных и методических документов, регламентирующих деятельность СО ПОО ЯО.</w:t>
            </w:r>
          </w:p>
          <w:p w:rsidR="001F4048" w:rsidRPr="00A47C11" w:rsidRDefault="001F4048" w:rsidP="00CC3338">
            <w:pPr>
              <w:spacing w:after="0" w:line="240" w:lineRule="auto"/>
              <w:ind w:right="113"/>
              <w:rPr>
                <w:rFonts w:ascii="Times New Roman" w:hAnsi="Times New Roman"/>
                <w:sz w:val="24"/>
                <w:szCs w:val="24"/>
              </w:rPr>
            </w:pP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Декабрь 2019</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Выборнов В.Ю.</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Зуева М.Л.</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ПОО, участвующие в проекте</w:t>
            </w:r>
          </w:p>
        </w:tc>
        <w:tc>
          <w:tcPr>
            <w:tcW w:w="2183" w:type="dxa"/>
          </w:tcPr>
          <w:p w:rsidR="001F4048" w:rsidRPr="00A47C11" w:rsidRDefault="001F4048" w:rsidP="00CC3338">
            <w:pPr>
              <w:widowControl w:val="0"/>
              <w:shd w:val="clear" w:color="auto" w:fill="FFFFFF"/>
              <w:spacing w:after="0" w:line="240" w:lineRule="auto"/>
              <w:ind w:right="113"/>
              <w:rPr>
                <w:rFonts w:ascii="Times New Roman" w:hAnsi="Times New Roman"/>
                <w:sz w:val="24"/>
                <w:szCs w:val="24"/>
              </w:rPr>
            </w:pPr>
            <w:r w:rsidRPr="00A47C11">
              <w:rPr>
                <w:rFonts w:ascii="Times New Roman" w:hAnsi="Times New Roman"/>
                <w:sz w:val="24"/>
                <w:szCs w:val="24"/>
              </w:rPr>
              <w:t>Издан пакет нормативных документов и методических документов, регламентирующих деятельность СО ПОО ЯО.</w:t>
            </w:r>
          </w:p>
        </w:tc>
        <w:tc>
          <w:tcPr>
            <w:tcW w:w="1645"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Создание нормативной базы для работы сетевых объединение ПОО</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Включение в финансирование ПОО, входящих в СО в сферах ИКТ и ЭТЭ, нормативных затрат на оказание государственных услуг по реализации ОПОП в сетевой форме и оснащение необходимой МТБ</w:t>
            </w:r>
          </w:p>
        </w:tc>
        <w:tc>
          <w:tcPr>
            <w:tcW w:w="1559"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 xml:space="preserve">январь 2020 </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Выборнов В.Ю.</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Жирнова Г.В.</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ПОО, участвующие в проекте</w:t>
            </w:r>
          </w:p>
        </w:tc>
        <w:tc>
          <w:tcPr>
            <w:tcW w:w="2183" w:type="dxa"/>
          </w:tcPr>
          <w:p w:rsidR="001F4048" w:rsidRPr="00A47C11" w:rsidRDefault="001F4048" w:rsidP="00CC3338">
            <w:pPr>
              <w:spacing w:after="0" w:line="240" w:lineRule="auto"/>
              <w:ind w:right="113"/>
              <w:rPr>
                <w:rFonts w:ascii="Times New Roman" w:hAnsi="Times New Roman"/>
                <w:sz w:val="24"/>
                <w:szCs w:val="24"/>
              </w:rPr>
            </w:pPr>
          </w:p>
        </w:tc>
        <w:tc>
          <w:tcPr>
            <w:tcW w:w="1645"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Создана финансово-экономическая основа для реализации сетевых программ</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Включение в субсидию на иные цели затрат на материально-техническое оснащение ПОО ЯО, на базе которого создана сетевая базовая площадка в сфере ЭТЭ </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январь 2020 г.</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Жирнова Г.В.</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Трошин А.Н.</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ГПОУ ЯО ЯАК</w:t>
            </w:r>
          </w:p>
        </w:tc>
        <w:tc>
          <w:tcPr>
            <w:tcW w:w="2183"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Приказ ДО ЯО</w:t>
            </w:r>
          </w:p>
        </w:tc>
        <w:tc>
          <w:tcPr>
            <w:tcW w:w="1645"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Материально-техническое обеспечение реализации сетевых программ</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pStyle w:val="Default"/>
              <w:ind w:right="113" w:hanging="34"/>
              <w:rPr>
                <w:color w:val="auto"/>
              </w:rPr>
            </w:pPr>
            <w:r w:rsidRPr="00A47C11">
              <w:rPr>
                <w:rFonts w:eastAsia="Times New Roman"/>
                <w:bCs/>
                <w:color w:val="auto"/>
                <w:lang w:eastAsia="ru-RU"/>
              </w:rPr>
              <w:t>Создание органов управления сетевым объединением в сфере ЭТЭ, в том числе сетевой базовой площадки</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январь-февраль 2020 г.</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Выборнов В.Ю.</w:t>
            </w:r>
          </w:p>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Жирнова Г.В.</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Трошин А.Н.</w:t>
            </w:r>
          </w:p>
        </w:tc>
        <w:tc>
          <w:tcPr>
            <w:tcW w:w="1608" w:type="dxa"/>
          </w:tcPr>
          <w:p w:rsidR="001F4048" w:rsidRPr="00A47C11" w:rsidRDefault="001F4048" w:rsidP="00CC3338">
            <w:pPr>
              <w:spacing w:after="0" w:line="240" w:lineRule="auto"/>
              <w:ind w:right="113"/>
              <w:rPr>
                <w:rFonts w:ascii="Times New Roman" w:hAnsi="Times New Roman"/>
                <w:sz w:val="24"/>
                <w:szCs w:val="24"/>
              </w:rPr>
            </w:pPr>
          </w:p>
        </w:tc>
        <w:tc>
          <w:tcPr>
            <w:tcW w:w="2183"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Разработаны п</w:t>
            </w:r>
            <w:r w:rsidRPr="00A47C11">
              <w:rPr>
                <w:rFonts w:ascii="Times New Roman" w:hAnsi="Times New Roman"/>
                <w:sz w:val="24"/>
                <w:szCs w:val="24"/>
              </w:rPr>
              <w:t xml:space="preserve">оложение об </w:t>
            </w:r>
            <w:r>
              <w:rPr>
                <w:rFonts w:ascii="Times New Roman" w:hAnsi="Times New Roman"/>
                <w:sz w:val="24"/>
                <w:szCs w:val="24"/>
              </w:rPr>
              <w:t>управляющем и экспертно-методическом совете</w:t>
            </w:r>
            <w:r w:rsidRPr="00A47C11">
              <w:rPr>
                <w:rFonts w:ascii="Times New Roman" w:hAnsi="Times New Roman"/>
                <w:sz w:val="24"/>
                <w:szCs w:val="24"/>
              </w:rPr>
              <w:t xml:space="preserve"> в сфере ЭТЭ</w:t>
            </w:r>
          </w:p>
        </w:tc>
        <w:tc>
          <w:tcPr>
            <w:tcW w:w="1645" w:type="dxa"/>
          </w:tcPr>
          <w:p w:rsidR="001F4048"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Создан</w:t>
            </w:r>
            <w:r>
              <w:rPr>
                <w:rFonts w:ascii="Times New Roman" w:hAnsi="Times New Roman"/>
                <w:sz w:val="24"/>
                <w:szCs w:val="24"/>
              </w:rPr>
              <w:t>ы</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 xml:space="preserve">УС и </w:t>
            </w:r>
            <w:r w:rsidRPr="00A47C11">
              <w:rPr>
                <w:rFonts w:ascii="Times New Roman" w:hAnsi="Times New Roman"/>
                <w:sz w:val="24"/>
                <w:szCs w:val="24"/>
              </w:rPr>
              <w:t xml:space="preserve"> ЭМС </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pStyle w:val="Default"/>
              <w:ind w:right="113" w:hanging="34"/>
              <w:rPr>
                <w:rFonts w:eastAsia="Times New Roman"/>
                <w:bCs/>
                <w:color w:val="auto"/>
                <w:lang w:eastAsia="ru-RU"/>
              </w:rPr>
            </w:pPr>
            <w:r w:rsidRPr="00A47C11">
              <w:rPr>
                <w:rFonts w:eastAsia="Times New Roman"/>
                <w:bCs/>
                <w:color w:val="auto"/>
                <w:lang w:eastAsia="ru-RU"/>
              </w:rPr>
              <w:t>Разработка ОПОП, реализуемых в сетевой форме в сфере ЭТЭ</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март - май 2020  г.</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Сатарина Г.Г.</w:t>
            </w:r>
          </w:p>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руководитель СУМК СО ПОО ЯО</w:t>
            </w:r>
          </w:p>
          <w:p w:rsidR="001F4048" w:rsidRPr="00A47C11" w:rsidRDefault="001F4048" w:rsidP="00CC3338">
            <w:pPr>
              <w:spacing w:after="0" w:line="240" w:lineRule="auto"/>
              <w:ind w:right="113"/>
              <w:rPr>
                <w:rFonts w:ascii="Times New Roman" w:hAnsi="Times New Roman"/>
                <w:sz w:val="24"/>
                <w:szCs w:val="24"/>
              </w:rPr>
            </w:pP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ПОО, участвующие в</w:t>
            </w:r>
          </w:p>
        </w:tc>
        <w:tc>
          <w:tcPr>
            <w:tcW w:w="2183" w:type="dxa"/>
          </w:tcPr>
          <w:p w:rsidR="001F4048" w:rsidRPr="00B664B0" w:rsidRDefault="001F4048" w:rsidP="00CC3338">
            <w:pPr>
              <w:spacing w:after="0" w:line="240" w:lineRule="auto"/>
              <w:ind w:right="113"/>
              <w:rPr>
                <w:rFonts w:ascii="Times New Roman" w:hAnsi="Times New Roman"/>
                <w:sz w:val="24"/>
                <w:szCs w:val="24"/>
              </w:rPr>
            </w:pPr>
            <w:r w:rsidRPr="00B664B0">
              <w:rPr>
                <w:rFonts w:ascii="Times New Roman" w:hAnsi="Times New Roman"/>
                <w:sz w:val="24"/>
                <w:szCs w:val="24"/>
              </w:rPr>
              <w:t xml:space="preserve">Разработаны ОПОП, реализуемые в сетевой форме </w:t>
            </w:r>
          </w:p>
        </w:tc>
        <w:tc>
          <w:tcPr>
            <w:tcW w:w="1645" w:type="dxa"/>
          </w:tcPr>
          <w:p w:rsidR="001F4048" w:rsidRPr="00B664B0" w:rsidRDefault="001F4048" w:rsidP="00CC3338">
            <w:pPr>
              <w:spacing w:after="0" w:line="240" w:lineRule="auto"/>
              <w:ind w:right="113"/>
              <w:rPr>
                <w:rFonts w:ascii="Times New Roman" w:hAnsi="Times New Roman"/>
                <w:sz w:val="24"/>
                <w:szCs w:val="24"/>
              </w:rPr>
            </w:pPr>
            <w:r w:rsidRPr="00B664B0">
              <w:rPr>
                <w:rFonts w:ascii="Times New Roman" w:hAnsi="Times New Roman"/>
                <w:sz w:val="24"/>
                <w:szCs w:val="24"/>
              </w:rPr>
              <w:t xml:space="preserve">Отобрано содержание сетевых модулей </w:t>
            </w:r>
          </w:p>
        </w:tc>
        <w:tc>
          <w:tcPr>
            <w:tcW w:w="1283" w:type="dxa"/>
          </w:tcPr>
          <w:p w:rsidR="001F4048" w:rsidRPr="00B664B0" w:rsidRDefault="001F4048" w:rsidP="00CC3338">
            <w:pPr>
              <w:spacing w:after="0" w:line="240" w:lineRule="auto"/>
              <w:ind w:right="113"/>
              <w:rPr>
                <w:rFonts w:ascii="Times New Roman" w:hAnsi="Times New Roman"/>
                <w:sz w:val="24"/>
                <w:szCs w:val="24"/>
              </w:rPr>
            </w:pP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pStyle w:val="Default"/>
              <w:ind w:right="113" w:hanging="34"/>
              <w:rPr>
                <w:color w:val="auto"/>
              </w:rPr>
            </w:pPr>
            <w:r w:rsidRPr="00A47C11">
              <w:rPr>
                <w:color w:val="auto"/>
              </w:rPr>
              <w:t>Определение приоритетной сферы подготовки кадров для создания третьего СО ПОО ЯО, формирование состава участников</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март-апрель 2020 г. .</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Выборнов В.Ю.</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Жирнова Г.В.</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ПОО ЯО</w:t>
            </w:r>
          </w:p>
        </w:tc>
        <w:tc>
          <w:tcPr>
            <w:tcW w:w="2183" w:type="dxa"/>
          </w:tcPr>
          <w:p w:rsidR="001F4048" w:rsidRPr="00A47C11" w:rsidRDefault="001F4048" w:rsidP="00CC3338">
            <w:pPr>
              <w:spacing w:after="0" w:line="240" w:lineRule="auto"/>
              <w:ind w:right="113"/>
              <w:rPr>
                <w:rFonts w:ascii="Times New Roman" w:hAnsi="Times New Roman"/>
                <w:sz w:val="24"/>
                <w:szCs w:val="24"/>
              </w:rPr>
            </w:pPr>
          </w:p>
        </w:tc>
        <w:tc>
          <w:tcPr>
            <w:tcW w:w="1645"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Определение приоритетной сферы экономики для реализации сетевых программ</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r w:rsidR="001F4048" w:rsidRPr="00A47C11" w:rsidTr="00CC3338">
        <w:trPr>
          <w:trHeight w:val="841"/>
        </w:trPr>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Распределение контрольных цифр приема в ПОО, входящих в сетевые объединения, по профессиям и специальностям, реализуемым в сетевой форме</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март-апрель 2020 г.</w:t>
            </w:r>
          </w:p>
        </w:tc>
        <w:tc>
          <w:tcPr>
            <w:tcW w:w="1560"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Жирнова Г.В.</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ПОО, участвующие в проекте</w:t>
            </w:r>
          </w:p>
        </w:tc>
        <w:tc>
          <w:tcPr>
            <w:tcW w:w="2183"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Сформирован ГЗ для участников сетевых объединений</w:t>
            </w:r>
          </w:p>
        </w:tc>
        <w:tc>
          <w:tcPr>
            <w:tcW w:w="164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 </w:t>
            </w:r>
            <w:r>
              <w:rPr>
                <w:rFonts w:ascii="Times New Roman" w:hAnsi="Times New Roman"/>
                <w:sz w:val="24"/>
                <w:szCs w:val="24"/>
              </w:rPr>
              <w:t>Создана основа для подготовки ПОО к реализации сетевых программ</w:t>
            </w:r>
            <w:r w:rsidRPr="00A47C11">
              <w:rPr>
                <w:rFonts w:ascii="Times New Roman" w:hAnsi="Times New Roman"/>
                <w:sz w:val="24"/>
                <w:szCs w:val="24"/>
              </w:rPr>
              <w:t xml:space="preserve"> </w:t>
            </w:r>
          </w:p>
        </w:tc>
        <w:tc>
          <w:tcPr>
            <w:tcW w:w="1283"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Рабочие встречи </w:t>
            </w: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pStyle w:val="Default"/>
              <w:ind w:right="113" w:hanging="34"/>
              <w:rPr>
                <w:color w:val="auto"/>
              </w:rPr>
            </w:pPr>
            <w:r w:rsidRPr="00A47C11">
              <w:rPr>
                <w:color w:val="auto"/>
              </w:rPr>
              <w:t xml:space="preserve">Конференция по обобщению итогов создания СО ПОО ЯО в сфере ЭТЭ </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ноябрь –декабрь 2020 г.</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Выборнов В.Ю.</w:t>
            </w:r>
          </w:p>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Зуева М.Л.</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Трошин А.Н.</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ПОО, участвующие в проекте</w:t>
            </w:r>
          </w:p>
        </w:tc>
        <w:tc>
          <w:tcPr>
            <w:tcW w:w="2183" w:type="dxa"/>
          </w:tcPr>
          <w:p w:rsidR="001F4048" w:rsidRPr="00A47C11" w:rsidRDefault="001F4048" w:rsidP="00CC3338">
            <w:pPr>
              <w:spacing w:after="0" w:line="240" w:lineRule="auto"/>
              <w:ind w:right="113"/>
              <w:rPr>
                <w:rFonts w:ascii="Times New Roman" w:hAnsi="Times New Roman"/>
                <w:sz w:val="24"/>
                <w:szCs w:val="24"/>
              </w:rPr>
            </w:pPr>
          </w:p>
        </w:tc>
        <w:tc>
          <w:tcPr>
            <w:tcW w:w="1645"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 xml:space="preserve">Обобщение </w:t>
            </w:r>
            <w:r w:rsidRPr="00A47C11">
              <w:rPr>
                <w:rFonts w:ascii="Times New Roman" w:hAnsi="Times New Roman"/>
                <w:sz w:val="24"/>
                <w:szCs w:val="24"/>
              </w:rPr>
              <w:t>опыт</w:t>
            </w:r>
            <w:r>
              <w:rPr>
                <w:rFonts w:ascii="Times New Roman" w:hAnsi="Times New Roman"/>
                <w:sz w:val="24"/>
                <w:szCs w:val="24"/>
              </w:rPr>
              <w:t>а создания сетевых объединений</w:t>
            </w:r>
            <w:r w:rsidRPr="00A47C11">
              <w:rPr>
                <w:rFonts w:ascii="Times New Roman" w:hAnsi="Times New Roman"/>
                <w:sz w:val="24"/>
                <w:szCs w:val="24"/>
              </w:rPr>
              <w:t xml:space="preserve"> </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Тиражирование учебно-методических материалов, разработанных в рамках создания СО ПОО ЯО в сфере ЭТЭ</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декабрь 2020-январь 2021 (по мере готовности)</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Выборнов В.Ю.</w:t>
            </w:r>
          </w:p>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Зуева М.Л.</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Трошин А.Н.</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ПОО, участвующие в проекте</w:t>
            </w:r>
          </w:p>
        </w:tc>
        <w:tc>
          <w:tcPr>
            <w:tcW w:w="2183"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Сборник материалов по обобщению опыта</w:t>
            </w:r>
          </w:p>
        </w:tc>
        <w:tc>
          <w:tcPr>
            <w:tcW w:w="1645"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 xml:space="preserve">Тиражирование </w:t>
            </w:r>
            <w:r w:rsidRPr="00A47C11">
              <w:rPr>
                <w:rFonts w:ascii="Times New Roman" w:hAnsi="Times New Roman"/>
                <w:sz w:val="24"/>
                <w:szCs w:val="24"/>
              </w:rPr>
              <w:t>опыт</w:t>
            </w:r>
            <w:r>
              <w:rPr>
                <w:rFonts w:ascii="Times New Roman" w:hAnsi="Times New Roman"/>
                <w:sz w:val="24"/>
                <w:szCs w:val="24"/>
              </w:rPr>
              <w:t>а создания сетевых объединений</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Анализ и обсуждение проблемных вопросов создания СО ПОО на заседании ПГ с приглашением заинтересованных представителей общественно-деловых объединений Ярославской области</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сентябрь-октябрь 2021 г.</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Выборнов В.Ю.</w:t>
            </w:r>
          </w:p>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Зуева М.Л.</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Трошин А.Н.</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ПОО, участвующие в проекте</w:t>
            </w:r>
          </w:p>
        </w:tc>
        <w:tc>
          <w:tcPr>
            <w:tcW w:w="2183" w:type="dxa"/>
          </w:tcPr>
          <w:p w:rsidR="001F4048" w:rsidRPr="00A47C11" w:rsidRDefault="001F4048" w:rsidP="00CC3338">
            <w:pPr>
              <w:spacing w:after="0" w:line="240" w:lineRule="auto"/>
              <w:ind w:right="113"/>
              <w:rPr>
                <w:rFonts w:ascii="Times New Roman" w:hAnsi="Times New Roman"/>
                <w:sz w:val="24"/>
                <w:szCs w:val="24"/>
              </w:rPr>
            </w:pPr>
          </w:p>
        </w:tc>
        <w:tc>
          <w:tcPr>
            <w:tcW w:w="1645"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Обеспечение участия общественно-деловых объединений в создании СО ПОО</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Проведение курсов повышения квалификации для руководящих и педагогических работников третьего СО ПОО ЯО по вопросам создания и функционирования сетевых объединений</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сентябрь-октябрь 2020 г.</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Выборнов В.Ю.</w:t>
            </w:r>
          </w:p>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Зуева М.Л.</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Трошин А.Н.</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ПОО, участвующие в проекте</w:t>
            </w:r>
          </w:p>
        </w:tc>
        <w:tc>
          <w:tcPr>
            <w:tcW w:w="2183"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Разработана программа ПК (16 час) </w:t>
            </w:r>
          </w:p>
        </w:tc>
        <w:tc>
          <w:tcPr>
            <w:tcW w:w="164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Проведено обучение по вопросам создания и функционирования сетевых объединений</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 xml:space="preserve">Разработка механизма управления деятельностью СО ПОО ЯО на основе оценки их  эффективности </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декабрь 2020 – май 2021 г.</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Выборнов В.Ю.</w:t>
            </w:r>
          </w:p>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Зуева М.Л.</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Трошин А.Н.</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ПОО, участвующие в проекте</w:t>
            </w:r>
          </w:p>
        </w:tc>
        <w:tc>
          <w:tcPr>
            <w:tcW w:w="2183"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Показатели эффективности деятельности сетевых объединений</w:t>
            </w:r>
          </w:p>
        </w:tc>
        <w:tc>
          <w:tcPr>
            <w:tcW w:w="1645"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Формирование схемы управления сетевыми объединениями ПОО ЯО</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Изучение результативности (повышения качества) обучения  выпускников в рамках сетевых объединений</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декабрь 2020 – май 2021 г.</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Выборнов В.Ю.</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Сатарина Г.Г.</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ПОО, участвующие в проекте</w:t>
            </w:r>
          </w:p>
        </w:tc>
        <w:tc>
          <w:tcPr>
            <w:tcW w:w="2183"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Материалы для оценки результативности качества обучения в рамкх реализации сетевых программ</w:t>
            </w:r>
          </w:p>
        </w:tc>
        <w:tc>
          <w:tcPr>
            <w:tcW w:w="1645"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Повышение качества обучения в рамках реализации сетевых программ</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r w:rsidR="001F4048" w:rsidRPr="00A47C11" w:rsidTr="00CC3338">
        <w:tc>
          <w:tcPr>
            <w:tcW w:w="704" w:type="dxa"/>
          </w:tcPr>
          <w:p w:rsidR="001F4048" w:rsidRPr="00547376" w:rsidRDefault="001F4048" w:rsidP="001F4048">
            <w:pPr>
              <w:pStyle w:val="a3"/>
              <w:numPr>
                <w:ilvl w:val="0"/>
                <w:numId w:val="11"/>
              </w:numPr>
              <w:tabs>
                <w:tab w:val="left" w:pos="0"/>
              </w:tabs>
              <w:spacing w:after="0" w:line="240" w:lineRule="auto"/>
              <w:ind w:right="-250"/>
              <w:rPr>
                <w:rFonts w:ascii="Times New Roman" w:hAnsi="Times New Roman"/>
                <w:sz w:val="24"/>
                <w:szCs w:val="24"/>
              </w:rPr>
            </w:pPr>
          </w:p>
        </w:tc>
        <w:tc>
          <w:tcPr>
            <w:tcW w:w="4535"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Проведение итоговой конференции по актуальным вопросам создания и функционирования СО ПОО (с приглашением представителей других регионов)</w:t>
            </w:r>
          </w:p>
        </w:tc>
        <w:tc>
          <w:tcPr>
            <w:tcW w:w="1559" w:type="dxa"/>
          </w:tcPr>
          <w:p w:rsidR="001F4048" w:rsidRPr="00A47C11" w:rsidRDefault="001F4048" w:rsidP="00CC3338">
            <w:pPr>
              <w:spacing w:after="0" w:line="240" w:lineRule="auto"/>
              <w:ind w:right="113"/>
              <w:rPr>
                <w:rFonts w:ascii="Times New Roman" w:hAnsi="Times New Roman"/>
                <w:sz w:val="24"/>
                <w:szCs w:val="24"/>
              </w:rPr>
            </w:pPr>
            <w:r w:rsidRPr="00A47C11">
              <w:rPr>
                <w:rFonts w:ascii="Times New Roman" w:hAnsi="Times New Roman"/>
                <w:sz w:val="24"/>
                <w:szCs w:val="24"/>
              </w:rPr>
              <w:t>октябрь-ноябрь 2021</w:t>
            </w:r>
          </w:p>
        </w:tc>
        <w:tc>
          <w:tcPr>
            <w:tcW w:w="1560" w:type="dxa"/>
          </w:tcPr>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Выборнов В.Ю.</w:t>
            </w:r>
          </w:p>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Жирнова Г.В.</w:t>
            </w:r>
          </w:p>
          <w:p w:rsidR="001F4048"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Зуева М.Л.</w:t>
            </w:r>
          </w:p>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Трошин А.Н.</w:t>
            </w:r>
          </w:p>
        </w:tc>
        <w:tc>
          <w:tcPr>
            <w:tcW w:w="1608"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ПОО ЯО</w:t>
            </w:r>
          </w:p>
        </w:tc>
        <w:tc>
          <w:tcPr>
            <w:tcW w:w="2183"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sz w:val="24"/>
                <w:szCs w:val="24"/>
              </w:rPr>
              <w:t>Сборник материалов по итогам выступлений</w:t>
            </w:r>
          </w:p>
        </w:tc>
        <w:tc>
          <w:tcPr>
            <w:tcW w:w="1645" w:type="dxa"/>
          </w:tcPr>
          <w:p w:rsidR="001F4048" w:rsidRPr="00A47C11" w:rsidRDefault="001F4048" w:rsidP="00CC3338">
            <w:pPr>
              <w:spacing w:after="0" w:line="240" w:lineRule="auto"/>
              <w:ind w:right="113"/>
              <w:rPr>
                <w:rFonts w:ascii="Times New Roman" w:hAnsi="Times New Roman"/>
                <w:sz w:val="24"/>
                <w:szCs w:val="24"/>
              </w:rPr>
            </w:pPr>
            <w:r>
              <w:rPr>
                <w:rFonts w:ascii="Times New Roman" w:hAnsi="Times New Roman"/>
              </w:rPr>
              <w:t>Перевод создания сетевых объединений в режим функционирования</w:t>
            </w:r>
          </w:p>
        </w:tc>
        <w:tc>
          <w:tcPr>
            <w:tcW w:w="1283" w:type="dxa"/>
          </w:tcPr>
          <w:p w:rsidR="001F4048" w:rsidRPr="00A47C11" w:rsidRDefault="001F4048" w:rsidP="00CC3338">
            <w:pPr>
              <w:spacing w:after="0" w:line="240" w:lineRule="auto"/>
              <w:ind w:right="113"/>
              <w:rPr>
                <w:rFonts w:ascii="Times New Roman" w:hAnsi="Times New Roman"/>
                <w:sz w:val="24"/>
                <w:szCs w:val="24"/>
              </w:rPr>
            </w:pPr>
          </w:p>
        </w:tc>
      </w:tr>
    </w:tbl>
    <w:p w:rsidR="001F4048" w:rsidRPr="00A47C11" w:rsidRDefault="001F4048" w:rsidP="001F4048">
      <w:pPr>
        <w:spacing w:after="0" w:line="240" w:lineRule="auto"/>
        <w:ind w:right="113"/>
        <w:rPr>
          <w:rFonts w:ascii="Times New Roman" w:hAnsi="Times New Roman"/>
          <w:sz w:val="24"/>
          <w:szCs w:val="24"/>
        </w:rPr>
      </w:pPr>
    </w:p>
    <w:p w:rsidR="00E465B8" w:rsidRDefault="00E465B8" w:rsidP="00E465B8">
      <w:pPr>
        <w:spacing w:after="0" w:line="240" w:lineRule="auto"/>
        <w:ind w:left="4956"/>
        <w:rPr>
          <w:rFonts w:ascii="Times New Roman" w:hAnsi="Times New Roman"/>
          <w:sz w:val="28"/>
          <w:szCs w:val="28"/>
        </w:rPr>
      </w:pPr>
    </w:p>
    <w:p w:rsidR="00E465B8" w:rsidRDefault="00E465B8" w:rsidP="00E465B8">
      <w:pPr>
        <w:spacing w:after="0" w:line="240" w:lineRule="auto"/>
        <w:ind w:left="4956"/>
        <w:rPr>
          <w:rFonts w:ascii="Times New Roman" w:hAnsi="Times New Roman"/>
          <w:sz w:val="28"/>
          <w:szCs w:val="28"/>
        </w:rPr>
        <w:sectPr w:rsidR="00E465B8" w:rsidSect="00E465B8">
          <w:pgSz w:w="16838" w:h="11906" w:orient="landscape"/>
          <w:pgMar w:top="1701" w:right="1134" w:bottom="850" w:left="1134" w:header="708" w:footer="708" w:gutter="0"/>
          <w:cols w:space="708"/>
          <w:docGrid w:linePitch="360"/>
        </w:sectPr>
      </w:pPr>
    </w:p>
    <w:p w:rsidR="00E465B8" w:rsidRDefault="00E465B8" w:rsidP="00E465B8">
      <w:pPr>
        <w:spacing w:after="0" w:line="240" w:lineRule="auto"/>
        <w:ind w:left="4956"/>
        <w:rPr>
          <w:rFonts w:ascii="Times New Roman" w:hAnsi="Times New Roman"/>
          <w:sz w:val="28"/>
          <w:szCs w:val="28"/>
        </w:rPr>
      </w:pPr>
    </w:p>
    <w:p w:rsidR="00E465B8" w:rsidRPr="00FB45C6" w:rsidRDefault="00E465B8" w:rsidP="00E465B8">
      <w:pPr>
        <w:spacing w:after="0" w:line="240" w:lineRule="auto"/>
        <w:ind w:left="4956"/>
        <w:rPr>
          <w:rFonts w:ascii="Times New Roman" w:hAnsi="Times New Roman"/>
          <w:sz w:val="24"/>
          <w:szCs w:val="24"/>
        </w:rPr>
      </w:pPr>
      <w:r w:rsidRPr="00FB45C6">
        <w:rPr>
          <w:rFonts w:ascii="Times New Roman" w:hAnsi="Times New Roman"/>
          <w:sz w:val="24"/>
          <w:szCs w:val="24"/>
        </w:rPr>
        <w:t>Приложение 3</w:t>
      </w:r>
    </w:p>
    <w:p w:rsidR="00E465B8" w:rsidRPr="00FB45C6" w:rsidRDefault="00E465B8" w:rsidP="00E465B8">
      <w:pPr>
        <w:spacing w:after="0" w:line="240" w:lineRule="auto"/>
        <w:ind w:left="4956"/>
        <w:rPr>
          <w:rFonts w:ascii="Times New Roman" w:hAnsi="Times New Roman"/>
          <w:sz w:val="24"/>
          <w:szCs w:val="24"/>
        </w:rPr>
      </w:pPr>
      <w:r w:rsidRPr="00FB45C6">
        <w:rPr>
          <w:rFonts w:ascii="Times New Roman" w:hAnsi="Times New Roman"/>
          <w:sz w:val="24"/>
          <w:szCs w:val="24"/>
        </w:rPr>
        <w:t xml:space="preserve">к приказу ГАУ ДПО ЯО </w:t>
      </w:r>
    </w:p>
    <w:p w:rsidR="00E465B8" w:rsidRPr="00FB45C6" w:rsidRDefault="00E465B8" w:rsidP="00E465B8">
      <w:pPr>
        <w:spacing w:after="0" w:line="240" w:lineRule="auto"/>
        <w:ind w:left="4956"/>
        <w:rPr>
          <w:rFonts w:ascii="Times New Roman" w:hAnsi="Times New Roman"/>
          <w:sz w:val="24"/>
          <w:szCs w:val="24"/>
        </w:rPr>
      </w:pPr>
      <w:r w:rsidRPr="00FB45C6">
        <w:rPr>
          <w:rFonts w:ascii="Times New Roman" w:hAnsi="Times New Roman"/>
          <w:sz w:val="24"/>
          <w:szCs w:val="24"/>
        </w:rPr>
        <w:t>«Институт развития образования»</w:t>
      </w:r>
    </w:p>
    <w:p w:rsidR="00E465B8" w:rsidRPr="00FB45C6" w:rsidRDefault="00E465B8" w:rsidP="00E465B8">
      <w:pPr>
        <w:spacing w:after="0" w:line="240" w:lineRule="auto"/>
        <w:ind w:left="4956"/>
        <w:rPr>
          <w:rFonts w:ascii="Times New Roman" w:hAnsi="Times New Roman"/>
          <w:sz w:val="24"/>
          <w:szCs w:val="24"/>
        </w:rPr>
      </w:pPr>
      <w:r w:rsidRPr="00FB45C6">
        <w:rPr>
          <w:rFonts w:ascii="Times New Roman" w:hAnsi="Times New Roman"/>
          <w:sz w:val="24"/>
          <w:szCs w:val="24"/>
        </w:rPr>
        <w:t xml:space="preserve">от                        №                  </w:t>
      </w:r>
    </w:p>
    <w:p w:rsidR="00E465B8" w:rsidRPr="00FB45C6" w:rsidRDefault="00E465B8" w:rsidP="00E465B8">
      <w:pPr>
        <w:spacing w:after="0" w:line="240" w:lineRule="auto"/>
        <w:jc w:val="center"/>
        <w:rPr>
          <w:rFonts w:ascii="Times New Roman" w:hAnsi="Times New Roman"/>
          <w:sz w:val="24"/>
          <w:szCs w:val="24"/>
        </w:rPr>
      </w:pPr>
    </w:p>
    <w:p w:rsidR="00E465B8" w:rsidRPr="00FB45C6" w:rsidRDefault="00E465B8" w:rsidP="00E465B8">
      <w:pPr>
        <w:spacing w:after="0" w:line="240" w:lineRule="auto"/>
        <w:jc w:val="center"/>
        <w:rPr>
          <w:rFonts w:ascii="Times New Roman" w:hAnsi="Times New Roman"/>
          <w:sz w:val="24"/>
          <w:szCs w:val="24"/>
        </w:rPr>
      </w:pPr>
      <w:r w:rsidRPr="00FB45C6">
        <w:rPr>
          <w:rFonts w:ascii="Times New Roman" w:hAnsi="Times New Roman"/>
          <w:sz w:val="24"/>
          <w:szCs w:val="24"/>
        </w:rPr>
        <w:t xml:space="preserve">Состав </w:t>
      </w:r>
    </w:p>
    <w:p w:rsidR="00380C3C" w:rsidRPr="00FB45C6" w:rsidRDefault="00FB45C6" w:rsidP="00380C3C">
      <w:pPr>
        <w:spacing w:after="0" w:line="240" w:lineRule="auto"/>
        <w:jc w:val="center"/>
        <w:rPr>
          <w:rFonts w:ascii="Times New Roman" w:hAnsi="Times New Roman"/>
          <w:sz w:val="24"/>
          <w:szCs w:val="24"/>
        </w:rPr>
      </w:pPr>
      <w:r w:rsidRPr="00FB45C6">
        <w:rPr>
          <w:rFonts w:ascii="Times New Roman" w:hAnsi="Times New Roman"/>
          <w:sz w:val="24"/>
          <w:szCs w:val="24"/>
        </w:rPr>
        <w:t>проектной группы</w:t>
      </w:r>
      <w:r w:rsidR="00E465B8" w:rsidRPr="00FB45C6">
        <w:rPr>
          <w:rFonts w:ascii="Times New Roman" w:hAnsi="Times New Roman"/>
          <w:sz w:val="24"/>
          <w:szCs w:val="24"/>
        </w:rPr>
        <w:t xml:space="preserve"> по реализации проекта  </w:t>
      </w:r>
    </w:p>
    <w:p w:rsidR="00380C3C" w:rsidRPr="00FB45C6" w:rsidRDefault="00380C3C" w:rsidP="00380C3C">
      <w:pPr>
        <w:ind w:firstLine="709"/>
        <w:jc w:val="center"/>
        <w:rPr>
          <w:rFonts w:ascii="Times New Roman" w:hAnsi="Times New Roman"/>
          <w:sz w:val="24"/>
          <w:szCs w:val="24"/>
        </w:rPr>
      </w:pPr>
      <w:r w:rsidRPr="00FB45C6">
        <w:rPr>
          <w:rFonts w:ascii="Times New Roman" w:hAnsi="Times New Roman"/>
          <w:sz w:val="24"/>
          <w:szCs w:val="24"/>
        </w:rPr>
        <w:t>«Стажировка руководящих работников профессиональных образовательных учреждений в профильных организациях по инновационным направлениям деятельности»</w:t>
      </w:r>
    </w:p>
    <w:tbl>
      <w:tblPr>
        <w:tblStyle w:val="a4"/>
        <w:tblW w:w="0" w:type="auto"/>
        <w:tblLook w:val="04A0" w:firstRow="1" w:lastRow="0" w:firstColumn="1" w:lastColumn="0" w:noHBand="0" w:noVBand="1"/>
      </w:tblPr>
      <w:tblGrid>
        <w:gridCol w:w="988"/>
        <w:gridCol w:w="3118"/>
        <w:gridCol w:w="5239"/>
      </w:tblGrid>
      <w:tr w:rsidR="00E465B8" w:rsidRPr="00FB45C6" w:rsidTr="00D10C39">
        <w:tc>
          <w:tcPr>
            <w:tcW w:w="988" w:type="dxa"/>
          </w:tcPr>
          <w:p w:rsidR="00E465B8" w:rsidRPr="00FB45C6" w:rsidRDefault="00E465B8" w:rsidP="00E465B8">
            <w:pPr>
              <w:spacing w:after="0" w:line="240" w:lineRule="auto"/>
              <w:jc w:val="center"/>
              <w:rPr>
                <w:rFonts w:ascii="Times New Roman" w:hAnsi="Times New Roman"/>
                <w:sz w:val="24"/>
                <w:szCs w:val="24"/>
              </w:rPr>
            </w:pPr>
            <w:r w:rsidRPr="00FB45C6">
              <w:rPr>
                <w:rFonts w:ascii="Times New Roman" w:hAnsi="Times New Roman"/>
                <w:sz w:val="24"/>
                <w:szCs w:val="24"/>
              </w:rPr>
              <w:t xml:space="preserve"> №</w:t>
            </w:r>
          </w:p>
        </w:tc>
        <w:tc>
          <w:tcPr>
            <w:tcW w:w="3118" w:type="dxa"/>
          </w:tcPr>
          <w:p w:rsidR="00E465B8" w:rsidRPr="00FB45C6" w:rsidRDefault="00E465B8" w:rsidP="00E465B8">
            <w:pPr>
              <w:spacing w:after="0" w:line="240" w:lineRule="auto"/>
              <w:jc w:val="center"/>
              <w:rPr>
                <w:rFonts w:ascii="Times New Roman" w:hAnsi="Times New Roman"/>
                <w:sz w:val="24"/>
                <w:szCs w:val="24"/>
              </w:rPr>
            </w:pPr>
            <w:r w:rsidRPr="00FB45C6">
              <w:rPr>
                <w:rFonts w:ascii="Times New Roman" w:hAnsi="Times New Roman"/>
                <w:sz w:val="24"/>
                <w:szCs w:val="24"/>
              </w:rPr>
              <w:t xml:space="preserve">ФИО </w:t>
            </w:r>
          </w:p>
        </w:tc>
        <w:tc>
          <w:tcPr>
            <w:tcW w:w="5239" w:type="dxa"/>
          </w:tcPr>
          <w:p w:rsidR="00E465B8" w:rsidRPr="00FB45C6" w:rsidRDefault="00E465B8" w:rsidP="00E465B8">
            <w:pPr>
              <w:spacing w:after="0" w:line="240" w:lineRule="auto"/>
              <w:jc w:val="center"/>
              <w:rPr>
                <w:rFonts w:ascii="Times New Roman" w:hAnsi="Times New Roman"/>
                <w:sz w:val="24"/>
                <w:szCs w:val="24"/>
              </w:rPr>
            </w:pPr>
            <w:r w:rsidRPr="00FB45C6">
              <w:rPr>
                <w:rFonts w:ascii="Times New Roman" w:hAnsi="Times New Roman"/>
                <w:sz w:val="24"/>
                <w:szCs w:val="24"/>
              </w:rPr>
              <w:t>Наименование должности, организации</w:t>
            </w:r>
          </w:p>
        </w:tc>
      </w:tr>
      <w:tr w:rsidR="00E465B8" w:rsidRPr="00FB45C6" w:rsidTr="00D10C39">
        <w:tc>
          <w:tcPr>
            <w:tcW w:w="988" w:type="dxa"/>
          </w:tcPr>
          <w:p w:rsidR="00E465B8" w:rsidRPr="00FB45C6" w:rsidRDefault="00E465B8" w:rsidP="00E465B8">
            <w:pPr>
              <w:pStyle w:val="a3"/>
              <w:numPr>
                <w:ilvl w:val="0"/>
                <w:numId w:val="6"/>
              </w:numPr>
              <w:spacing w:after="0" w:line="240" w:lineRule="auto"/>
              <w:jc w:val="center"/>
              <w:rPr>
                <w:rFonts w:ascii="Times New Roman" w:hAnsi="Times New Roman"/>
                <w:sz w:val="24"/>
                <w:szCs w:val="24"/>
              </w:rPr>
            </w:pPr>
          </w:p>
        </w:tc>
        <w:tc>
          <w:tcPr>
            <w:tcW w:w="3118" w:type="dxa"/>
          </w:tcPr>
          <w:p w:rsidR="00E465B8" w:rsidRPr="00FB45C6" w:rsidRDefault="00E465B8" w:rsidP="00E465B8">
            <w:pPr>
              <w:spacing w:after="0" w:line="240" w:lineRule="auto"/>
              <w:ind w:left="65" w:hanging="25"/>
              <w:jc w:val="both"/>
              <w:rPr>
                <w:rFonts w:ascii="Times New Roman" w:hAnsi="Times New Roman"/>
                <w:bCs/>
                <w:sz w:val="24"/>
                <w:szCs w:val="24"/>
              </w:rPr>
            </w:pPr>
            <w:r w:rsidRPr="00FB45C6">
              <w:rPr>
                <w:rFonts w:ascii="Times New Roman" w:hAnsi="Times New Roman"/>
                <w:sz w:val="24"/>
                <w:szCs w:val="24"/>
              </w:rPr>
              <w:t xml:space="preserve">Выборнов Владимир Юрьевич </w:t>
            </w:r>
          </w:p>
        </w:tc>
        <w:tc>
          <w:tcPr>
            <w:tcW w:w="5239" w:type="dxa"/>
          </w:tcPr>
          <w:p w:rsidR="00E465B8" w:rsidRPr="00FB45C6" w:rsidRDefault="00E465B8" w:rsidP="00E465B8">
            <w:pPr>
              <w:spacing w:after="0" w:line="240" w:lineRule="auto"/>
              <w:jc w:val="both"/>
              <w:rPr>
                <w:rFonts w:ascii="Times New Roman" w:hAnsi="Times New Roman"/>
                <w:bCs/>
                <w:sz w:val="24"/>
                <w:szCs w:val="24"/>
              </w:rPr>
            </w:pPr>
            <w:r w:rsidRPr="00FB45C6">
              <w:rPr>
                <w:rFonts w:ascii="Times New Roman" w:hAnsi="Times New Roman"/>
                <w:sz w:val="24"/>
                <w:szCs w:val="24"/>
              </w:rPr>
              <w:t>руководитель ЦРПО ГАУ ДПО ЯО ИРО, руководитель проекта</w:t>
            </w:r>
          </w:p>
        </w:tc>
      </w:tr>
      <w:tr w:rsidR="00E465B8" w:rsidRPr="00FB45C6" w:rsidTr="00D10C39">
        <w:tc>
          <w:tcPr>
            <w:tcW w:w="988" w:type="dxa"/>
          </w:tcPr>
          <w:p w:rsidR="00E465B8" w:rsidRPr="00FB45C6" w:rsidRDefault="00E465B8" w:rsidP="00E465B8">
            <w:pPr>
              <w:pStyle w:val="a3"/>
              <w:numPr>
                <w:ilvl w:val="0"/>
                <w:numId w:val="6"/>
              </w:numPr>
              <w:spacing w:after="0" w:line="240" w:lineRule="auto"/>
              <w:jc w:val="center"/>
              <w:rPr>
                <w:rFonts w:ascii="Times New Roman" w:hAnsi="Times New Roman"/>
                <w:sz w:val="24"/>
                <w:szCs w:val="24"/>
              </w:rPr>
            </w:pPr>
          </w:p>
        </w:tc>
        <w:tc>
          <w:tcPr>
            <w:tcW w:w="3118" w:type="dxa"/>
          </w:tcPr>
          <w:p w:rsidR="00E465B8" w:rsidRPr="00FB45C6" w:rsidRDefault="00E465B8" w:rsidP="00E465B8">
            <w:pPr>
              <w:spacing w:after="0" w:line="240" w:lineRule="auto"/>
              <w:ind w:left="65" w:hanging="25"/>
              <w:jc w:val="both"/>
              <w:rPr>
                <w:rFonts w:ascii="Times New Roman" w:hAnsi="Times New Roman"/>
                <w:bCs/>
                <w:sz w:val="24"/>
                <w:szCs w:val="24"/>
              </w:rPr>
            </w:pPr>
            <w:r w:rsidRPr="00FB45C6">
              <w:rPr>
                <w:rFonts w:ascii="Times New Roman" w:hAnsi="Times New Roman"/>
                <w:bCs/>
                <w:sz w:val="24"/>
                <w:szCs w:val="24"/>
              </w:rPr>
              <w:t xml:space="preserve">Сатарина Галина Георгиевна </w:t>
            </w:r>
          </w:p>
        </w:tc>
        <w:tc>
          <w:tcPr>
            <w:tcW w:w="5239" w:type="dxa"/>
          </w:tcPr>
          <w:p w:rsidR="00E465B8" w:rsidRPr="00FB45C6" w:rsidRDefault="00E465B8" w:rsidP="00E465B8">
            <w:pPr>
              <w:spacing w:after="0" w:line="240" w:lineRule="auto"/>
              <w:jc w:val="both"/>
              <w:rPr>
                <w:rFonts w:ascii="Times New Roman" w:hAnsi="Times New Roman"/>
                <w:bCs/>
                <w:sz w:val="24"/>
                <w:szCs w:val="24"/>
              </w:rPr>
            </w:pPr>
            <w:r w:rsidRPr="00FB45C6">
              <w:rPr>
                <w:rFonts w:ascii="Times New Roman" w:hAnsi="Times New Roman"/>
                <w:bCs/>
                <w:sz w:val="24"/>
                <w:szCs w:val="24"/>
              </w:rPr>
              <w:t>старший методист  ЦРПО, секретарь проектной группы</w:t>
            </w:r>
          </w:p>
        </w:tc>
      </w:tr>
      <w:tr w:rsidR="007F0171" w:rsidRPr="00FB45C6" w:rsidTr="00D10C39">
        <w:tc>
          <w:tcPr>
            <w:tcW w:w="988" w:type="dxa"/>
          </w:tcPr>
          <w:p w:rsidR="007F0171" w:rsidRPr="00FB45C6" w:rsidRDefault="007F0171" w:rsidP="007F0171">
            <w:pPr>
              <w:pStyle w:val="a3"/>
              <w:numPr>
                <w:ilvl w:val="0"/>
                <w:numId w:val="6"/>
              </w:numPr>
              <w:spacing w:after="0" w:line="240" w:lineRule="auto"/>
              <w:jc w:val="center"/>
              <w:rPr>
                <w:rFonts w:ascii="Times New Roman" w:hAnsi="Times New Roman"/>
                <w:sz w:val="24"/>
                <w:szCs w:val="24"/>
              </w:rPr>
            </w:pPr>
          </w:p>
        </w:tc>
        <w:tc>
          <w:tcPr>
            <w:tcW w:w="3118" w:type="dxa"/>
          </w:tcPr>
          <w:p w:rsidR="007F0171" w:rsidRDefault="007F0171" w:rsidP="007F0171">
            <w:pPr>
              <w:spacing w:after="0" w:line="240" w:lineRule="auto"/>
              <w:ind w:left="65" w:hanging="25"/>
              <w:jc w:val="both"/>
              <w:rPr>
                <w:rFonts w:ascii="Times New Roman" w:hAnsi="Times New Roman"/>
                <w:sz w:val="24"/>
                <w:szCs w:val="24"/>
              </w:rPr>
            </w:pPr>
            <w:r>
              <w:rPr>
                <w:rFonts w:ascii="Times New Roman" w:hAnsi="Times New Roman"/>
                <w:sz w:val="24"/>
                <w:szCs w:val="24"/>
              </w:rPr>
              <w:t>Белова Елена Викторовна</w:t>
            </w:r>
          </w:p>
        </w:tc>
        <w:tc>
          <w:tcPr>
            <w:tcW w:w="5239" w:type="dxa"/>
          </w:tcPr>
          <w:p w:rsidR="007F0171" w:rsidRPr="00FB45C6" w:rsidRDefault="007F0171" w:rsidP="007F0171">
            <w:pPr>
              <w:spacing w:after="0" w:line="240" w:lineRule="auto"/>
              <w:jc w:val="both"/>
              <w:rPr>
                <w:rFonts w:ascii="Times New Roman" w:hAnsi="Times New Roman"/>
                <w:sz w:val="24"/>
                <w:szCs w:val="24"/>
              </w:rPr>
            </w:pPr>
            <w:r w:rsidRPr="00FB45C6">
              <w:rPr>
                <w:rFonts w:ascii="Times New Roman" w:hAnsi="Times New Roman"/>
                <w:sz w:val="24"/>
                <w:szCs w:val="24"/>
              </w:rPr>
              <w:t xml:space="preserve">директор ГПОУ ЯО </w:t>
            </w:r>
            <w:r>
              <w:rPr>
                <w:rFonts w:ascii="Times New Roman" w:hAnsi="Times New Roman"/>
                <w:sz w:val="24"/>
                <w:szCs w:val="24"/>
              </w:rPr>
              <w:t>ПКН</w:t>
            </w:r>
            <w:r w:rsidRPr="00FB45C6">
              <w:rPr>
                <w:rFonts w:ascii="Times New Roman" w:hAnsi="Times New Roman"/>
                <w:sz w:val="24"/>
                <w:szCs w:val="24"/>
              </w:rPr>
              <w:t xml:space="preserve">  (по согласованию)</w:t>
            </w:r>
          </w:p>
        </w:tc>
      </w:tr>
      <w:tr w:rsidR="007F0171" w:rsidRPr="00FB45C6" w:rsidTr="00D10C39">
        <w:tc>
          <w:tcPr>
            <w:tcW w:w="988" w:type="dxa"/>
          </w:tcPr>
          <w:p w:rsidR="007F0171" w:rsidRPr="00FB45C6" w:rsidRDefault="007F0171" w:rsidP="007F0171">
            <w:pPr>
              <w:pStyle w:val="a3"/>
              <w:numPr>
                <w:ilvl w:val="0"/>
                <w:numId w:val="6"/>
              </w:numPr>
              <w:spacing w:after="0" w:line="240" w:lineRule="auto"/>
              <w:jc w:val="center"/>
              <w:rPr>
                <w:rFonts w:ascii="Times New Roman" w:hAnsi="Times New Roman"/>
                <w:sz w:val="24"/>
                <w:szCs w:val="24"/>
              </w:rPr>
            </w:pPr>
          </w:p>
        </w:tc>
        <w:tc>
          <w:tcPr>
            <w:tcW w:w="3118" w:type="dxa"/>
          </w:tcPr>
          <w:p w:rsidR="007F0171" w:rsidRPr="00FB45C6" w:rsidRDefault="007F0171" w:rsidP="007F0171">
            <w:pPr>
              <w:spacing w:after="0" w:line="240" w:lineRule="auto"/>
              <w:ind w:left="65" w:hanging="25"/>
              <w:jc w:val="both"/>
              <w:rPr>
                <w:rFonts w:ascii="Times New Roman" w:hAnsi="Times New Roman"/>
                <w:bCs/>
                <w:sz w:val="24"/>
                <w:szCs w:val="24"/>
              </w:rPr>
            </w:pPr>
            <w:r>
              <w:rPr>
                <w:rFonts w:ascii="Times New Roman" w:hAnsi="Times New Roman"/>
                <w:sz w:val="24"/>
                <w:szCs w:val="24"/>
              </w:rPr>
              <w:t>Богомолов Николай Алексеевич</w:t>
            </w:r>
          </w:p>
        </w:tc>
        <w:tc>
          <w:tcPr>
            <w:tcW w:w="5239" w:type="dxa"/>
          </w:tcPr>
          <w:p w:rsidR="007F0171" w:rsidRPr="00FB45C6" w:rsidRDefault="007F0171" w:rsidP="007F0171">
            <w:pPr>
              <w:spacing w:after="0" w:line="240" w:lineRule="auto"/>
              <w:jc w:val="both"/>
              <w:rPr>
                <w:rFonts w:ascii="Times New Roman" w:hAnsi="Times New Roman"/>
                <w:bCs/>
                <w:sz w:val="24"/>
                <w:szCs w:val="24"/>
              </w:rPr>
            </w:pPr>
            <w:r w:rsidRPr="00FB45C6">
              <w:rPr>
                <w:rFonts w:ascii="Times New Roman" w:hAnsi="Times New Roman"/>
                <w:sz w:val="24"/>
                <w:szCs w:val="24"/>
              </w:rPr>
              <w:t xml:space="preserve">директор ГПОУ ЯО </w:t>
            </w:r>
            <w:r>
              <w:rPr>
                <w:rFonts w:ascii="Times New Roman" w:hAnsi="Times New Roman"/>
                <w:sz w:val="24"/>
                <w:szCs w:val="24"/>
              </w:rPr>
              <w:t>ДПК</w:t>
            </w:r>
            <w:r w:rsidRPr="00FB45C6">
              <w:rPr>
                <w:rFonts w:ascii="Times New Roman" w:hAnsi="Times New Roman"/>
                <w:sz w:val="24"/>
                <w:szCs w:val="24"/>
              </w:rPr>
              <w:t xml:space="preserve">  (по согласованию)</w:t>
            </w:r>
          </w:p>
        </w:tc>
      </w:tr>
      <w:tr w:rsidR="007F0171" w:rsidRPr="00FB45C6" w:rsidTr="00D10C39">
        <w:tc>
          <w:tcPr>
            <w:tcW w:w="988" w:type="dxa"/>
          </w:tcPr>
          <w:p w:rsidR="007F0171" w:rsidRPr="00FB45C6" w:rsidRDefault="007F0171" w:rsidP="007F0171">
            <w:pPr>
              <w:pStyle w:val="a3"/>
              <w:numPr>
                <w:ilvl w:val="0"/>
                <w:numId w:val="6"/>
              </w:numPr>
              <w:spacing w:after="0" w:line="240" w:lineRule="auto"/>
              <w:jc w:val="center"/>
              <w:rPr>
                <w:rFonts w:ascii="Times New Roman" w:hAnsi="Times New Roman"/>
                <w:sz w:val="24"/>
                <w:szCs w:val="24"/>
              </w:rPr>
            </w:pPr>
          </w:p>
        </w:tc>
        <w:tc>
          <w:tcPr>
            <w:tcW w:w="3118" w:type="dxa"/>
          </w:tcPr>
          <w:p w:rsidR="007F0171" w:rsidRPr="00FB45C6" w:rsidRDefault="007F0171" w:rsidP="007F0171">
            <w:pPr>
              <w:spacing w:after="0" w:line="240" w:lineRule="auto"/>
              <w:ind w:left="65" w:hanging="25"/>
              <w:jc w:val="both"/>
              <w:rPr>
                <w:rFonts w:ascii="Times New Roman" w:hAnsi="Times New Roman"/>
                <w:bCs/>
                <w:sz w:val="24"/>
                <w:szCs w:val="24"/>
              </w:rPr>
            </w:pPr>
            <w:r w:rsidRPr="00FB45C6">
              <w:rPr>
                <w:rFonts w:ascii="Times New Roman" w:hAnsi="Times New Roman"/>
                <w:sz w:val="24"/>
                <w:szCs w:val="24"/>
              </w:rPr>
              <w:t>Жирнова Галина Витальевна</w:t>
            </w:r>
          </w:p>
        </w:tc>
        <w:tc>
          <w:tcPr>
            <w:tcW w:w="5239" w:type="dxa"/>
          </w:tcPr>
          <w:p w:rsidR="007F0171" w:rsidRPr="00FB45C6" w:rsidRDefault="007F0171" w:rsidP="007F0171">
            <w:pPr>
              <w:spacing w:after="0" w:line="240" w:lineRule="auto"/>
              <w:jc w:val="both"/>
              <w:rPr>
                <w:rFonts w:ascii="Times New Roman" w:hAnsi="Times New Roman"/>
                <w:bCs/>
                <w:sz w:val="24"/>
                <w:szCs w:val="24"/>
              </w:rPr>
            </w:pPr>
            <w:r w:rsidRPr="00FB45C6">
              <w:rPr>
                <w:rFonts w:ascii="Times New Roman" w:hAnsi="Times New Roman"/>
                <w:bCs/>
                <w:sz w:val="24"/>
                <w:szCs w:val="24"/>
              </w:rPr>
              <w:t>заместитель начальника отдела развития профессионального образования департамента образования Ярославской области</w:t>
            </w:r>
          </w:p>
        </w:tc>
      </w:tr>
      <w:tr w:rsidR="007F0171" w:rsidRPr="00FB45C6" w:rsidTr="00D10C39">
        <w:tc>
          <w:tcPr>
            <w:tcW w:w="988" w:type="dxa"/>
          </w:tcPr>
          <w:p w:rsidR="007F0171" w:rsidRPr="00FB45C6" w:rsidRDefault="007F0171" w:rsidP="007F0171">
            <w:pPr>
              <w:pStyle w:val="a3"/>
              <w:numPr>
                <w:ilvl w:val="0"/>
                <w:numId w:val="6"/>
              </w:numPr>
              <w:spacing w:after="0" w:line="240" w:lineRule="auto"/>
              <w:jc w:val="center"/>
              <w:rPr>
                <w:rFonts w:ascii="Times New Roman" w:hAnsi="Times New Roman"/>
                <w:sz w:val="24"/>
                <w:szCs w:val="24"/>
              </w:rPr>
            </w:pPr>
          </w:p>
        </w:tc>
        <w:tc>
          <w:tcPr>
            <w:tcW w:w="3118" w:type="dxa"/>
          </w:tcPr>
          <w:p w:rsidR="007F0171" w:rsidRPr="00FB45C6" w:rsidRDefault="007F0171" w:rsidP="007F0171">
            <w:pPr>
              <w:spacing w:after="0" w:line="240" w:lineRule="auto"/>
              <w:ind w:left="65" w:hanging="25"/>
              <w:jc w:val="both"/>
              <w:rPr>
                <w:rFonts w:ascii="Times New Roman" w:hAnsi="Times New Roman"/>
                <w:bCs/>
                <w:sz w:val="24"/>
                <w:szCs w:val="24"/>
              </w:rPr>
            </w:pPr>
            <w:r w:rsidRPr="00FB45C6">
              <w:rPr>
                <w:rFonts w:ascii="Times New Roman" w:hAnsi="Times New Roman"/>
                <w:sz w:val="24"/>
                <w:szCs w:val="24"/>
              </w:rPr>
              <w:t>Зуева Марина Леоновна</w:t>
            </w:r>
          </w:p>
        </w:tc>
        <w:tc>
          <w:tcPr>
            <w:tcW w:w="5239" w:type="dxa"/>
          </w:tcPr>
          <w:p w:rsidR="007F0171" w:rsidRPr="00FB45C6" w:rsidRDefault="007F0171" w:rsidP="007F0171">
            <w:pPr>
              <w:spacing w:after="0" w:line="240" w:lineRule="auto"/>
              <w:jc w:val="both"/>
              <w:rPr>
                <w:rFonts w:ascii="Times New Roman" w:hAnsi="Times New Roman"/>
                <w:sz w:val="24"/>
                <w:szCs w:val="24"/>
              </w:rPr>
            </w:pPr>
            <w:r w:rsidRPr="00FB45C6">
              <w:rPr>
                <w:rFonts w:ascii="Times New Roman" w:hAnsi="Times New Roman"/>
                <w:sz w:val="24"/>
                <w:szCs w:val="24"/>
              </w:rPr>
              <w:t>директор ГПОУ ЯО ЯГС  (по согласованию)</w:t>
            </w:r>
          </w:p>
        </w:tc>
      </w:tr>
      <w:tr w:rsidR="007F0171" w:rsidRPr="00FB45C6" w:rsidTr="00D10C39">
        <w:tc>
          <w:tcPr>
            <w:tcW w:w="988" w:type="dxa"/>
          </w:tcPr>
          <w:p w:rsidR="007F0171" w:rsidRPr="00FB45C6" w:rsidRDefault="007F0171" w:rsidP="007F0171">
            <w:pPr>
              <w:pStyle w:val="a3"/>
              <w:numPr>
                <w:ilvl w:val="0"/>
                <w:numId w:val="6"/>
              </w:numPr>
              <w:spacing w:after="0" w:line="240" w:lineRule="auto"/>
              <w:jc w:val="center"/>
              <w:rPr>
                <w:rFonts w:ascii="Times New Roman" w:hAnsi="Times New Roman"/>
                <w:sz w:val="24"/>
                <w:szCs w:val="24"/>
              </w:rPr>
            </w:pPr>
          </w:p>
        </w:tc>
        <w:tc>
          <w:tcPr>
            <w:tcW w:w="3118" w:type="dxa"/>
          </w:tcPr>
          <w:p w:rsidR="007F0171" w:rsidRDefault="007F0171" w:rsidP="007F0171">
            <w:pPr>
              <w:spacing w:after="0" w:line="240" w:lineRule="auto"/>
              <w:ind w:left="65" w:hanging="25"/>
              <w:jc w:val="both"/>
              <w:rPr>
                <w:rFonts w:ascii="Times New Roman" w:hAnsi="Times New Roman"/>
                <w:sz w:val="24"/>
                <w:szCs w:val="24"/>
              </w:rPr>
            </w:pPr>
            <w:r>
              <w:rPr>
                <w:rFonts w:ascii="Times New Roman" w:hAnsi="Times New Roman"/>
                <w:sz w:val="24"/>
                <w:szCs w:val="24"/>
              </w:rPr>
              <w:t>Ерастова Светлана Германовна</w:t>
            </w:r>
          </w:p>
        </w:tc>
        <w:tc>
          <w:tcPr>
            <w:tcW w:w="5239" w:type="dxa"/>
          </w:tcPr>
          <w:p w:rsidR="007F0171" w:rsidRPr="00FB45C6" w:rsidRDefault="007F0171" w:rsidP="007F0171">
            <w:pPr>
              <w:spacing w:after="0" w:line="240" w:lineRule="auto"/>
              <w:jc w:val="both"/>
              <w:rPr>
                <w:rFonts w:ascii="Times New Roman" w:hAnsi="Times New Roman"/>
                <w:sz w:val="24"/>
                <w:szCs w:val="24"/>
              </w:rPr>
            </w:pPr>
            <w:r w:rsidRPr="00FB45C6">
              <w:rPr>
                <w:rFonts w:ascii="Times New Roman" w:hAnsi="Times New Roman"/>
                <w:sz w:val="24"/>
                <w:szCs w:val="24"/>
              </w:rPr>
              <w:t xml:space="preserve">директор ГПОУ ЯО </w:t>
            </w:r>
            <w:r>
              <w:rPr>
                <w:rFonts w:ascii="Times New Roman" w:hAnsi="Times New Roman"/>
                <w:sz w:val="24"/>
                <w:szCs w:val="24"/>
              </w:rPr>
              <w:t>РКГИ</w:t>
            </w:r>
            <w:r w:rsidRPr="00FB45C6">
              <w:rPr>
                <w:rFonts w:ascii="Times New Roman" w:hAnsi="Times New Roman"/>
                <w:sz w:val="24"/>
                <w:szCs w:val="24"/>
              </w:rPr>
              <w:t xml:space="preserve"> (по согласованию)</w:t>
            </w:r>
          </w:p>
        </w:tc>
      </w:tr>
      <w:tr w:rsidR="007F0171" w:rsidRPr="00FB45C6" w:rsidTr="00D10C39">
        <w:tc>
          <w:tcPr>
            <w:tcW w:w="988" w:type="dxa"/>
          </w:tcPr>
          <w:p w:rsidR="007F0171" w:rsidRPr="00FB45C6" w:rsidRDefault="007F0171" w:rsidP="007F0171">
            <w:pPr>
              <w:pStyle w:val="a3"/>
              <w:numPr>
                <w:ilvl w:val="0"/>
                <w:numId w:val="6"/>
              </w:numPr>
              <w:spacing w:after="0" w:line="240" w:lineRule="auto"/>
              <w:jc w:val="center"/>
              <w:rPr>
                <w:rFonts w:ascii="Times New Roman" w:hAnsi="Times New Roman"/>
                <w:sz w:val="24"/>
                <w:szCs w:val="24"/>
              </w:rPr>
            </w:pPr>
          </w:p>
        </w:tc>
        <w:tc>
          <w:tcPr>
            <w:tcW w:w="3118" w:type="dxa"/>
          </w:tcPr>
          <w:p w:rsidR="007F0171" w:rsidRPr="00FB45C6" w:rsidRDefault="007F0171" w:rsidP="007F0171">
            <w:pPr>
              <w:spacing w:after="0" w:line="240" w:lineRule="auto"/>
              <w:ind w:left="65" w:hanging="25"/>
              <w:jc w:val="both"/>
              <w:rPr>
                <w:rFonts w:ascii="Times New Roman" w:hAnsi="Times New Roman"/>
                <w:sz w:val="24"/>
                <w:szCs w:val="24"/>
              </w:rPr>
            </w:pPr>
            <w:r>
              <w:rPr>
                <w:rFonts w:ascii="Times New Roman" w:hAnsi="Times New Roman"/>
                <w:sz w:val="24"/>
                <w:szCs w:val="24"/>
              </w:rPr>
              <w:t>Кулезнева Ирина Николаевна</w:t>
            </w:r>
          </w:p>
        </w:tc>
        <w:tc>
          <w:tcPr>
            <w:tcW w:w="5239" w:type="dxa"/>
          </w:tcPr>
          <w:p w:rsidR="007F0171" w:rsidRPr="00FB45C6" w:rsidRDefault="007F0171" w:rsidP="007F0171">
            <w:pPr>
              <w:spacing w:after="0" w:line="240" w:lineRule="auto"/>
              <w:jc w:val="both"/>
              <w:rPr>
                <w:rFonts w:ascii="Times New Roman" w:hAnsi="Times New Roman"/>
                <w:sz w:val="24"/>
                <w:szCs w:val="24"/>
              </w:rPr>
            </w:pPr>
            <w:r>
              <w:rPr>
                <w:rFonts w:ascii="Times New Roman" w:hAnsi="Times New Roman"/>
                <w:sz w:val="24"/>
                <w:szCs w:val="24"/>
              </w:rPr>
              <w:t xml:space="preserve">заместитель </w:t>
            </w:r>
            <w:r w:rsidRPr="00FB45C6">
              <w:rPr>
                <w:rFonts w:ascii="Times New Roman" w:hAnsi="Times New Roman"/>
                <w:sz w:val="24"/>
                <w:szCs w:val="24"/>
              </w:rPr>
              <w:t>директор</w:t>
            </w:r>
            <w:r>
              <w:rPr>
                <w:rFonts w:ascii="Times New Roman" w:hAnsi="Times New Roman"/>
                <w:sz w:val="24"/>
                <w:szCs w:val="24"/>
              </w:rPr>
              <w:t>а</w:t>
            </w:r>
            <w:r w:rsidRPr="00FB45C6">
              <w:rPr>
                <w:rFonts w:ascii="Times New Roman" w:hAnsi="Times New Roman"/>
                <w:sz w:val="24"/>
                <w:szCs w:val="24"/>
              </w:rPr>
              <w:t xml:space="preserve"> ГПОУ ЯО ЯГС  (по согласованию)</w:t>
            </w:r>
          </w:p>
        </w:tc>
      </w:tr>
      <w:tr w:rsidR="007F0171" w:rsidRPr="00FB45C6" w:rsidTr="00D10C39">
        <w:tc>
          <w:tcPr>
            <w:tcW w:w="988" w:type="dxa"/>
          </w:tcPr>
          <w:p w:rsidR="007F0171" w:rsidRPr="00FB45C6" w:rsidRDefault="007F0171" w:rsidP="007F0171">
            <w:pPr>
              <w:pStyle w:val="a3"/>
              <w:numPr>
                <w:ilvl w:val="0"/>
                <w:numId w:val="6"/>
              </w:numPr>
              <w:spacing w:after="0" w:line="240" w:lineRule="auto"/>
              <w:jc w:val="center"/>
              <w:rPr>
                <w:rFonts w:ascii="Times New Roman" w:hAnsi="Times New Roman"/>
                <w:sz w:val="24"/>
                <w:szCs w:val="24"/>
              </w:rPr>
            </w:pPr>
          </w:p>
        </w:tc>
        <w:tc>
          <w:tcPr>
            <w:tcW w:w="3118" w:type="dxa"/>
          </w:tcPr>
          <w:p w:rsidR="007F0171" w:rsidRPr="00FB45C6" w:rsidRDefault="007F0171" w:rsidP="007F0171">
            <w:pPr>
              <w:spacing w:after="0" w:line="240" w:lineRule="auto"/>
              <w:ind w:left="65" w:hanging="25"/>
              <w:jc w:val="both"/>
              <w:rPr>
                <w:rFonts w:ascii="Times New Roman" w:hAnsi="Times New Roman"/>
                <w:sz w:val="24"/>
                <w:szCs w:val="24"/>
              </w:rPr>
            </w:pPr>
            <w:r>
              <w:rPr>
                <w:rFonts w:ascii="Times New Roman" w:hAnsi="Times New Roman"/>
                <w:sz w:val="24"/>
                <w:szCs w:val="24"/>
              </w:rPr>
              <w:t>Лобов Вячеслав Юрьевич</w:t>
            </w:r>
          </w:p>
        </w:tc>
        <w:tc>
          <w:tcPr>
            <w:tcW w:w="5239" w:type="dxa"/>
          </w:tcPr>
          <w:p w:rsidR="007F0171" w:rsidRPr="00FB45C6" w:rsidRDefault="007F0171" w:rsidP="007F0171">
            <w:pPr>
              <w:spacing w:after="0" w:line="240" w:lineRule="auto"/>
              <w:jc w:val="both"/>
              <w:rPr>
                <w:rFonts w:ascii="Times New Roman" w:hAnsi="Times New Roman"/>
                <w:sz w:val="24"/>
                <w:szCs w:val="24"/>
              </w:rPr>
            </w:pPr>
            <w:r w:rsidRPr="00FB45C6">
              <w:rPr>
                <w:rFonts w:ascii="Times New Roman" w:hAnsi="Times New Roman"/>
                <w:sz w:val="24"/>
                <w:szCs w:val="24"/>
              </w:rPr>
              <w:t>директор ГПОАУ ЯО ЯПЭК (по согласованию)</w:t>
            </w:r>
          </w:p>
        </w:tc>
      </w:tr>
      <w:tr w:rsidR="007F0171" w:rsidRPr="00FB45C6" w:rsidTr="00D10C39">
        <w:tc>
          <w:tcPr>
            <w:tcW w:w="988" w:type="dxa"/>
          </w:tcPr>
          <w:p w:rsidR="007F0171" w:rsidRPr="00FB45C6" w:rsidRDefault="007F0171" w:rsidP="007F0171">
            <w:pPr>
              <w:pStyle w:val="a3"/>
              <w:numPr>
                <w:ilvl w:val="0"/>
                <w:numId w:val="6"/>
              </w:numPr>
              <w:spacing w:after="0" w:line="240" w:lineRule="auto"/>
              <w:jc w:val="center"/>
              <w:rPr>
                <w:rFonts w:ascii="Times New Roman" w:hAnsi="Times New Roman"/>
                <w:sz w:val="24"/>
                <w:szCs w:val="24"/>
              </w:rPr>
            </w:pPr>
          </w:p>
        </w:tc>
        <w:tc>
          <w:tcPr>
            <w:tcW w:w="3118" w:type="dxa"/>
          </w:tcPr>
          <w:p w:rsidR="007F0171" w:rsidRPr="00FB45C6" w:rsidRDefault="007F0171" w:rsidP="007F0171">
            <w:pPr>
              <w:spacing w:after="0" w:line="240" w:lineRule="auto"/>
              <w:ind w:left="65" w:hanging="25"/>
              <w:jc w:val="both"/>
              <w:rPr>
                <w:rFonts w:ascii="Times New Roman" w:hAnsi="Times New Roman"/>
                <w:bCs/>
                <w:strike/>
                <w:sz w:val="24"/>
                <w:szCs w:val="24"/>
              </w:rPr>
            </w:pPr>
            <w:r>
              <w:rPr>
                <w:rFonts w:ascii="Times New Roman" w:hAnsi="Times New Roman"/>
                <w:sz w:val="24"/>
                <w:szCs w:val="24"/>
              </w:rPr>
              <w:t>Ободов Алексей Николаевич</w:t>
            </w:r>
          </w:p>
        </w:tc>
        <w:tc>
          <w:tcPr>
            <w:tcW w:w="5239" w:type="dxa"/>
          </w:tcPr>
          <w:p w:rsidR="007F0171" w:rsidRPr="00FB45C6" w:rsidRDefault="007F0171" w:rsidP="007F0171">
            <w:pPr>
              <w:spacing w:after="0" w:line="240" w:lineRule="auto"/>
              <w:jc w:val="both"/>
              <w:rPr>
                <w:rFonts w:ascii="Times New Roman" w:hAnsi="Times New Roman"/>
                <w:bCs/>
                <w:strike/>
                <w:sz w:val="24"/>
                <w:szCs w:val="24"/>
              </w:rPr>
            </w:pPr>
            <w:r>
              <w:rPr>
                <w:rFonts w:ascii="Times New Roman" w:hAnsi="Times New Roman"/>
                <w:sz w:val="24"/>
                <w:szCs w:val="24"/>
              </w:rPr>
              <w:t>и.о.</w:t>
            </w:r>
            <w:r w:rsidRPr="00FB45C6">
              <w:rPr>
                <w:rFonts w:ascii="Times New Roman" w:hAnsi="Times New Roman"/>
                <w:sz w:val="24"/>
                <w:szCs w:val="24"/>
              </w:rPr>
              <w:t>директор</w:t>
            </w:r>
            <w:r>
              <w:rPr>
                <w:rFonts w:ascii="Times New Roman" w:hAnsi="Times New Roman"/>
                <w:sz w:val="24"/>
                <w:szCs w:val="24"/>
              </w:rPr>
              <w:t xml:space="preserve">а </w:t>
            </w:r>
            <w:r w:rsidRPr="00FB45C6">
              <w:rPr>
                <w:rFonts w:ascii="Times New Roman" w:hAnsi="Times New Roman"/>
                <w:sz w:val="24"/>
                <w:szCs w:val="24"/>
              </w:rPr>
              <w:t xml:space="preserve"> ГПОУ ЯО </w:t>
            </w:r>
            <w:r>
              <w:rPr>
                <w:rFonts w:ascii="Times New Roman" w:hAnsi="Times New Roman"/>
                <w:sz w:val="24"/>
                <w:szCs w:val="24"/>
              </w:rPr>
              <w:t>ТПТ</w:t>
            </w:r>
            <w:r w:rsidRPr="00FB45C6">
              <w:rPr>
                <w:rFonts w:ascii="Times New Roman" w:hAnsi="Times New Roman"/>
                <w:sz w:val="24"/>
                <w:szCs w:val="24"/>
              </w:rPr>
              <w:t xml:space="preserve">  (по согласованию)</w:t>
            </w:r>
          </w:p>
        </w:tc>
      </w:tr>
      <w:tr w:rsidR="007F0171" w:rsidRPr="00FB45C6" w:rsidTr="00D10C39">
        <w:tc>
          <w:tcPr>
            <w:tcW w:w="988" w:type="dxa"/>
          </w:tcPr>
          <w:p w:rsidR="007F0171" w:rsidRPr="00FB45C6" w:rsidRDefault="007F0171" w:rsidP="007F0171">
            <w:pPr>
              <w:pStyle w:val="a3"/>
              <w:numPr>
                <w:ilvl w:val="0"/>
                <w:numId w:val="6"/>
              </w:numPr>
              <w:spacing w:after="0" w:line="240" w:lineRule="auto"/>
              <w:jc w:val="center"/>
              <w:rPr>
                <w:rFonts w:ascii="Times New Roman" w:hAnsi="Times New Roman"/>
                <w:sz w:val="24"/>
                <w:szCs w:val="24"/>
              </w:rPr>
            </w:pPr>
          </w:p>
        </w:tc>
        <w:tc>
          <w:tcPr>
            <w:tcW w:w="3118" w:type="dxa"/>
          </w:tcPr>
          <w:p w:rsidR="007F0171" w:rsidRDefault="007F0171" w:rsidP="007F0171">
            <w:pPr>
              <w:spacing w:after="0" w:line="240" w:lineRule="auto"/>
              <w:ind w:left="65" w:hanging="25"/>
              <w:jc w:val="both"/>
              <w:rPr>
                <w:rFonts w:ascii="Times New Roman" w:hAnsi="Times New Roman"/>
                <w:sz w:val="24"/>
                <w:szCs w:val="24"/>
              </w:rPr>
            </w:pPr>
            <w:r>
              <w:rPr>
                <w:rFonts w:ascii="Times New Roman" w:hAnsi="Times New Roman"/>
                <w:sz w:val="24"/>
                <w:szCs w:val="24"/>
              </w:rPr>
              <w:t>Рождественская Людмила Анатольевна</w:t>
            </w:r>
          </w:p>
        </w:tc>
        <w:tc>
          <w:tcPr>
            <w:tcW w:w="5239" w:type="dxa"/>
          </w:tcPr>
          <w:p w:rsidR="007F0171" w:rsidRPr="007F0171" w:rsidRDefault="007F0171" w:rsidP="007F0171">
            <w:pPr>
              <w:spacing w:after="0" w:line="240" w:lineRule="auto"/>
              <w:jc w:val="both"/>
              <w:rPr>
                <w:rFonts w:ascii="Times New Roman" w:hAnsi="Times New Roman"/>
                <w:sz w:val="24"/>
                <w:szCs w:val="24"/>
              </w:rPr>
            </w:pPr>
            <w:r w:rsidRPr="007F0171">
              <w:rPr>
                <w:rFonts w:ascii="Times New Roman" w:hAnsi="Times New Roman"/>
                <w:sz w:val="24"/>
                <w:szCs w:val="24"/>
              </w:rPr>
              <w:t>начальник управления по работе с персоналом Филиала ПАО«МРСК-Центра» - «Ярэнерго»</w:t>
            </w:r>
          </w:p>
        </w:tc>
      </w:tr>
      <w:tr w:rsidR="007F0171" w:rsidRPr="00FB45C6" w:rsidTr="00D10C39">
        <w:tc>
          <w:tcPr>
            <w:tcW w:w="988" w:type="dxa"/>
          </w:tcPr>
          <w:p w:rsidR="007F0171" w:rsidRPr="00FB45C6" w:rsidRDefault="007F0171" w:rsidP="007F0171">
            <w:pPr>
              <w:pStyle w:val="a3"/>
              <w:numPr>
                <w:ilvl w:val="0"/>
                <w:numId w:val="6"/>
              </w:numPr>
              <w:spacing w:after="0" w:line="240" w:lineRule="auto"/>
              <w:jc w:val="center"/>
              <w:rPr>
                <w:rFonts w:ascii="Times New Roman" w:hAnsi="Times New Roman"/>
                <w:sz w:val="24"/>
                <w:szCs w:val="24"/>
              </w:rPr>
            </w:pPr>
          </w:p>
        </w:tc>
        <w:tc>
          <w:tcPr>
            <w:tcW w:w="3118" w:type="dxa"/>
          </w:tcPr>
          <w:p w:rsidR="007F0171" w:rsidRPr="00FB45C6" w:rsidRDefault="007F0171" w:rsidP="007F0171">
            <w:pPr>
              <w:spacing w:after="0" w:line="240" w:lineRule="auto"/>
              <w:ind w:left="65" w:hanging="25"/>
              <w:jc w:val="both"/>
              <w:rPr>
                <w:rFonts w:ascii="Times New Roman" w:hAnsi="Times New Roman"/>
                <w:bCs/>
                <w:sz w:val="24"/>
                <w:szCs w:val="24"/>
              </w:rPr>
            </w:pPr>
            <w:r>
              <w:rPr>
                <w:rFonts w:ascii="Times New Roman" w:hAnsi="Times New Roman"/>
                <w:bCs/>
                <w:sz w:val="24"/>
                <w:szCs w:val="24"/>
              </w:rPr>
              <w:t>Трошин Андрей Николаевич</w:t>
            </w:r>
          </w:p>
        </w:tc>
        <w:tc>
          <w:tcPr>
            <w:tcW w:w="5239" w:type="dxa"/>
          </w:tcPr>
          <w:p w:rsidR="007F0171" w:rsidRPr="00FB45C6" w:rsidRDefault="007F0171" w:rsidP="007F0171">
            <w:pPr>
              <w:spacing w:after="0" w:line="240" w:lineRule="auto"/>
              <w:jc w:val="both"/>
              <w:rPr>
                <w:rFonts w:ascii="Times New Roman" w:hAnsi="Times New Roman"/>
                <w:bCs/>
                <w:sz w:val="24"/>
                <w:szCs w:val="24"/>
              </w:rPr>
            </w:pPr>
            <w:r w:rsidRPr="00FB45C6">
              <w:rPr>
                <w:rFonts w:ascii="Times New Roman" w:hAnsi="Times New Roman"/>
                <w:sz w:val="24"/>
                <w:szCs w:val="24"/>
              </w:rPr>
              <w:t xml:space="preserve">директор ГПОУ ЯО </w:t>
            </w:r>
            <w:r>
              <w:rPr>
                <w:rFonts w:ascii="Times New Roman" w:hAnsi="Times New Roman"/>
                <w:sz w:val="24"/>
                <w:szCs w:val="24"/>
              </w:rPr>
              <w:t>ЯАК</w:t>
            </w:r>
            <w:r w:rsidRPr="00FB45C6">
              <w:rPr>
                <w:rFonts w:ascii="Times New Roman" w:hAnsi="Times New Roman"/>
                <w:sz w:val="24"/>
                <w:szCs w:val="24"/>
              </w:rPr>
              <w:t xml:space="preserve">  (по согласованию)</w:t>
            </w:r>
          </w:p>
        </w:tc>
      </w:tr>
    </w:tbl>
    <w:p w:rsidR="00E05328" w:rsidRPr="00FB45C6" w:rsidRDefault="00E05328" w:rsidP="00E465B8">
      <w:pPr>
        <w:spacing w:after="0" w:line="240" w:lineRule="auto"/>
        <w:rPr>
          <w:rFonts w:ascii="Times New Roman" w:hAnsi="Times New Roman"/>
          <w:sz w:val="24"/>
          <w:szCs w:val="24"/>
        </w:rPr>
      </w:pPr>
    </w:p>
    <w:sectPr w:rsidR="00E05328" w:rsidRPr="00FB45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C39" w:rsidRDefault="00D10C39" w:rsidP="00767685">
      <w:pPr>
        <w:spacing w:after="0" w:line="240" w:lineRule="auto"/>
      </w:pPr>
      <w:r>
        <w:separator/>
      </w:r>
    </w:p>
  </w:endnote>
  <w:endnote w:type="continuationSeparator" w:id="0">
    <w:p w:rsidR="00D10C39" w:rsidRDefault="00D10C39" w:rsidP="0076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017303"/>
      <w:docPartObj>
        <w:docPartGallery w:val="Page Numbers (Bottom of Page)"/>
        <w:docPartUnique/>
      </w:docPartObj>
    </w:sdtPr>
    <w:sdtEndPr/>
    <w:sdtContent>
      <w:p w:rsidR="00D10C39" w:rsidRDefault="00D10C39">
        <w:pPr>
          <w:pStyle w:val="a8"/>
          <w:jc w:val="center"/>
        </w:pPr>
        <w:r>
          <w:fldChar w:fldCharType="begin"/>
        </w:r>
        <w:r>
          <w:instrText>PAGE   \* MERGEFORMAT</w:instrText>
        </w:r>
        <w:r>
          <w:fldChar w:fldCharType="separate"/>
        </w:r>
        <w:r w:rsidR="001B779A">
          <w:rPr>
            <w:noProof/>
          </w:rPr>
          <w:t>2</w:t>
        </w:r>
        <w:r>
          <w:fldChar w:fldCharType="end"/>
        </w:r>
      </w:p>
    </w:sdtContent>
  </w:sdt>
  <w:p w:rsidR="00D10C39" w:rsidRDefault="00D10C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C39" w:rsidRDefault="00D10C39" w:rsidP="00767685">
      <w:pPr>
        <w:spacing w:after="0" w:line="240" w:lineRule="auto"/>
      </w:pPr>
      <w:r>
        <w:separator/>
      </w:r>
    </w:p>
  </w:footnote>
  <w:footnote w:type="continuationSeparator" w:id="0">
    <w:p w:rsidR="00D10C39" w:rsidRDefault="00D10C39" w:rsidP="007676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617"/>
    <w:multiLevelType w:val="hybridMultilevel"/>
    <w:tmpl w:val="F8100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62EE9"/>
    <w:multiLevelType w:val="hybridMultilevel"/>
    <w:tmpl w:val="B54A644E"/>
    <w:lvl w:ilvl="0" w:tplc="6DBC2A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9BF5F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37488A"/>
    <w:multiLevelType w:val="hybridMultilevel"/>
    <w:tmpl w:val="10862E1C"/>
    <w:lvl w:ilvl="0" w:tplc="EFB0B91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167CCF"/>
    <w:multiLevelType w:val="hybridMultilevel"/>
    <w:tmpl w:val="BE94DF8A"/>
    <w:lvl w:ilvl="0" w:tplc="6FE66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BF74E5"/>
    <w:multiLevelType w:val="hybridMultilevel"/>
    <w:tmpl w:val="EBCCAE50"/>
    <w:lvl w:ilvl="0" w:tplc="6DBC2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C75CB0"/>
    <w:multiLevelType w:val="hybridMultilevel"/>
    <w:tmpl w:val="A8AC43AA"/>
    <w:lvl w:ilvl="0" w:tplc="6FE6685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3C665350"/>
    <w:multiLevelType w:val="hybridMultilevel"/>
    <w:tmpl w:val="3AFEAF0C"/>
    <w:lvl w:ilvl="0" w:tplc="D55A68D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8705E6"/>
    <w:multiLevelType w:val="hybridMultilevel"/>
    <w:tmpl w:val="A6A0EE38"/>
    <w:lvl w:ilvl="0" w:tplc="6FE66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071D42"/>
    <w:multiLevelType w:val="hybridMultilevel"/>
    <w:tmpl w:val="46189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5E7AC0"/>
    <w:multiLevelType w:val="hybridMultilevel"/>
    <w:tmpl w:val="1C9CD7BA"/>
    <w:lvl w:ilvl="0" w:tplc="6DBC2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2"/>
  </w:num>
  <w:num w:numId="6">
    <w:abstractNumId w:val="9"/>
  </w:num>
  <w:num w:numId="7">
    <w:abstractNumId w:val="1"/>
  </w:num>
  <w:num w:numId="8">
    <w:abstractNumId w:val="5"/>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A6"/>
    <w:rsid w:val="001B779A"/>
    <w:rsid w:val="001F4048"/>
    <w:rsid w:val="00380C3C"/>
    <w:rsid w:val="003A7403"/>
    <w:rsid w:val="003D120B"/>
    <w:rsid w:val="00443A44"/>
    <w:rsid w:val="004639FF"/>
    <w:rsid w:val="00522452"/>
    <w:rsid w:val="0074547A"/>
    <w:rsid w:val="00767685"/>
    <w:rsid w:val="007913A6"/>
    <w:rsid w:val="007F0171"/>
    <w:rsid w:val="00BC5F96"/>
    <w:rsid w:val="00C06ED3"/>
    <w:rsid w:val="00D10C39"/>
    <w:rsid w:val="00D60916"/>
    <w:rsid w:val="00E05328"/>
    <w:rsid w:val="00E465B8"/>
    <w:rsid w:val="00F450B2"/>
    <w:rsid w:val="00F50E34"/>
    <w:rsid w:val="00FB4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A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403"/>
    <w:pPr>
      <w:ind w:left="720"/>
      <w:contextualSpacing/>
    </w:pPr>
  </w:style>
  <w:style w:type="table" w:styleId="a4">
    <w:name w:val="Table Grid"/>
    <w:basedOn w:val="a1"/>
    <w:uiPriority w:val="59"/>
    <w:rsid w:val="003A7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40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3A740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7676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7685"/>
    <w:rPr>
      <w:rFonts w:ascii="Calibri" w:eastAsia="Times New Roman" w:hAnsi="Calibri" w:cs="Times New Roman"/>
      <w:lang w:eastAsia="ru-RU"/>
    </w:rPr>
  </w:style>
  <w:style w:type="paragraph" w:styleId="a8">
    <w:name w:val="footer"/>
    <w:basedOn w:val="a"/>
    <w:link w:val="a9"/>
    <w:uiPriority w:val="99"/>
    <w:unhideWhenUsed/>
    <w:rsid w:val="007676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7685"/>
    <w:rPr>
      <w:rFonts w:ascii="Calibri" w:eastAsia="Times New Roman" w:hAnsi="Calibri" w:cs="Times New Roman"/>
      <w:lang w:eastAsia="ru-RU"/>
    </w:rPr>
  </w:style>
  <w:style w:type="paragraph" w:styleId="aa">
    <w:name w:val="Balloon Text"/>
    <w:basedOn w:val="a"/>
    <w:link w:val="ab"/>
    <w:uiPriority w:val="99"/>
    <w:semiHidden/>
    <w:unhideWhenUsed/>
    <w:rsid w:val="0074547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547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A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403"/>
    <w:pPr>
      <w:ind w:left="720"/>
      <w:contextualSpacing/>
    </w:pPr>
  </w:style>
  <w:style w:type="table" w:styleId="a4">
    <w:name w:val="Table Grid"/>
    <w:basedOn w:val="a1"/>
    <w:uiPriority w:val="59"/>
    <w:rsid w:val="003A7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40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3A740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7676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7685"/>
    <w:rPr>
      <w:rFonts w:ascii="Calibri" w:eastAsia="Times New Roman" w:hAnsi="Calibri" w:cs="Times New Roman"/>
      <w:lang w:eastAsia="ru-RU"/>
    </w:rPr>
  </w:style>
  <w:style w:type="paragraph" w:styleId="a8">
    <w:name w:val="footer"/>
    <w:basedOn w:val="a"/>
    <w:link w:val="a9"/>
    <w:uiPriority w:val="99"/>
    <w:unhideWhenUsed/>
    <w:rsid w:val="007676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7685"/>
    <w:rPr>
      <w:rFonts w:ascii="Calibri" w:eastAsia="Times New Roman" w:hAnsi="Calibri" w:cs="Times New Roman"/>
      <w:lang w:eastAsia="ru-RU"/>
    </w:rPr>
  </w:style>
  <w:style w:type="paragraph" w:styleId="aa">
    <w:name w:val="Balloon Text"/>
    <w:basedOn w:val="a"/>
    <w:link w:val="ab"/>
    <w:uiPriority w:val="99"/>
    <w:semiHidden/>
    <w:unhideWhenUsed/>
    <w:rsid w:val="0074547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547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4720</Words>
  <Characters>26907</Characters>
  <Application>Microsoft Office Word</Application>
  <DocSecurity>4</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Юрьевич Выборнов</dc:creator>
  <cp:lastModifiedBy>Татьяна Александровна Лейнганг</cp:lastModifiedBy>
  <cp:revision>2</cp:revision>
  <cp:lastPrinted>2019-04-01T13:31:00Z</cp:lastPrinted>
  <dcterms:created xsi:type="dcterms:W3CDTF">2019-04-15T09:27:00Z</dcterms:created>
  <dcterms:modified xsi:type="dcterms:W3CDTF">2019-04-15T09:27:00Z</dcterms:modified>
</cp:coreProperties>
</file>