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1EB" w:rsidRPr="00021B7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1B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</w:t>
      </w:r>
    </w:p>
    <w:p w:rsidR="0037575F" w:rsidRPr="00021B7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1B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участие</w:t>
      </w:r>
      <w:r w:rsidR="00035CCE" w:rsidRPr="00021B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Муниципального учреждения дополнительного профессионального образования </w:t>
      </w:r>
    </w:p>
    <w:p w:rsidR="004721EB" w:rsidRPr="00021B7B" w:rsidRDefault="00035CCE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1B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«Учебно-методический центр»</w:t>
      </w:r>
    </w:p>
    <w:p w:rsidR="004721EB" w:rsidRPr="00021B7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1B7B">
        <w:rPr>
          <w:rFonts w:ascii="Times New Roman" w:eastAsia="Times New Roman" w:hAnsi="Times New Roman" w:cs="Times New Roman"/>
          <w:sz w:val="20"/>
          <w:szCs w:val="20"/>
          <w:lang w:eastAsia="ru-RU"/>
        </w:rPr>
        <w:t>(официальное наименование организации)</w:t>
      </w:r>
    </w:p>
    <w:p w:rsidR="004721EB" w:rsidRPr="00021B7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1B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конкурсном отборе на присвоение статуса региональной инновационной площадки</w:t>
      </w:r>
    </w:p>
    <w:p w:rsidR="004721EB" w:rsidRPr="00021B7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21EB" w:rsidRPr="00021B7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021B7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Сведения об организации-заявителе:</w:t>
      </w:r>
    </w:p>
    <w:p w:rsidR="004721EB" w:rsidRPr="00021B7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021B7B" w:rsidRPr="00021B7B" w:rsidTr="0037575F">
        <w:trPr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21B7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021B7B" w:rsidRPr="00021B7B" w:rsidTr="0037575F">
        <w:trPr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21B7B" w:rsidRDefault="00035CCE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Муниципального учреждения дополнительного профессионального образования «Учебно-методический центр»</w:t>
            </w:r>
          </w:p>
        </w:tc>
      </w:tr>
      <w:tr w:rsidR="00021B7B" w:rsidRPr="00021B7B" w:rsidTr="0037575F">
        <w:trPr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21B7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021B7B" w:rsidRPr="00021B7B" w:rsidTr="0037575F">
        <w:trPr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21B7B" w:rsidRDefault="00035CCE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152978, Ярославская область, Рыбинский район, </w:t>
            </w:r>
            <w:proofErr w:type="spellStart"/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Судоверфский</w:t>
            </w:r>
            <w:proofErr w:type="spellEnd"/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округ, поселок Судоверфь, улица Судостроительная, дом 25а</w:t>
            </w:r>
          </w:p>
        </w:tc>
      </w:tr>
      <w:tr w:rsidR="00021B7B" w:rsidRPr="00021B7B" w:rsidTr="0037575F">
        <w:trPr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21B7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021B7B" w:rsidRPr="00021B7B" w:rsidTr="0037575F">
        <w:trPr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21B7B" w:rsidRDefault="00035CCE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Ларионова Светлана Николаевна - директор</w:t>
            </w:r>
          </w:p>
        </w:tc>
      </w:tr>
      <w:tr w:rsidR="00021B7B" w:rsidRPr="00021B7B" w:rsidTr="0037575F">
        <w:trPr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21B7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021B7B" w:rsidRPr="00021B7B" w:rsidTr="0037575F">
        <w:trPr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21B7B" w:rsidRDefault="00035CCE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8(4855)550608</w:t>
            </w:r>
          </w:p>
        </w:tc>
      </w:tr>
      <w:tr w:rsidR="00021B7B" w:rsidRPr="00021B7B" w:rsidTr="0037575F">
        <w:trPr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21B7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RPr="00021B7B" w:rsidTr="0037575F">
        <w:trPr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21B7B" w:rsidRDefault="00265B89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035CCE" w:rsidRPr="00021B7B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mmc</w:t>
              </w:r>
              <w:r w:rsidR="00035CCE" w:rsidRPr="00021B7B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_</w:t>
              </w:r>
              <w:r w:rsidR="00035CCE" w:rsidRPr="00021B7B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rybinsk</w:t>
              </w:r>
              <w:r w:rsidR="00035CCE" w:rsidRPr="00021B7B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@</w:t>
              </w:r>
              <w:r w:rsidR="00035CCE" w:rsidRPr="00021B7B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mail</w:t>
              </w:r>
              <w:r w:rsidR="00035CCE" w:rsidRPr="00021B7B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035CCE" w:rsidRPr="00021B7B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035CCE" w:rsidRPr="00021B7B" w:rsidRDefault="00265B89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035CCE" w:rsidRPr="00021B7B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https</w:t>
              </w:r>
              <w:r w:rsidR="00035CCE" w:rsidRPr="00021B7B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://</w:t>
              </w:r>
              <w:r w:rsidR="00035CCE" w:rsidRPr="00021B7B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mmcryb</w:t>
              </w:r>
              <w:r w:rsidR="00035CCE" w:rsidRPr="00021B7B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.</w:t>
              </w:r>
              <w:r w:rsidR="00035CCE" w:rsidRPr="00021B7B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edu</w:t>
              </w:r>
              <w:r w:rsidR="00035CCE" w:rsidRPr="00021B7B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.</w:t>
              </w:r>
              <w:r w:rsidR="00035CCE" w:rsidRPr="00021B7B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yar</w:t>
              </w:r>
              <w:r w:rsidR="00035CCE" w:rsidRPr="00021B7B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.</w:t>
              </w:r>
              <w:r w:rsidR="00035CCE" w:rsidRPr="00021B7B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ru</w:t>
              </w:r>
              <w:r w:rsidR="00035CCE" w:rsidRPr="00021B7B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/</w:t>
              </w:r>
            </w:hyperlink>
            <w:r w:rsidR="00035CCE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4721EB" w:rsidRPr="00021B7B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u w:val="single"/>
          <w:lang w:eastAsia="ru-RU"/>
        </w:rPr>
      </w:pPr>
    </w:p>
    <w:p w:rsidR="004721EB" w:rsidRPr="00021B7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u w:val="single"/>
          <w:lang w:eastAsia="ru-RU"/>
        </w:rPr>
      </w:pPr>
      <w:r w:rsidRPr="00021B7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u w:val="single"/>
          <w:lang w:eastAsia="ru-RU"/>
        </w:rPr>
        <w:t xml:space="preserve">Опыт проектной деятельности организации-заявителя за последние 5 лет </w:t>
      </w:r>
    </w:p>
    <w:p w:rsidR="004721EB" w:rsidRPr="00021B7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021B7B">
        <w:rPr>
          <w:rFonts w:ascii="Times New Roman" w:hAnsi="Times New Roman" w:cs="Times New Roman"/>
          <w:i/>
          <w:color w:val="auto"/>
          <w:sz w:val="20"/>
          <w:szCs w:val="20"/>
        </w:rPr>
        <w:t>(Проекты, успешно реализованные организацией-заявителем в рамках федеральных, региональных и муниципальных программ)</w:t>
      </w:r>
    </w:p>
    <w:tbl>
      <w:tblPr>
        <w:tblStyle w:val="a4"/>
        <w:tblW w:w="9345" w:type="dxa"/>
        <w:tblInd w:w="137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21B7B" w:rsidRPr="00021B7B" w:rsidTr="000E36D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021B7B" w:rsidRDefault="004721EB" w:rsidP="003D1CE4">
            <w:pPr>
              <w:rPr>
                <w:sz w:val="20"/>
                <w:szCs w:val="20"/>
              </w:rPr>
            </w:pPr>
            <w:r w:rsidRPr="00021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021B7B" w:rsidRDefault="004721EB" w:rsidP="003D1CE4">
            <w:pPr>
              <w:rPr>
                <w:sz w:val="20"/>
                <w:szCs w:val="20"/>
              </w:rPr>
            </w:pPr>
            <w:r w:rsidRPr="00021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021B7B" w:rsidRDefault="004721EB" w:rsidP="004721EB">
            <w:pPr>
              <w:rPr>
                <w:sz w:val="20"/>
                <w:szCs w:val="20"/>
              </w:rPr>
            </w:pPr>
            <w:r w:rsidRPr="00021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выполняемых работ</w:t>
            </w:r>
          </w:p>
        </w:tc>
      </w:tr>
      <w:tr w:rsidR="00021B7B" w:rsidRPr="00021B7B" w:rsidTr="000E36D9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21B7B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4721EB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реализации федеральных проектов</w:t>
            </w:r>
          </w:p>
        </w:tc>
      </w:tr>
      <w:tr w:rsidR="00021B7B" w:rsidRPr="00021B7B" w:rsidTr="000E36D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21B7B" w:rsidRDefault="00AD220C" w:rsidP="000E36D9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29" w:hanging="4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D2DD2" w:rsidRPr="00021B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Проект образовательного холдинга-лаборатории </w:t>
            </w:r>
            <w:proofErr w:type="spellStart"/>
            <w:r w:rsidR="009D2DD2" w:rsidRPr="00021B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Global</w:t>
            </w:r>
            <w:proofErr w:type="spellEnd"/>
            <w:r w:rsidR="009D2DD2" w:rsidRPr="00021B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–NPD  «Школа прогрессивного мышления: Внедрение модели </w:t>
            </w:r>
            <w:proofErr w:type="spellStart"/>
            <w:r w:rsidR="009D2DD2" w:rsidRPr="00021B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блочно</w:t>
            </w:r>
            <w:proofErr w:type="spellEnd"/>
            <w:r w:rsidR="009D2DD2" w:rsidRPr="00021B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-событийных погружений»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21B7B" w:rsidRDefault="00D02530" w:rsidP="009D2DD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201</w:t>
            </w:r>
            <w:r w:rsidR="009D2DD2" w:rsidRPr="00021B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021B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21B7B" w:rsidRDefault="009D2DD2" w:rsidP="003D1CE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Методическое сопровождение Глебовской СОШ (участницы проекта)</w:t>
            </w:r>
          </w:p>
        </w:tc>
      </w:tr>
      <w:tr w:rsidR="00021B7B" w:rsidRPr="00021B7B" w:rsidTr="000E36D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021B7B" w:rsidRDefault="009D2DD2" w:rsidP="009D2DD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1.2 </w:t>
            </w: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Федеральные проекты «Успех каждого ребёнка» и «Социальная активность»</w:t>
            </w:r>
            <w:r w:rsidRPr="00021B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центр   по   организации работы и сопровождению волонтерского и детского движения   обучающихся Рыбинского муниципального района</w:t>
            </w:r>
          </w:p>
          <w:p w:rsidR="009D2DD2" w:rsidRPr="00021B7B" w:rsidRDefault="009D2DD2" w:rsidP="009D2DD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021B7B" w:rsidRDefault="009D2DD2" w:rsidP="003D1CE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="001A1D47" w:rsidRPr="00021B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21B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 по сегодняшний день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021B7B" w:rsidRDefault="001A1D47" w:rsidP="003D1CE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Куратор проекта</w:t>
            </w:r>
          </w:p>
        </w:tc>
      </w:tr>
      <w:tr w:rsidR="00021B7B" w:rsidRPr="00021B7B" w:rsidTr="000E36D9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21B7B" w:rsidRDefault="000D3CFA" w:rsidP="000D3CFA">
            <w:pPr>
              <w:rPr>
                <w:sz w:val="20"/>
                <w:szCs w:val="20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4721EB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реализации региональных проектов</w:t>
            </w:r>
          </w:p>
        </w:tc>
      </w:tr>
      <w:tr w:rsidR="00021B7B" w:rsidRPr="00021B7B" w:rsidTr="000E36D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21B7B" w:rsidRDefault="00AD220C" w:rsidP="001A1D47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 xml:space="preserve">"Формирование </w:t>
            </w:r>
            <w:proofErr w:type="spellStart"/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021B7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результатов на основе педагогических идей академика А.А. Ухтомского и технологии саморазвития личности Г.К. </w:t>
            </w:r>
            <w:proofErr w:type="spellStart"/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Селевко</w:t>
            </w:r>
            <w:proofErr w:type="spellEnd"/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47" w:rsidRPr="00021B7B" w:rsidRDefault="00073A47" w:rsidP="00073A47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Выписка из протокола ученого совета ГАУ ДПО ЯО «Институт развития образования» № 8 от 15.09.2017</w:t>
            </w:r>
          </w:p>
          <w:p w:rsidR="004721EB" w:rsidRPr="00021B7B" w:rsidRDefault="00AD220C" w:rsidP="001A1D47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2017-2018 год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0C" w:rsidRPr="00021B7B" w:rsidRDefault="00AD220C" w:rsidP="001A1D47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Базовая площадка.</w:t>
            </w:r>
          </w:p>
          <w:p w:rsidR="004721EB" w:rsidRPr="00021B7B" w:rsidRDefault="00AD220C" w:rsidP="001A1D47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Организация семинаров</w:t>
            </w:r>
            <w:r w:rsidR="00D02530" w:rsidRPr="00021B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71C3" w:rsidRPr="00021B7B" w:rsidRDefault="00B971C3" w:rsidP="001A1D47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Методическая поддержка.</w:t>
            </w:r>
          </w:p>
        </w:tc>
      </w:tr>
      <w:tr w:rsidR="00021B7B" w:rsidRPr="00021B7B" w:rsidTr="000E36D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021B7B" w:rsidRDefault="00AD220C" w:rsidP="001A1D47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2.2 Проект "Доступное дополнительное образование для детей"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021B7B" w:rsidRDefault="00073A47" w:rsidP="00073A4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 xml:space="preserve"> Приказ Управления образования администрации Рыбинского муниципального района № 32-01-04/127 от 06.07.2018 «</w:t>
            </w:r>
            <w:r w:rsidRPr="00021B7B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О создании Муниципального опорного центра дополнительного образования  детей в Рыбинском муниципальном  районе и утверждения Положения о нем.»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021B7B" w:rsidRDefault="00AD220C" w:rsidP="001A1D47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Муниципальный опорный центр ПФДО</w:t>
            </w:r>
          </w:p>
        </w:tc>
      </w:tr>
      <w:tr w:rsidR="00021B7B" w:rsidRPr="00021B7B" w:rsidTr="000E36D9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21B7B" w:rsidRDefault="000D3CFA" w:rsidP="000D3CFA">
            <w:pPr>
              <w:rPr>
                <w:sz w:val="20"/>
                <w:szCs w:val="20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4721EB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реализации муниципальных проектов</w:t>
            </w:r>
          </w:p>
        </w:tc>
      </w:tr>
      <w:tr w:rsidR="00021B7B" w:rsidRPr="00021B7B" w:rsidTr="000E36D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21B7B" w:rsidRDefault="000D3CFA" w:rsidP="009D2D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  <w:r w:rsidR="00AD220C" w:rsidRPr="00021B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2530" w:rsidRPr="00021B7B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Социально-экологический проект «Рыбинское море – территория </w:t>
            </w:r>
            <w:proofErr w:type="spellStart"/>
            <w:r w:rsidR="00D02530" w:rsidRPr="00021B7B">
              <w:rPr>
                <w:rFonts w:ascii="Times New Roman" w:hAnsi="Times New Roman" w:cs="Times New Roman"/>
                <w:sz w:val="20"/>
                <w:szCs w:val="20"/>
              </w:rPr>
              <w:t>эколят</w:t>
            </w:r>
            <w:proofErr w:type="spellEnd"/>
            <w:r w:rsidR="00D02530" w:rsidRPr="00021B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21B7B" w:rsidRDefault="00D02530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С 2018 года</w:t>
            </w:r>
          </w:p>
          <w:p w:rsidR="000E36D9" w:rsidRPr="00021B7B" w:rsidRDefault="000E36D9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Приказ Управления образования администрации Рыбинского муниципального района</w:t>
            </w:r>
          </w:p>
          <w:p w:rsidR="000E36D9" w:rsidRPr="00021B7B" w:rsidRDefault="000E36D9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«О муниципальном ресурсном центре» от 29.12.2017 №32.01.08/265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21B7B" w:rsidRDefault="00D02530" w:rsidP="003D1CE4">
            <w:pPr>
              <w:rPr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Руководство проектом.</w:t>
            </w:r>
          </w:p>
        </w:tc>
      </w:tr>
      <w:tr w:rsidR="00021B7B" w:rsidRPr="00021B7B" w:rsidTr="000E36D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021B7B" w:rsidRDefault="009D2DD2" w:rsidP="009D2D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3.2 Выявление и поддержка интеллектуально одаренных школьников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021B7B" w:rsidRDefault="000E36D9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С 2018</w:t>
            </w:r>
            <w:r w:rsidR="009D2DD2" w:rsidRPr="00021B7B">
              <w:rPr>
                <w:rFonts w:ascii="Times New Roman" w:hAnsi="Times New Roman" w:cs="Times New Roman"/>
                <w:sz w:val="20"/>
                <w:szCs w:val="20"/>
              </w:rPr>
              <w:t xml:space="preserve"> по сегодняшний день</w:t>
            </w:r>
          </w:p>
          <w:p w:rsidR="000E36D9" w:rsidRPr="00021B7B" w:rsidRDefault="000E36D9" w:rsidP="000E3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Приказ Управления образования администрации Рыбинского муниципального района</w:t>
            </w:r>
          </w:p>
          <w:p w:rsidR="000E36D9" w:rsidRPr="00021B7B" w:rsidRDefault="000E36D9" w:rsidP="000E3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«О муниципальном ресурсном центре» от 29.12.2017 №32.01.08/265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021B7B" w:rsidRDefault="009D2DD2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</w:t>
            </w:r>
            <w:r w:rsidR="00F913E7" w:rsidRPr="00021B7B">
              <w:rPr>
                <w:rFonts w:ascii="Times New Roman" w:hAnsi="Times New Roman" w:cs="Times New Roman"/>
                <w:sz w:val="20"/>
                <w:szCs w:val="20"/>
              </w:rPr>
              <w:t>сопровождение и</w:t>
            </w:r>
            <w:r w:rsidR="001A1D47" w:rsidRPr="00021B7B"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координация деятельности</w:t>
            </w:r>
          </w:p>
        </w:tc>
      </w:tr>
      <w:tr w:rsidR="00021B7B" w:rsidRPr="00021B7B" w:rsidTr="000E36D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7" w:rsidRPr="00021B7B" w:rsidRDefault="00F913E7" w:rsidP="00F91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 xml:space="preserve">3.3 Центр математического образования </w:t>
            </w:r>
          </w:p>
          <w:p w:rsidR="00F913E7" w:rsidRPr="00021B7B" w:rsidRDefault="00F913E7" w:rsidP="00F91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D9" w:rsidRPr="00021B7B" w:rsidRDefault="00F913E7" w:rsidP="00F91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С 2019 по сегодняшний день</w:t>
            </w:r>
            <w:r w:rsidR="000E36D9" w:rsidRPr="00021B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36D9" w:rsidRPr="00021B7B" w:rsidRDefault="000E36D9" w:rsidP="000E3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Приказ Управления образования администрации Рыбинского муниципального района</w:t>
            </w:r>
          </w:p>
          <w:p w:rsidR="00F913E7" w:rsidRPr="00021B7B" w:rsidRDefault="000E36D9" w:rsidP="00F91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№32-01-04/148 от 28.08.2019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7" w:rsidRPr="00021B7B" w:rsidRDefault="00F913E7" w:rsidP="00F913E7">
            <w:pPr>
              <w:rPr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и координация деятельности</w:t>
            </w:r>
          </w:p>
        </w:tc>
      </w:tr>
      <w:tr w:rsidR="00021B7B" w:rsidRPr="00021B7B" w:rsidTr="000E36D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7" w:rsidRPr="00021B7B" w:rsidRDefault="00F913E7" w:rsidP="00F913E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 xml:space="preserve">3.4 </w:t>
            </w:r>
            <w:r w:rsidRPr="00021B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Интеграция урочной и внеурочной деятельности по </w:t>
            </w:r>
            <w:proofErr w:type="spellStart"/>
            <w:r w:rsidRPr="00021B7B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гражданско</w:t>
            </w:r>
            <w:proofErr w:type="spellEnd"/>
            <w:r w:rsidRPr="00021B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патриотическому образованию обучающихся в образовательном пространстве школы.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7" w:rsidRPr="00021B7B" w:rsidRDefault="00F913E7" w:rsidP="000E3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С 201</w:t>
            </w:r>
            <w:r w:rsidR="000E36D9" w:rsidRPr="00021B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 xml:space="preserve"> по сегодняшний день</w:t>
            </w:r>
          </w:p>
          <w:p w:rsidR="000E36D9" w:rsidRPr="00021B7B" w:rsidRDefault="000E36D9" w:rsidP="000E3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Приказ Управления образования администрации Рыбинского муниципального района</w:t>
            </w:r>
          </w:p>
          <w:p w:rsidR="000E36D9" w:rsidRPr="00021B7B" w:rsidRDefault="000E36D9" w:rsidP="000E3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«О муниципальном ресурсном центре» от 29.12.2017 №32.01.08/265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7" w:rsidRPr="00021B7B" w:rsidRDefault="00F913E7" w:rsidP="00F913E7">
            <w:pPr>
              <w:rPr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и координация деятельности</w:t>
            </w:r>
          </w:p>
        </w:tc>
      </w:tr>
      <w:tr w:rsidR="00021B7B" w:rsidRPr="00021B7B" w:rsidTr="000E36D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7" w:rsidRPr="00021B7B" w:rsidRDefault="00F913E7" w:rsidP="00F91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3.5 Организация профессионального самоопределения школьников в рамках предпрофильной подготовки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7" w:rsidRPr="00021B7B" w:rsidRDefault="00F913E7" w:rsidP="00F91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С 2018 по сегодняшний день</w:t>
            </w:r>
          </w:p>
          <w:p w:rsidR="000E36D9" w:rsidRPr="00021B7B" w:rsidRDefault="000E36D9" w:rsidP="000E3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Приказ Управления образования администрации Рыбинского муниципального района</w:t>
            </w:r>
          </w:p>
          <w:p w:rsidR="000E36D9" w:rsidRPr="00021B7B" w:rsidRDefault="000E36D9" w:rsidP="000E3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«О муниципальном ресурсном центре» от 29.12.2017 №32.01.08/265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7" w:rsidRPr="00021B7B" w:rsidRDefault="00F913E7" w:rsidP="00F913E7">
            <w:pPr>
              <w:rPr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и координация деятельности</w:t>
            </w:r>
          </w:p>
        </w:tc>
      </w:tr>
      <w:tr w:rsidR="00021B7B" w:rsidRPr="00021B7B" w:rsidTr="000E36D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7" w:rsidRPr="00021B7B" w:rsidRDefault="00F913E7" w:rsidP="00F913E7">
            <w:pPr>
              <w:pStyle w:val="a8"/>
              <w:snapToGrid w:val="0"/>
              <w:jc w:val="both"/>
              <w:rPr>
                <w:sz w:val="20"/>
                <w:szCs w:val="20"/>
              </w:rPr>
            </w:pPr>
            <w:r w:rsidRPr="00021B7B">
              <w:rPr>
                <w:sz w:val="20"/>
                <w:szCs w:val="20"/>
              </w:rPr>
              <w:t>3.6 Профориентация обучающихся на уровнях основного общего и среднего общего образования. Ранняя профориентация младших школьников.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7" w:rsidRPr="00021B7B" w:rsidRDefault="00F913E7" w:rsidP="00F91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С 2018 по сегодняшний день</w:t>
            </w:r>
          </w:p>
          <w:p w:rsidR="000E36D9" w:rsidRPr="00021B7B" w:rsidRDefault="000E36D9" w:rsidP="000E3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Приказ Управления образования администрации Рыбинского муниципального района</w:t>
            </w:r>
          </w:p>
          <w:p w:rsidR="000E36D9" w:rsidRPr="00021B7B" w:rsidRDefault="000E36D9" w:rsidP="000E3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«О муниципальном ресурсном центре» от 29.12.2017 №32.01.08/265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7" w:rsidRPr="00021B7B" w:rsidRDefault="00F913E7" w:rsidP="00F913E7">
            <w:pPr>
              <w:rPr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и координация деятельности</w:t>
            </w:r>
          </w:p>
        </w:tc>
      </w:tr>
      <w:tr w:rsidR="00F913E7" w:rsidRPr="00021B7B" w:rsidTr="000E36D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7" w:rsidRPr="00021B7B" w:rsidRDefault="00F913E7" w:rsidP="00F913E7">
            <w:pPr>
              <w:pStyle w:val="a8"/>
              <w:snapToGrid w:val="0"/>
              <w:jc w:val="both"/>
              <w:rPr>
                <w:sz w:val="20"/>
                <w:szCs w:val="20"/>
              </w:rPr>
            </w:pPr>
            <w:r w:rsidRPr="00021B7B">
              <w:rPr>
                <w:sz w:val="20"/>
                <w:szCs w:val="20"/>
              </w:rPr>
              <w:t>3.7 Инклюзивное образование детей дошкольного возраста.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7" w:rsidRPr="00021B7B" w:rsidRDefault="00F913E7" w:rsidP="00F91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С 2018 по сегодняшний день</w:t>
            </w:r>
          </w:p>
          <w:p w:rsidR="000E36D9" w:rsidRPr="00021B7B" w:rsidRDefault="000E36D9" w:rsidP="000E3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Приказ Управления образования администрации Рыбинского муниципального района</w:t>
            </w:r>
          </w:p>
          <w:p w:rsidR="000E36D9" w:rsidRPr="00021B7B" w:rsidRDefault="000E36D9" w:rsidP="000E3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«О муниципальном ресурсном центре» от 29.12.2017 №32.01.08/265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7" w:rsidRPr="00021B7B" w:rsidRDefault="00F913E7" w:rsidP="00F913E7">
            <w:pPr>
              <w:rPr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и координация деятельности</w:t>
            </w:r>
          </w:p>
        </w:tc>
      </w:tr>
    </w:tbl>
    <w:p w:rsidR="004721EB" w:rsidRPr="00021B7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4721EB" w:rsidRPr="00021B7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021B7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Сведения о проекте организации-заявителя: </w:t>
      </w:r>
    </w:p>
    <w:p w:rsidR="004721EB" w:rsidRPr="00021B7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21B7B" w:rsidRPr="00021B7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21B7B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021B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021B7B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021B7B" w:rsidRPr="00021B7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21B7B" w:rsidRDefault="00D81371" w:rsidP="000E3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«Проектирование цифровой экспериментально-практической среды формирования естественнонаучной грамотности обучающихся</w:t>
            </w:r>
          </w:p>
        </w:tc>
      </w:tr>
      <w:tr w:rsidR="00021B7B" w:rsidRPr="00021B7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21B7B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021B7B" w:rsidRPr="00021B7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21B7B" w:rsidRDefault="00D02530" w:rsidP="00F3434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3B7246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</w:t>
            </w:r>
            <w:r w:rsidR="003B7246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гражданина. </w:t>
            </w:r>
            <w:r w:rsidR="00F545E4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B7246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 от 7 мая 2018 г. № 204 "О национальных целях и стратегических задачах развития Российской Федерации на период до 2024 года</w:t>
            </w:r>
            <w:r w:rsidR="000E36D9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971C3" w:rsidRPr="00021B7B" w:rsidRDefault="00200645" w:rsidP="00F3434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B971C3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обучающихся. – Национальный проект «Образование», федеральны</w:t>
            </w:r>
            <w:r w:rsidR="00BE038F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B971C3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</w:t>
            </w:r>
            <w:r w:rsidR="00BE038F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B971C3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BE038F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«Современная школа» и </w:t>
            </w:r>
            <w:r w:rsidR="00B971C3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«Успех каждого ребенка»</w:t>
            </w:r>
            <w:r w:rsidR="000E36D9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038F" w:rsidRPr="00021B7B" w:rsidRDefault="00BE038F" w:rsidP="00BE038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от 18 апреля 2016 г. №317 «О реализации Национальной технологической инициативы»</w:t>
            </w:r>
            <w:r w:rsidR="000E36D9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B7246" w:rsidRPr="00021B7B" w:rsidRDefault="003B7246" w:rsidP="00F3434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выявления и поддержки лиц, проявивших выдающиеся способности в учебной деятельности</w:t>
            </w:r>
            <w:r w:rsidR="00B971C3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статья 77 Федерального закона от 29.12.2012 N 273-ФЗ (ред. от 27.12.2019) "Об образовании в Российской Федерации"</w:t>
            </w:r>
            <w:r w:rsidR="000E36D9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B7246" w:rsidRDefault="003B7246" w:rsidP="00F3434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дополнительного образования детей</w:t>
            </w:r>
            <w:r w:rsidR="003A5914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Приказ Министерства Просвещения Российской Федерации от 03 сентября 2019 года №467 «Об утверждении Целевой модели развития региональных систем дополнительного образования детей»</w:t>
            </w:r>
            <w:r w:rsidR="000E36D9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B7246" w:rsidRPr="00021B7B" w:rsidRDefault="00C03DD0" w:rsidP="00C03DD0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Вхождение Российской Федерации в число 10 ведущих стран мира по качеству общего образования - приказ Министерства просвещения Российской Федерации и приказом Федеральной службы по надзору в сфере образования и науки от 06.05.2019 № 590/219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      </w:r>
          </w:p>
        </w:tc>
      </w:tr>
      <w:tr w:rsidR="00021B7B" w:rsidRPr="00021B7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21B7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  <w:r w:rsidR="004721EB" w:rsidRPr="00021B7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021B7B" w:rsidRPr="00021B7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1F" w:rsidRPr="00021B7B" w:rsidRDefault="00B115DB" w:rsidP="0055021B">
            <w:pPr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естественнонаучного образования в современных условиях является важнейшим фактором экономического развития страны</w:t>
            </w:r>
            <w:r w:rsidR="006D0E46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решения задач Национально-технологической инициативы</w:t>
            </w: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r w:rsidR="006D0E46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Вместе с тем</w:t>
            </w: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единого государственного экзамена и различных международных </w:t>
            </w:r>
            <w:r w:rsidR="006D0E46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сопоставительных исследований свидетельствуют о низкой естественно-научной грамотности школьников (Россия занимает 34-38 место из 65) и</w:t>
            </w: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0E46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недостаточной популярности</w:t>
            </w: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0E46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направлений </w:t>
            </w: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связанных с физикой, химией, биологией (не считая медицины) при выборе </w:t>
            </w:r>
            <w:r w:rsidR="006D0E46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профессий выпускниками школ. Всё это требует существенной модернизации подходов к естественно-научному образованию. В основу которого должен быть положен</w:t>
            </w:r>
            <w:r w:rsidR="00D02530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="006D0E46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рактико-ориентированный подход, нацеленный на использование полученных в школе</w:t>
            </w:r>
            <w:r w:rsidR="00D02530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</w:t>
            </w:r>
            <w:r w:rsidR="006D0E46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="00D02530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постижения мира и упорядочивания своего опыта. </w:t>
            </w:r>
          </w:p>
          <w:p w:rsidR="00D81371" w:rsidRPr="00021B7B" w:rsidRDefault="00D02530" w:rsidP="006D0E46">
            <w:pPr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физики, химии, биологии невоз</w:t>
            </w:r>
            <w:r w:rsidR="006D0E46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можно без практических занятий, при этом в </w:t>
            </w: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практике шко</w:t>
            </w:r>
            <w:r w:rsidR="00770A1F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льного образования, практически</w:t>
            </w: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отсутствует экспериментальная работа. В результате </w:t>
            </w:r>
            <w:r w:rsidR="00770A1F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 имеют отдаленное представление о том, что такое современный уровень исследовательской работы и что такое эксперимент.</w:t>
            </w:r>
            <w:r w:rsidR="006D0E46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Выходом, на наш взгляд, является внедрение в школьное естествознание современных цифровых методов, позволяющих дать представление о современной науке. </w:t>
            </w:r>
            <w:r w:rsidR="00770A1F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Информатизация и компьютеризация существенным образом измен</w:t>
            </w:r>
            <w:r w:rsidR="006D0E46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яют</w:t>
            </w:r>
            <w:r w:rsidR="00770A1F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подходы и методические требования к формированию </w:t>
            </w:r>
            <w:r w:rsidR="00581C8D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предметных умений,</w:t>
            </w:r>
            <w:r w:rsidR="00770A1F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учащихся по химии, физике, биологии, а также к применению современных интерактивных средств обучения, открывающих принципиально новые возможности для педагогов.</w:t>
            </w:r>
            <w:r w:rsidR="00D81371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0E46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Организованное с помощью цифровых ресурсов</w:t>
            </w:r>
            <w:r w:rsidR="00605E62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естественнонаучно</w:t>
            </w:r>
            <w:r w:rsidR="006D0E46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605E62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</w:t>
            </w:r>
            <w:r w:rsidR="006D0E46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605E62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позволит овладеть навыками познавательной, учебно-исследовательской и проектной деятельности, навыками разрешения проблем; </w:t>
            </w:r>
            <w:r w:rsidR="00021B7B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разовьёт </w:t>
            </w:r>
            <w:r w:rsidR="00605E62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познания.</w:t>
            </w:r>
          </w:p>
        </w:tc>
      </w:tr>
      <w:tr w:rsidR="00021B7B" w:rsidRPr="00021B7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21B7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 w:rsidR="004721EB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021B7B" w:rsidRPr="00021B7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21B7B" w:rsidRDefault="00200645" w:rsidP="00770A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2020-2022</w:t>
            </w:r>
            <w:r w:rsidR="00770A1F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70A1F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="00770A1F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21B7B" w:rsidRPr="00021B7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21B7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="004721EB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</w:t>
            </w:r>
            <w:r w:rsidR="0055021B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21EB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 ДЛЯ РЕГИОНАЛЬНОЙ (МУНИЦИПАЛЬНОЙ) СИСТЕМЫ ОБРАЗОВАНИЯ)</w:t>
            </w:r>
          </w:p>
        </w:tc>
      </w:tr>
      <w:tr w:rsidR="00021B7B" w:rsidRPr="00021B7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5F" w:rsidRPr="00021B7B" w:rsidRDefault="00BB578A" w:rsidP="0037575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Научно-методический</w:t>
            </w:r>
            <w:r w:rsidR="0037575F" w:rsidRPr="00021B7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результат:</w:t>
            </w:r>
          </w:p>
          <w:p w:rsidR="0037575F" w:rsidRPr="00021B7B" w:rsidRDefault="00A6162F" w:rsidP="0037575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Конкретизировано и уточнено понятие «цифровая экспериментально-практическая среда формирования естественно-научной грамотности»;</w:t>
            </w:r>
          </w:p>
          <w:p w:rsidR="00D4266C" w:rsidRPr="00021B7B" w:rsidRDefault="00D4266C" w:rsidP="0037575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Проведено сопоставление концептуальной рамки исследования PISA по естественнонаучной грамотности и Федерального государственного образовательного стандарта основного общего образования;</w:t>
            </w:r>
          </w:p>
          <w:p w:rsidR="00A6162F" w:rsidRPr="00021B7B" w:rsidRDefault="00BB578A" w:rsidP="0037575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 и описан компонентный состав цифровой экспериментально-практической среды формирования естественно-научной грамотности;</w:t>
            </w:r>
          </w:p>
          <w:p w:rsidR="00BB578A" w:rsidRPr="00021B7B" w:rsidRDefault="00F404C6" w:rsidP="0037575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4266C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проектирована </w:t>
            </w: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 цифровой экспериментально-практической среды формирования естественно-научной грамотности</w:t>
            </w:r>
          </w:p>
          <w:p w:rsidR="00F404C6" w:rsidRPr="00021B7B" w:rsidRDefault="00F404C6" w:rsidP="00F404C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Практический результат:</w:t>
            </w:r>
          </w:p>
          <w:p w:rsidR="0027233B" w:rsidRPr="00021B7B" w:rsidRDefault="0084734D" w:rsidP="00056F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селекция содержания естественнонаучного образования на интегративной основе;</w:t>
            </w:r>
          </w:p>
          <w:p w:rsidR="00F404C6" w:rsidRPr="00021B7B" w:rsidRDefault="00FC7B7C" w:rsidP="00056F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Разработаны экспериментальные практикумы по предметам естественнонаучной направленности</w:t>
            </w:r>
            <w:r w:rsidR="007D4E1D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цифровых технологий;</w:t>
            </w:r>
          </w:p>
          <w:p w:rsidR="007D4E1D" w:rsidRPr="00021B7B" w:rsidRDefault="007D4E1D" w:rsidP="00056F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Описана и реализована методика организации </w:t>
            </w:r>
            <w:r w:rsidR="00056F6E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 деятельности</w:t>
            </w:r>
            <w:r w:rsidR="0027233B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предметам естественнонаучно </w:t>
            </w:r>
            <w:r w:rsidR="00DA2F48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направленности в</w:t>
            </w:r>
            <w:r w:rsidR="00056F6E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цифровой экспериментально-практической среде</w:t>
            </w:r>
            <w:r w:rsidR="00DA2F48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A2F48" w:rsidRPr="00021B7B" w:rsidRDefault="00DA2F48" w:rsidP="00056F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Разработан комплекс диагностических материалов </w:t>
            </w:r>
            <w:r w:rsidR="00581C8D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оценки естественнонаучной грамотности в формате </w:t>
            </w:r>
            <w:r w:rsidR="00581C8D" w:rsidRPr="00021B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PISA</w:t>
            </w:r>
            <w:r w:rsidR="00F2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A2F48" w:rsidRPr="00021B7B" w:rsidRDefault="00DA2F48" w:rsidP="00DA2F4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Результативность проекта обеспечивается следующими показателями:</w:t>
            </w:r>
          </w:p>
          <w:p w:rsidR="00981206" w:rsidRPr="00021B7B" w:rsidRDefault="00981206" w:rsidP="00581C8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Повышена учебная мотивация обучающихся </w:t>
            </w:r>
            <w:r w:rsidR="00605E62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экспериментальной, проектной и исследовательской деятельности</w:t>
            </w:r>
            <w:r w:rsidR="0055021B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 счет использования цифровой среды. (увеличение доли детей обучающихся предметов естественнонаучного профиля в 2 раза)</w:t>
            </w:r>
          </w:p>
          <w:p w:rsidR="00D81371" w:rsidRPr="00021B7B" w:rsidRDefault="00D81371" w:rsidP="00581C8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</w:t>
            </w:r>
            <w:r w:rsidR="00605E62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</w:t>
            </w:r>
            <w:r w:rsidR="00605E62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естественнонаучного образования</w:t>
            </w:r>
            <w:r w:rsidR="00605E62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</w:t>
            </w:r>
            <w:r w:rsidR="00605E62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ень</w:t>
            </w: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естественнонаучной грамотности обучающихся при освоении программ общего и дополнительного образования</w:t>
            </w:r>
            <w:r w:rsidR="00605E62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5021B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221B74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55021B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основании проводимой начальной и итоговой диагностики уровня естественнонаучной грамотности обучающихся организации соисполнителя)</w:t>
            </w:r>
          </w:p>
          <w:p w:rsidR="007A297C" w:rsidRPr="00021B7B" w:rsidRDefault="007A297C" w:rsidP="00581C8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Увеличение доли участников предметных олимпиад</w:t>
            </w:r>
            <w:r w:rsidR="00F545E4" w:rsidRPr="00021B7B">
              <w:rPr>
                <w:rFonts w:ascii="Times New Roman" w:hAnsi="Times New Roman" w:cs="Times New Roman"/>
                <w:sz w:val="20"/>
                <w:szCs w:val="20"/>
              </w:rPr>
              <w:t xml:space="preserve"> естественнонаучной направленности</w:t>
            </w: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021B" w:rsidRPr="00021B7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этапа </w:t>
            </w:r>
            <w:r w:rsidR="00221B74" w:rsidRPr="00021B7B">
              <w:rPr>
                <w:rFonts w:ascii="Times New Roman" w:hAnsi="Times New Roman" w:cs="Times New Roman"/>
                <w:sz w:val="20"/>
                <w:szCs w:val="20"/>
              </w:rPr>
              <w:t>с 4% до 8%.</w:t>
            </w:r>
          </w:p>
          <w:p w:rsidR="00221B74" w:rsidRPr="00021B7B" w:rsidRDefault="007A297C" w:rsidP="00581C8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r w:rsidR="00D81371" w:rsidRPr="00021B7B">
              <w:rPr>
                <w:rFonts w:ascii="Times New Roman" w:hAnsi="Times New Roman" w:cs="Times New Roman"/>
                <w:sz w:val="20"/>
                <w:szCs w:val="20"/>
              </w:rPr>
              <w:t>результативност</w:t>
            </w: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81371" w:rsidRPr="00021B7B">
              <w:rPr>
                <w:rFonts w:ascii="Times New Roman" w:hAnsi="Times New Roman" w:cs="Times New Roman"/>
                <w:sz w:val="20"/>
                <w:szCs w:val="20"/>
              </w:rPr>
              <w:t xml:space="preserve"> участия в олимпиадах и конкурсах</w:t>
            </w:r>
            <w:r w:rsidR="00925B37" w:rsidRPr="00021B7B">
              <w:rPr>
                <w:rFonts w:ascii="Times New Roman" w:hAnsi="Times New Roman" w:cs="Times New Roman"/>
                <w:sz w:val="20"/>
                <w:szCs w:val="20"/>
              </w:rPr>
              <w:t xml:space="preserve"> естественнонаучной направленности</w:t>
            </w:r>
            <w:r w:rsidR="00D81371" w:rsidRPr="00021B7B">
              <w:rPr>
                <w:rFonts w:ascii="Times New Roman" w:hAnsi="Times New Roman" w:cs="Times New Roman"/>
                <w:sz w:val="20"/>
                <w:szCs w:val="20"/>
              </w:rPr>
              <w:t xml:space="preserve"> одаренных детей </w:t>
            </w:r>
            <w:r w:rsidR="00F3434E" w:rsidRPr="00021B7B">
              <w:rPr>
                <w:rFonts w:ascii="Times New Roman" w:hAnsi="Times New Roman" w:cs="Times New Roman"/>
                <w:sz w:val="20"/>
                <w:szCs w:val="20"/>
              </w:rPr>
              <w:t>на 20%</w:t>
            </w:r>
            <w:r w:rsidR="00605E62" w:rsidRPr="00021B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21B7B" w:rsidRPr="00021B7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21B7B" w:rsidRDefault="008208A2" w:rsidP="0060425F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3.6.</w:t>
            </w:r>
            <w:r w:rsidR="004721EB" w:rsidRPr="00021B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021B7B" w:rsidRPr="00021B7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21B7B" w:rsidRDefault="00770A1F" w:rsidP="006A19E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Тиражирование опыта проекта в муниципальные образовательные учреждения Рыбинского муниципального района</w:t>
            </w:r>
            <w:r w:rsidR="007A297C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проведение семинаров-практикумов для педагогов, организация и проведения практических занятий для учащихся образовательных учреждений Рыбинского МР. </w:t>
            </w:r>
          </w:p>
          <w:p w:rsidR="006A19EE" w:rsidRPr="00021B7B" w:rsidRDefault="006A19EE" w:rsidP="00C866F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Готовая к тиражированию в образовательные учреждения Ярославской области модель цифровой экспериментально-практической среды формирования естественнонаучной грамотности обучающихся.</w:t>
            </w:r>
          </w:p>
          <w:p w:rsidR="00770A1F" w:rsidRPr="00021B7B" w:rsidRDefault="007B5740" w:rsidP="0020064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Объединение в одном образовательном пространстве образовательных учреждений</w:t>
            </w:r>
            <w:r w:rsidR="00BB5F65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Рыбинского МР</w:t>
            </w:r>
            <w:r w:rsidR="00BB5F65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учреждений профессионального образования и предприятий бизнес сегмента с использованием механизмов сетевой формы реализации образовательных программ</w:t>
            </w:r>
          </w:p>
        </w:tc>
      </w:tr>
      <w:tr w:rsidR="00021B7B" w:rsidRPr="00021B7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21B7B" w:rsidRDefault="008208A2" w:rsidP="0060425F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</w:t>
            </w:r>
            <w:r w:rsidR="004721EB" w:rsidRPr="00021B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 w:rsidRPr="00021B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 w:rsidRPr="00021B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021B7B" w:rsidRPr="00021B7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EE" w:rsidRPr="00021B7B" w:rsidRDefault="006A19EE" w:rsidP="006A19EE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результативности проекта:</w:t>
            </w:r>
          </w:p>
          <w:p w:rsidR="00641CF6" w:rsidRPr="00021B7B" w:rsidRDefault="006A19EE" w:rsidP="006A19EE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обучения предметам естественнонаучного цикла (</w:t>
            </w:r>
            <w:r w:rsidR="00641CF6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Промежуточной и итоговый контроль в течение учебного года, основанный на участии в </w:t>
            </w:r>
            <w:r w:rsidR="00D66E52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олимпиадном</w:t>
            </w:r>
            <w:r w:rsidR="00641CF6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конкурсном движениях, количестве проектных работ естественно-научной направленности</w:t>
            </w: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641CF6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A19EE" w:rsidRPr="00021B7B" w:rsidRDefault="00641CF6" w:rsidP="00D66E5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естественнонаучной грамотности обучающихся (</w:t>
            </w:r>
            <w:r w:rsidR="00D66E52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компетентностно-ориентированная </w:t>
            </w:r>
            <w:r w:rsidR="004428B2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оценка: оценивается</w:t>
            </w: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владение компетенциями: научно объяснять явления; понимать основные особенности естественнонаучного исследования; интерпретировать данные и использовать научные доказательства для получения выводов</w:t>
            </w:r>
            <w:r w:rsidR="00487A7E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решать жизненные </w:t>
            </w:r>
            <w:r w:rsidR="007A4424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ситуаций с</w:t>
            </w:r>
            <w:r w:rsidR="00487A7E" w:rsidRPr="00021B7B">
              <w:rPr>
                <w:sz w:val="20"/>
                <w:szCs w:val="20"/>
              </w:rPr>
              <w:t xml:space="preserve"> </w:t>
            </w:r>
            <w:r w:rsidR="00487A7E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помощью предметных</w:t>
            </w:r>
            <w:r w:rsidR="00487A7E" w:rsidRPr="00021B7B">
              <w:rPr>
                <w:sz w:val="20"/>
                <w:szCs w:val="20"/>
              </w:rPr>
              <w:t xml:space="preserve"> </w:t>
            </w:r>
            <w:r w:rsidR="00487A7E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</w:t>
            </w: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  <w:r w:rsidR="006A19EE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41CF6" w:rsidRPr="00021B7B" w:rsidRDefault="00641CF6" w:rsidP="006A19EE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 по программам дополнительного образования естественнонаучной направленности.</w:t>
            </w:r>
          </w:p>
          <w:p w:rsidR="006A19EE" w:rsidRPr="00021B7B" w:rsidRDefault="006A19EE" w:rsidP="006A19EE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 участвующих в школьном, муниципальном и региональном этапах ВСОШ предметов естественнонаучного цикла.</w:t>
            </w:r>
          </w:p>
          <w:p w:rsidR="0060425F" w:rsidRPr="00021B7B" w:rsidRDefault="006A19EE" w:rsidP="0060425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победителей и призеров школьном, муниципальном и региональном этапах ВСОШ предметов естественнонаучного цикла.</w:t>
            </w:r>
          </w:p>
          <w:p w:rsidR="00641CF6" w:rsidRPr="00021B7B" w:rsidRDefault="00641CF6" w:rsidP="00D66E52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B7B" w:rsidRPr="00021B7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21B7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  <w:r w:rsidR="004721EB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021B7B" w:rsidRPr="00021B7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21B7B" w:rsidRDefault="00200645" w:rsidP="00641CF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образовательных учреждений Рыбинского МР</w:t>
            </w:r>
            <w:r w:rsidR="002A64E0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00645" w:rsidRPr="00021B7B" w:rsidRDefault="00200645" w:rsidP="00641CF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естественнонаучных дисциплин Рыбинского МР</w:t>
            </w:r>
            <w:r w:rsidR="002A64E0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00645" w:rsidRPr="00021B7B" w:rsidRDefault="00157701" w:rsidP="003D1CE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процесса образования региональной системы образования.</w:t>
            </w:r>
          </w:p>
        </w:tc>
      </w:tr>
      <w:tr w:rsidR="00021B7B" w:rsidRPr="00021B7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21B7B" w:rsidRDefault="008208A2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  <w:r w:rsidR="004721EB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- СОИСПОЛНИТЕЛИ ПРОЕКТА (ПРИ ИХ НАЛИЧИИ</w:t>
            </w: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RPr="00021B7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21B7B" w:rsidRDefault="00200645" w:rsidP="00641CF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Октябрьская СОШ</w:t>
            </w:r>
          </w:p>
          <w:p w:rsidR="00200645" w:rsidRPr="00021B7B" w:rsidRDefault="006E4F67" w:rsidP="00641CF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ДО</w:t>
            </w:r>
            <w:r w:rsidR="00200645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ЦТР «Горо</w:t>
            </w: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 мастеров</w:t>
            </w:r>
            <w:r w:rsidR="00200645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E4F67" w:rsidRPr="00021B7B" w:rsidRDefault="009E3261" w:rsidP="003D1CE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Некоузская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</w:t>
            </w:r>
            <w:r w:rsidR="003D6EF8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4721EB" w:rsidRPr="00021B7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21EB" w:rsidRPr="00021B7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1B7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Ресурсное обеспечение проекта</w:t>
      </w:r>
      <w:r w:rsidRPr="00021B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4721EB" w:rsidRPr="00021B7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7"/>
        <w:gridCol w:w="3086"/>
        <w:gridCol w:w="2115"/>
        <w:gridCol w:w="714"/>
        <w:gridCol w:w="952"/>
        <w:gridCol w:w="1791"/>
      </w:tblGrid>
      <w:tr w:rsidR="00021B7B" w:rsidRPr="00021B7B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21B7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021B7B" w:rsidRPr="00021B7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21B7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  <w:p w:rsidR="004721EB" w:rsidRPr="00021B7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021B7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4721EB" w:rsidRPr="00021B7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021B7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21EB" w:rsidRPr="00021B7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4721EB" w:rsidRPr="00021B7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021B7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</w:p>
        </w:tc>
      </w:tr>
      <w:tr w:rsidR="00021B7B" w:rsidRPr="00021B7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ED2CEA" w:rsidRDefault="004721EB" w:rsidP="00ED2CEA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21B7B" w:rsidRDefault="006E4F67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Ларионова Светлана Николаевна</w:t>
            </w:r>
            <w:r w:rsidR="00D66E52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директор МУ ДПО «Учебно-методический центр»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21B7B" w:rsidRDefault="0076365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«Рыбинское море – территория </w:t>
            </w:r>
            <w:proofErr w:type="spellStart"/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эколят</w:t>
            </w:r>
            <w:proofErr w:type="spellEnd"/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«Оставь свой след!» - </w:t>
            </w: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 xml:space="preserve">профориентации </w:t>
            </w:r>
            <w:r w:rsidRPr="00021B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обучающихся, «Школа прогрессивного мышления: Внедрение модели </w:t>
            </w:r>
            <w:proofErr w:type="spellStart"/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блочно</w:t>
            </w:r>
            <w:proofErr w:type="spellEnd"/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-событийных погружений».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21B7B" w:rsidRDefault="00157701" w:rsidP="007A44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Руководитель проекта, методическо</w:t>
            </w:r>
            <w:r w:rsidR="007A4424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сопровождение</w:t>
            </w:r>
          </w:p>
        </w:tc>
      </w:tr>
      <w:tr w:rsidR="00021B7B" w:rsidRPr="00021B7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2A" w:rsidRPr="00ED2CEA" w:rsidRDefault="000C4E2A" w:rsidP="00ED2CEA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2A" w:rsidRPr="00021B7B" w:rsidRDefault="000C4E2A" w:rsidP="007636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Синицын Игорь Сергеевич</w:t>
            </w:r>
            <w:r w:rsidR="00ED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D2CEA" w:rsidRPr="00ED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декана по очной форме обучения Естественно-географического факультета ГБОУ ВО «Ярославский государственный педагогический университет им. К.Д. Ушинского»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2A" w:rsidRPr="00021B7B" w:rsidRDefault="000C4E2A" w:rsidP="007A164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2A" w:rsidRPr="00021B7B" w:rsidRDefault="000C4E2A" w:rsidP="007636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Научно-методическое сопровождение</w:t>
            </w:r>
          </w:p>
        </w:tc>
      </w:tr>
      <w:tr w:rsidR="00021B7B" w:rsidRPr="00021B7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52" w:rsidRPr="00ED2CEA" w:rsidRDefault="00763652" w:rsidP="00ED2CEA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52" w:rsidRPr="00021B7B" w:rsidRDefault="00763652" w:rsidP="007636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Мосолова Наталья Павловна, старший методист МУ ДПО «Учебно-методический центр»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52" w:rsidRPr="00021B7B" w:rsidRDefault="007A164D" w:rsidP="00763652">
            <w:pPr>
              <w:rPr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Старший методист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52" w:rsidRPr="00021B7B" w:rsidRDefault="00763652" w:rsidP="007636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Методической сопровождение</w:t>
            </w:r>
          </w:p>
        </w:tc>
      </w:tr>
      <w:tr w:rsidR="00021B7B" w:rsidRPr="00021B7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52" w:rsidRPr="00ED2CEA" w:rsidRDefault="00763652" w:rsidP="00ED2CEA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52" w:rsidRPr="00021B7B" w:rsidRDefault="00763652" w:rsidP="007636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Смолина Надежда Витальевна, директор МОУ Октябрьская СОШ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52" w:rsidRPr="00021B7B" w:rsidRDefault="00763652" w:rsidP="00763652">
            <w:pPr>
              <w:rPr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«Школьная лига РОСНАНО»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52" w:rsidRPr="00021B7B" w:rsidRDefault="00763652" w:rsidP="007636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Апробация программ и курсов проекта</w:t>
            </w:r>
          </w:p>
        </w:tc>
      </w:tr>
      <w:tr w:rsidR="00021B7B" w:rsidRPr="00021B7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2" w:rsidRPr="00ED2CEA" w:rsidRDefault="00E73412" w:rsidP="00ED2CEA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2" w:rsidRPr="00021B7B" w:rsidRDefault="00E73412" w:rsidP="00E73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Осокина Елена Олеговна, заместитель директора по учебно-воспитательной работе МОУ Октябрьская СОШ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2" w:rsidRPr="00021B7B" w:rsidRDefault="00E73412" w:rsidP="00E73412">
            <w:pPr>
              <w:rPr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«Школьная лига РОСНАНО»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2" w:rsidRPr="00021B7B" w:rsidRDefault="00E73412" w:rsidP="00E73412">
            <w:pPr>
              <w:rPr>
                <w:sz w:val="20"/>
                <w:szCs w:val="20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Разработка, апробация программ проекта</w:t>
            </w:r>
          </w:p>
        </w:tc>
      </w:tr>
      <w:tr w:rsidR="00021B7B" w:rsidRPr="00021B7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2" w:rsidRPr="00ED2CEA" w:rsidRDefault="00E73412" w:rsidP="00ED2CEA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2" w:rsidRPr="00021B7B" w:rsidRDefault="00E73412" w:rsidP="00E73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 Вера Васильевна, учитель химии МОУ Октябрьская СОШ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2" w:rsidRPr="00021B7B" w:rsidRDefault="00E73412" w:rsidP="00E73412">
            <w:pPr>
              <w:rPr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«Школьная лига РОСНАНО»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2" w:rsidRPr="00021B7B" w:rsidRDefault="00E73412" w:rsidP="00E73412">
            <w:pPr>
              <w:rPr>
                <w:sz w:val="20"/>
                <w:szCs w:val="20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Разработка, апробация программ проекта</w:t>
            </w:r>
          </w:p>
        </w:tc>
      </w:tr>
      <w:tr w:rsidR="00021B7B" w:rsidRPr="00021B7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2" w:rsidRPr="00ED2CEA" w:rsidRDefault="00E73412" w:rsidP="00ED2CEA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2" w:rsidRPr="00021B7B" w:rsidRDefault="00E73412" w:rsidP="00E73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Лапин Максим Васильевич, учитель физики МОУ Октябрьская СОШ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2" w:rsidRPr="00021B7B" w:rsidRDefault="00E73412" w:rsidP="00E73412">
            <w:pPr>
              <w:rPr>
                <w:sz w:val="20"/>
                <w:szCs w:val="20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«Школьная лига РОСНАНО»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2" w:rsidRPr="00021B7B" w:rsidRDefault="00E73412" w:rsidP="00E73412">
            <w:pPr>
              <w:rPr>
                <w:sz w:val="20"/>
                <w:szCs w:val="20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Разработка, апробация программ проекта</w:t>
            </w:r>
          </w:p>
        </w:tc>
      </w:tr>
      <w:tr w:rsidR="00021B7B" w:rsidRPr="00021B7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2" w:rsidRPr="00ED2CEA" w:rsidRDefault="00E73412" w:rsidP="00ED2CEA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2" w:rsidRPr="00021B7B" w:rsidRDefault="00E73412" w:rsidP="00E73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Розина Галина Геннадьевна, учитель биологии МОУ Октябрьская СОШ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2" w:rsidRPr="00021B7B" w:rsidRDefault="00E73412" w:rsidP="00E73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«Школьная лига РОСНАНО»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2" w:rsidRPr="00021B7B" w:rsidRDefault="00E73412" w:rsidP="00E73412">
            <w:pPr>
              <w:rPr>
                <w:sz w:val="20"/>
                <w:szCs w:val="20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Разработка, апробация программ проекта</w:t>
            </w:r>
          </w:p>
        </w:tc>
      </w:tr>
      <w:tr w:rsidR="00021B7B" w:rsidRPr="00021B7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2" w:rsidRPr="00ED2CEA" w:rsidRDefault="00E73412" w:rsidP="00ED2CEA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2" w:rsidRPr="00021B7B" w:rsidRDefault="00E7341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Калачева Анна Сергеевна, учитель физики, руководить муниципального методического объединения учителей физики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2" w:rsidRPr="00021B7B" w:rsidRDefault="00E7341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2" w:rsidRPr="00021B7B" w:rsidRDefault="00E7341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Разработка, апробация программ проекта</w:t>
            </w:r>
          </w:p>
        </w:tc>
      </w:tr>
      <w:tr w:rsidR="00021B7B" w:rsidRPr="00021B7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2" w:rsidRPr="00ED2CEA" w:rsidRDefault="00E73412" w:rsidP="00ED2CEA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2" w:rsidRPr="00021B7B" w:rsidRDefault="00E73412" w:rsidP="00E73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Барбарыч</w:t>
            </w:r>
            <w:proofErr w:type="spellEnd"/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Владимировна, директор МУ ДО ЦТР «Город мастеров»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2" w:rsidRPr="00021B7B" w:rsidRDefault="00E73412" w:rsidP="00E73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</w:t>
            </w: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«Соревнуюсь с собственной мечтой» (индивидуализация в профориентации обучающихся)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2" w:rsidRPr="00021B7B" w:rsidRDefault="00E73412" w:rsidP="00E73412">
            <w:pPr>
              <w:rPr>
                <w:sz w:val="20"/>
                <w:szCs w:val="20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Разработка, апробация программ проекта</w:t>
            </w:r>
          </w:p>
        </w:tc>
      </w:tr>
      <w:tr w:rsidR="00021B7B" w:rsidRPr="00021B7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2" w:rsidRPr="00ED2CEA" w:rsidRDefault="00E73412" w:rsidP="00ED2CEA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2" w:rsidRPr="00021B7B" w:rsidRDefault="00E73412" w:rsidP="00E73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Кулиненкова</w:t>
            </w:r>
            <w:proofErr w:type="spellEnd"/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Николаевна, методист МУ ДО ЦТР «Город мастеров»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2" w:rsidRPr="00021B7B" w:rsidRDefault="00E73412" w:rsidP="00E73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</w:t>
            </w:r>
            <w:r w:rsidRPr="00021B7B">
              <w:rPr>
                <w:rFonts w:ascii="Times New Roman" w:hAnsi="Times New Roman" w:cs="Times New Roman"/>
                <w:sz w:val="20"/>
                <w:szCs w:val="20"/>
              </w:rPr>
              <w:t>«Соревнуюсь с собственной мечтой» (индивидуализация в профориентации обучающихся)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12" w:rsidRPr="00021B7B" w:rsidRDefault="00E73412" w:rsidP="00E73412">
            <w:pPr>
              <w:rPr>
                <w:sz w:val="20"/>
                <w:szCs w:val="20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Разработка, апробация программ проекта</w:t>
            </w:r>
          </w:p>
        </w:tc>
      </w:tr>
      <w:tr w:rsidR="00021B7B" w:rsidRPr="00021B7B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21B7B" w:rsidRDefault="008208A2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  <w:r w:rsidR="004721EB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</w:t>
            </w:r>
            <w:r w:rsidR="00042659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721EB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021B7B" w:rsidRPr="00021B7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21B7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Pr="00021B7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4721EB" w:rsidRPr="00021B7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021B7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нормативного</w:t>
            </w:r>
          </w:p>
          <w:p w:rsidR="004721EB" w:rsidRPr="00021B7B" w:rsidRDefault="004721EB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акта</w:t>
            </w:r>
            <w:r w:rsidR="00042659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соответствии с которым осуществляется реализация проекта</w:t>
            </w: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021B7B" w:rsidRDefault="004721EB" w:rsidP="008208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</w:t>
            </w:r>
            <w:r w:rsidR="008208A2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021B7B" w:rsidRPr="00021B7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21B7B" w:rsidRDefault="00B46D1A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21B7B" w:rsidRDefault="0091571E" w:rsidP="009157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Методология и критерии оценки качества общего образования в общеобразовательных организациях на основе практики международных исследований </w:t>
            </w:r>
            <w:r w:rsidR="00EA5C75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подготовки обучающихся</w:t>
            </w: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(утв. приказами </w:t>
            </w:r>
            <w:proofErr w:type="spellStart"/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Рособрнадзора</w:t>
            </w:r>
            <w:proofErr w:type="spellEnd"/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N 590, </w:t>
            </w:r>
            <w:proofErr w:type="spellStart"/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 N 219 от 06.05.2019)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21B7B" w:rsidRDefault="00EA5C75" w:rsidP="00EA5C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Ориентация на указанный нормативно-правовой акт связана с вхождением отечественной системы образования в международное образовательное пространство</w:t>
            </w:r>
            <w:r w:rsidR="00B46D1A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необходимостью формирования у обучающихся образовательных результатов, имеющих «</w:t>
            </w:r>
            <w:proofErr w:type="spellStart"/>
            <w:r w:rsidR="00B46D1A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жизнепригодный</w:t>
            </w:r>
            <w:proofErr w:type="spellEnd"/>
            <w:r w:rsidR="00B46D1A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</w:t>
            </w:r>
            <w:proofErr w:type="spellStart"/>
            <w:r w:rsidR="00B46D1A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практикоориентированный</w:t>
            </w:r>
            <w:proofErr w:type="spellEnd"/>
            <w:r w:rsidR="00B46D1A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смысл</w:t>
            </w:r>
            <w:r w:rsidR="00F2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21B7B" w:rsidRPr="00021B7B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21B7B" w:rsidRDefault="00F1693E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  <w:r w:rsidR="004721EB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ПРОЕКТА</w:t>
            </w:r>
          </w:p>
        </w:tc>
      </w:tr>
      <w:tr w:rsidR="00021B7B" w:rsidRPr="00021B7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021B7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Pr="00021B7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021B7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21B7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4721EB" w:rsidRPr="00021B7B" w:rsidRDefault="004721EB" w:rsidP="003D1C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3261" w:rsidRPr="00021B7B" w:rsidTr="00FC316B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261" w:rsidRPr="00021B7B" w:rsidRDefault="009E3261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261" w:rsidRPr="00021B7B" w:rsidRDefault="009E3261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1" w:rsidRPr="00021B7B" w:rsidRDefault="009E3261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1" w:rsidRPr="00021B7B" w:rsidRDefault="009E3261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1" w:rsidRPr="00021B7B" w:rsidRDefault="009E3261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9E3261" w:rsidRPr="00021B7B" w:rsidTr="00FC316B"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1" w:rsidRPr="00021B7B" w:rsidRDefault="009E3261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1" w:rsidRPr="00021B7B" w:rsidRDefault="009E3261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1" w:rsidRDefault="009E3261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Выделение средств на создание </w:t>
            </w:r>
            <w:r w:rsidRPr="009E3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E3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цифрового и гуманитарного профилей</w:t>
            </w: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МОУ Октябрьская СОШ</w:t>
            </w:r>
            <w:r w:rsidR="00F2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500 </w:t>
            </w:r>
            <w:proofErr w:type="spellStart"/>
            <w:r w:rsidR="00F2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="00F2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региональный бюджет.</w:t>
            </w:r>
          </w:p>
          <w:p w:rsidR="00F2072E" w:rsidRPr="00021B7B" w:rsidRDefault="00F2072E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в рамках муниципального </w:t>
            </w:r>
            <w:proofErr w:type="gramStart"/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бюджет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1" w:rsidRPr="00021B7B" w:rsidRDefault="009E3261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в рамках муниципального </w:t>
            </w:r>
            <w:proofErr w:type="gramStart"/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задания.</w:t>
            </w:r>
            <w:r w:rsidR="00F2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="00F2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бюджет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1" w:rsidRPr="00021B7B" w:rsidRDefault="009E3261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в рамках муниципального задания.</w:t>
            </w:r>
            <w:r w:rsidR="00F2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муниципальный бюджет</w:t>
            </w:r>
          </w:p>
        </w:tc>
      </w:tr>
    </w:tbl>
    <w:p w:rsidR="004721EB" w:rsidRPr="00021B7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21EB" w:rsidRPr="00021B7B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1B7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Механизм</w:t>
      </w:r>
      <w:r w:rsidR="004721EB" w:rsidRPr="00021B7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реализации проекта </w:t>
      </w:r>
    </w:p>
    <w:p w:rsidR="004721EB" w:rsidRPr="00021B7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2690"/>
        <w:gridCol w:w="1279"/>
        <w:gridCol w:w="2802"/>
      </w:tblGrid>
      <w:tr w:rsidR="00021B7B" w:rsidRPr="00021B7B" w:rsidTr="00FC30E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021B7B" w:rsidRDefault="004721EB" w:rsidP="00FC30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021B7B" w:rsidRDefault="00042659" w:rsidP="00FC30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Наименование з</w:t>
            </w:r>
            <w:r w:rsidR="004721EB" w:rsidRPr="00021B7B">
              <w:rPr>
                <w:rFonts w:ascii="Times New Roman" w:hAnsi="Times New Roman"/>
                <w:sz w:val="20"/>
                <w:szCs w:val="20"/>
              </w:rPr>
              <w:t>адач</w:t>
            </w:r>
            <w:r w:rsidRPr="00021B7B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021B7B" w:rsidRDefault="00042659" w:rsidP="00FC30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  <w:p w:rsidR="004721EB" w:rsidRPr="00021B7B" w:rsidRDefault="004721EB" w:rsidP="00FC30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021B7B" w:rsidRDefault="004721EB" w:rsidP="00FC30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021B7B" w:rsidRDefault="00042659" w:rsidP="00FC30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Ожидаемый к</w:t>
            </w:r>
            <w:r w:rsidR="004721EB" w:rsidRPr="00021B7B">
              <w:rPr>
                <w:rFonts w:ascii="Times New Roman" w:hAnsi="Times New Roman"/>
                <w:sz w:val="20"/>
                <w:szCs w:val="20"/>
              </w:rPr>
              <w:t>онечны</w:t>
            </w:r>
            <w:r w:rsidRPr="00021B7B">
              <w:rPr>
                <w:rFonts w:ascii="Times New Roman" w:hAnsi="Times New Roman"/>
                <w:sz w:val="20"/>
                <w:szCs w:val="20"/>
              </w:rPr>
              <w:t>й</w:t>
            </w:r>
            <w:r w:rsidR="004721EB" w:rsidRPr="00021B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1B7B">
              <w:rPr>
                <w:rFonts w:ascii="Times New Roman" w:hAnsi="Times New Roman"/>
                <w:sz w:val="20"/>
                <w:szCs w:val="20"/>
              </w:rPr>
              <w:t xml:space="preserve">результат реализации </w:t>
            </w:r>
            <w:r w:rsidR="004721EB" w:rsidRPr="00021B7B">
              <w:rPr>
                <w:rFonts w:ascii="Times New Roman" w:hAnsi="Times New Roman"/>
                <w:sz w:val="20"/>
                <w:szCs w:val="20"/>
              </w:rPr>
              <w:t>проекта</w:t>
            </w:r>
          </w:p>
        </w:tc>
      </w:tr>
      <w:tr w:rsidR="00021B7B" w:rsidRPr="00021B7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Pr="00021B7B" w:rsidRDefault="004721EB" w:rsidP="003B19C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21B7B">
              <w:rPr>
                <w:rFonts w:ascii="Times New Roman" w:hAnsi="Times New Roman"/>
                <w:b/>
                <w:sz w:val="20"/>
                <w:szCs w:val="20"/>
              </w:rPr>
              <w:t>ЭТАП 1. (</w:t>
            </w:r>
            <w:r w:rsidR="00CC0AEF" w:rsidRPr="00021B7B">
              <w:rPr>
                <w:rFonts w:ascii="Times New Roman" w:hAnsi="Times New Roman"/>
                <w:i/>
                <w:sz w:val="20"/>
                <w:szCs w:val="20"/>
              </w:rPr>
              <w:t>Подготовительно-организационный:</w:t>
            </w:r>
            <w:r w:rsidRPr="00021B7B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3B19C0" w:rsidRPr="00021B7B">
              <w:rPr>
                <w:rFonts w:ascii="Times New Roman" w:hAnsi="Times New Roman"/>
                <w:i/>
                <w:sz w:val="20"/>
                <w:szCs w:val="20"/>
              </w:rPr>
              <w:t>март-август 2020</w:t>
            </w:r>
            <w:r w:rsidRPr="00021B7B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021B7B" w:rsidRPr="00021B7B" w:rsidTr="00FC30E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52" w:rsidRPr="00ED2CEA" w:rsidRDefault="00763652" w:rsidP="00ED2CE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3652" w:rsidRPr="00021B7B" w:rsidRDefault="00763652" w:rsidP="00D66E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52" w:rsidRPr="00021B7B" w:rsidRDefault="00FE327B" w:rsidP="00FE327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диагностических материалов и диагностика</w:t>
            </w:r>
            <w:r w:rsidR="00763652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C2D62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исходного уровня </w:t>
            </w:r>
            <w:r w:rsidR="00763652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естественнонаучной грамотности обучающихся.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52" w:rsidRPr="00021B7B" w:rsidRDefault="00FE327B" w:rsidP="00FE3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Апрель</w:t>
            </w:r>
            <w:r w:rsidR="00763652" w:rsidRPr="00021B7B">
              <w:rPr>
                <w:rFonts w:ascii="Times New Roman" w:hAnsi="Times New Roman"/>
                <w:sz w:val="20"/>
                <w:szCs w:val="20"/>
              </w:rPr>
              <w:t>-</w:t>
            </w:r>
            <w:r w:rsidRPr="00021B7B">
              <w:rPr>
                <w:rFonts w:ascii="Times New Roman" w:hAnsi="Times New Roman"/>
                <w:sz w:val="20"/>
                <w:szCs w:val="20"/>
              </w:rPr>
              <w:t>сентябрь</w:t>
            </w:r>
            <w:r w:rsidR="00763652" w:rsidRPr="00021B7B">
              <w:rPr>
                <w:rFonts w:ascii="Times New Roman" w:hAnsi="Times New Roman"/>
                <w:sz w:val="20"/>
                <w:szCs w:val="20"/>
              </w:rPr>
              <w:t xml:space="preserve"> 2020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2E" w:rsidRDefault="00F2072E" w:rsidP="00F207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Созданы диагностически</w:t>
            </w:r>
            <w:r>
              <w:rPr>
                <w:rFonts w:ascii="Times New Roman" w:hAnsi="Times New Roman"/>
                <w:sz w:val="20"/>
                <w:szCs w:val="20"/>
              </w:rPr>
              <w:t>е материалы</w:t>
            </w:r>
            <w:r w:rsidRPr="00021B7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63652" w:rsidRPr="00021B7B" w:rsidRDefault="00F2072E" w:rsidP="00F207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Выявлен начальн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ый уровень </w:t>
            </w:r>
            <w:r w:rsidRPr="00021B7B">
              <w:rPr>
                <w:rFonts w:ascii="Times New Roman" w:hAnsi="Times New Roman"/>
                <w:sz w:val="20"/>
                <w:szCs w:val="20"/>
              </w:rPr>
              <w:t>естественнонаучной грамотности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21B7B" w:rsidRPr="00021B7B" w:rsidTr="00FC30E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7B" w:rsidRPr="00ED2CEA" w:rsidRDefault="00FE327B" w:rsidP="00ED2CE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27B" w:rsidRPr="00021B7B" w:rsidRDefault="00FE327B" w:rsidP="00D66E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7B" w:rsidRPr="00021B7B" w:rsidRDefault="000B5006" w:rsidP="00CC7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Сравнительный анализ концептуальной рамки исследования PISA по естественнонаучной грамотности и Федерального государственного образовательного стандарта основного о</w:t>
            </w:r>
            <w:r w:rsidR="00CC7933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бщего образования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7B" w:rsidRPr="00021B7B" w:rsidRDefault="00FE327B" w:rsidP="00FC3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Апрель-август 2020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7B" w:rsidRPr="00021B7B" w:rsidRDefault="00286E15" w:rsidP="00286E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Разработана с</w:t>
            </w:r>
            <w:r w:rsidR="00CC7933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опоставительная таблица</w:t>
            </w:r>
            <w:r w:rsidR="00F2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21B7B" w:rsidRPr="00021B7B" w:rsidTr="00FC30E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E9" w:rsidRPr="00ED2CEA" w:rsidRDefault="00FC30E9" w:rsidP="00ED2CE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30E9" w:rsidRPr="00021B7B" w:rsidRDefault="00FC30E9" w:rsidP="00D66E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E9" w:rsidRPr="00021B7B" w:rsidRDefault="00FE2662" w:rsidP="0061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и конкретизация понятийно-терминологической и методологической основы исследования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E9" w:rsidRPr="00021B7B" w:rsidRDefault="00FE2662" w:rsidP="00FC3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Апрель-август 2020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E9" w:rsidRPr="00021B7B" w:rsidRDefault="00286E15" w:rsidP="00286E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 т</w:t>
            </w:r>
            <w:r w:rsidR="00FE2662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езаурус по проблематике исследования, </w:t>
            </w:r>
            <w:r w:rsidR="006C1CD7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и описание компонентного состава цифровой экспериментально-практической среды</w:t>
            </w:r>
            <w:r w:rsidR="009213C7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закономерностей формирования среды</w:t>
            </w:r>
            <w:r w:rsidR="00F2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21B7B" w:rsidRPr="00021B7B" w:rsidTr="00FC30E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C7" w:rsidRPr="00ED2CEA" w:rsidRDefault="009213C7" w:rsidP="00ED2CE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3C7" w:rsidRPr="00021B7B" w:rsidRDefault="009213C7" w:rsidP="00D66E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C7" w:rsidRPr="00021B7B" w:rsidRDefault="00BE7A9D" w:rsidP="0061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Конкретизация содержания обучения естественнонаучным предметам на интегративной </w:t>
            </w:r>
            <w:r w:rsidR="00F2072E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основе</w:t>
            </w:r>
            <w:r w:rsidR="00F2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2072E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C7" w:rsidRPr="00021B7B" w:rsidRDefault="004661C8" w:rsidP="00FC3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Апрель-август 2020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C7" w:rsidRPr="00021B7B" w:rsidRDefault="00286E15" w:rsidP="00286E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 содержательно-смысловой контент </w:t>
            </w:r>
            <w:r w:rsidR="00F160F4"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экспериментально-практической среды</w:t>
            </w:r>
            <w:r w:rsidR="00F2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21B7B" w:rsidRPr="00021B7B" w:rsidTr="00FC30E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52" w:rsidRPr="00ED2CEA" w:rsidRDefault="00763652" w:rsidP="00ED2CE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652" w:rsidRPr="00021B7B" w:rsidRDefault="00763652" w:rsidP="00D66E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52" w:rsidRPr="00021B7B" w:rsidRDefault="00763652" w:rsidP="00D66E5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Разработка программ элективных курсов.</w:t>
            </w:r>
          </w:p>
          <w:p w:rsidR="00763652" w:rsidRPr="00021B7B" w:rsidRDefault="00763652" w:rsidP="00D66E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52" w:rsidRPr="00021B7B" w:rsidRDefault="00FE327B" w:rsidP="00D66E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Апрель</w:t>
            </w:r>
            <w:r w:rsidR="00763652" w:rsidRPr="00021B7B">
              <w:rPr>
                <w:rFonts w:ascii="Times New Roman" w:hAnsi="Times New Roman"/>
                <w:sz w:val="20"/>
                <w:szCs w:val="20"/>
              </w:rPr>
              <w:t>-август 2020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52" w:rsidRPr="00021B7B" w:rsidRDefault="00F2072E" w:rsidP="00E933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Разработаны 4</w:t>
            </w:r>
            <w:r w:rsidR="0061740A" w:rsidRPr="00021B7B">
              <w:rPr>
                <w:rFonts w:ascii="Times New Roman" w:hAnsi="Times New Roman"/>
                <w:sz w:val="20"/>
                <w:szCs w:val="20"/>
              </w:rPr>
              <w:t xml:space="preserve"> элективных курса по дисциплинам естественнонаучной направленности (биология, химия, </w:t>
            </w:r>
            <w:r w:rsidR="00304FEF" w:rsidRPr="00021B7B">
              <w:rPr>
                <w:rFonts w:ascii="Times New Roman" w:hAnsi="Times New Roman"/>
                <w:sz w:val="20"/>
                <w:szCs w:val="20"/>
              </w:rPr>
              <w:t xml:space="preserve">география, </w:t>
            </w:r>
            <w:r w:rsidR="0061740A" w:rsidRPr="00021B7B">
              <w:rPr>
                <w:rFonts w:ascii="Times New Roman" w:hAnsi="Times New Roman"/>
                <w:sz w:val="20"/>
                <w:szCs w:val="20"/>
              </w:rPr>
              <w:t>физика)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61740A" w:rsidRPr="00021B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21B7B" w:rsidRPr="00021B7B" w:rsidTr="00FC30E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0A" w:rsidRPr="00ED2CEA" w:rsidRDefault="0061740A" w:rsidP="00ED2CE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0A" w:rsidRPr="00021B7B" w:rsidRDefault="0061740A" w:rsidP="00D66E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0A" w:rsidRPr="00021B7B" w:rsidRDefault="0061740A" w:rsidP="0061740A">
            <w:pPr>
              <w:widowControl w:val="0"/>
              <w:spacing w:after="0" w:line="240" w:lineRule="auto"/>
              <w:jc w:val="both"/>
              <w:rPr>
                <w:rFonts w:ascii="yandex-sans" w:hAnsi="yandex-sans"/>
                <w:sz w:val="20"/>
                <w:szCs w:val="20"/>
                <w:shd w:val="clear" w:color="auto" w:fill="FFFFFF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контрольно-измерительных материалов для мониторинга результативности реализации проекта.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0A" w:rsidRPr="00021B7B" w:rsidRDefault="00021B7B" w:rsidP="00D66E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Май 2020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0A" w:rsidRPr="00021B7B" w:rsidRDefault="0061740A" w:rsidP="006174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Разработаны контрольно-измерительные материалы естественнонаучной грамотности обучающихся</w:t>
            </w:r>
            <w:r w:rsidR="00F2072E">
              <w:rPr>
                <w:rFonts w:ascii="Times New Roman" w:hAnsi="Times New Roman"/>
                <w:sz w:val="20"/>
                <w:szCs w:val="20"/>
              </w:rPr>
              <w:t>.</w:t>
            </w:r>
            <w:r w:rsidRPr="00021B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21B7B" w:rsidRPr="00021B7B" w:rsidTr="00ED2CE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52" w:rsidRPr="00ED2CEA" w:rsidRDefault="00763652" w:rsidP="00ED2CE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652" w:rsidRPr="00021B7B" w:rsidRDefault="00763652" w:rsidP="00D66E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52" w:rsidRPr="00021B7B" w:rsidRDefault="00763652" w:rsidP="00D66E52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21B7B">
              <w:rPr>
                <w:rFonts w:ascii="yandex-sans" w:hAnsi="yandex-sans"/>
                <w:sz w:val="20"/>
                <w:szCs w:val="20"/>
                <w:shd w:val="clear" w:color="auto" w:fill="FFFFFF"/>
              </w:rPr>
              <w:t xml:space="preserve">Заключение договоров с </w:t>
            </w:r>
            <w:r w:rsidRPr="00021B7B">
              <w:rPr>
                <w:rFonts w:ascii="yandex-sans" w:hAnsi="yandex-sans"/>
                <w:sz w:val="20"/>
                <w:szCs w:val="20"/>
                <w:shd w:val="clear" w:color="auto" w:fill="FFFFFF"/>
              </w:rPr>
              <w:lastRenderedPageBreak/>
              <w:t>социальными партнерами и участниками проекта.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52" w:rsidRPr="00021B7B" w:rsidRDefault="00763652" w:rsidP="00D66E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lastRenderedPageBreak/>
              <w:t>Июнь-</w:t>
            </w:r>
            <w:r w:rsidRPr="00021B7B">
              <w:rPr>
                <w:rFonts w:ascii="Times New Roman" w:hAnsi="Times New Roman"/>
                <w:sz w:val="20"/>
                <w:szCs w:val="20"/>
              </w:rPr>
              <w:lastRenderedPageBreak/>
              <w:t>август 2020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2E" w:rsidRDefault="00F3434E" w:rsidP="006174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lastRenderedPageBreak/>
              <w:t>Определен</w:t>
            </w:r>
            <w:r w:rsidR="0061740A" w:rsidRPr="00021B7B">
              <w:rPr>
                <w:rFonts w:ascii="Times New Roman" w:hAnsi="Times New Roman"/>
                <w:sz w:val="20"/>
                <w:szCs w:val="20"/>
              </w:rPr>
              <w:t>ы</w:t>
            </w:r>
            <w:r w:rsidRPr="00021B7B">
              <w:rPr>
                <w:rFonts w:ascii="Times New Roman" w:hAnsi="Times New Roman"/>
                <w:sz w:val="20"/>
                <w:szCs w:val="20"/>
              </w:rPr>
              <w:t xml:space="preserve"> зон</w:t>
            </w:r>
            <w:r w:rsidR="009C2D62" w:rsidRPr="00021B7B">
              <w:rPr>
                <w:rFonts w:ascii="Times New Roman" w:hAnsi="Times New Roman"/>
                <w:sz w:val="20"/>
                <w:szCs w:val="20"/>
              </w:rPr>
              <w:t>ы</w:t>
            </w:r>
            <w:r w:rsidRPr="00021B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1B7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ответственности в рамках реализации программы по договорам сетевого взаимодействия. </w:t>
            </w:r>
          </w:p>
          <w:p w:rsidR="00763652" w:rsidRPr="00021B7B" w:rsidRDefault="00F3434E" w:rsidP="00F207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Выделен</w:t>
            </w:r>
            <w:r w:rsidR="00F2072E">
              <w:rPr>
                <w:rFonts w:ascii="Times New Roman" w:hAnsi="Times New Roman"/>
                <w:sz w:val="20"/>
                <w:szCs w:val="20"/>
              </w:rPr>
              <w:t>ы</w:t>
            </w:r>
            <w:r w:rsidRPr="00021B7B">
              <w:rPr>
                <w:rFonts w:ascii="Times New Roman" w:hAnsi="Times New Roman"/>
                <w:sz w:val="20"/>
                <w:szCs w:val="20"/>
              </w:rPr>
              <w:t xml:space="preserve"> модулей программы, </w:t>
            </w:r>
            <w:proofErr w:type="gramStart"/>
            <w:r w:rsidRPr="00021B7B">
              <w:rPr>
                <w:rFonts w:ascii="Times New Roman" w:hAnsi="Times New Roman"/>
                <w:sz w:val="20"/>
                <w:szCs w:val="20"/>
              </w:rPr>
              <w:t>реализуемых  по</w:t>
            </w:r>
            <w:proofErr w:type="gramEnd"/>
            <w:r w:rsidRPr="00021B7B">
              <w:rPr>
                <w:rFonts w:ascii="Times New Roman" w:hAnsi="Times New Roman"/>
                <w:sz w:val="20"/>
                <w:szCs w:val="20"/>
              </w:rPr>
              <w:t xml:space="preserve"> сетевым договорам</w:t>
            </w:r>
            <w:r w:rsidR="00F207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21B7B" w:rsidRPr="00021B7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66E52" w:rsidRPr="00021B7B" w:rsidRDefault="00D66E52" w:rsidP="003443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ЭТАП 2. (</w:t>
            </w:r>
            <w:r w:rsidR="003B19C0" w:rsidRPr="00021B7B">
              <w:rPr>
                <w:rFonts w:ascii="Times New Roman" w:hAnsi="Times New Roman"/>
                <w:i/>
                <w:sz w:val="20"/>
                <w:szCs w:val="20"/>
              </w:rPr>
              <w:t>Основной</w:t>
            </w:r>
            <w:r w:rsidRPr="00021B7B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3B19C0" w:rsidRPr="00021B7B">
              <w:rPr>
                <w:rFonts w:ascii="Times New Roman" w:hAnsi="Times New Roman"/>
                <w:i/>
                <w:sz w:val="20"/>
                <w:szCs w:val="20"/>
              </w:rPr>
              <w:t>сентябрь 2020-</w:t>
            </w:r>
            <w:r w:rsidR="003443B4" w:rsidRPr="00021B7B">
              <w:rPr>
                <w:rFonts w:ascii="Times New Roman" w:hAnsi="Times New Roman"/>
                <w:i/>
                <w:sz w:val="20"/>
                <w:szCs w:val="20"/>
              </w:rPr>
              <w:t>май</w:t>
            </w:r>
            <w:r w:rsidR="003B19C0" w:rsidRPr="00021B7B">
              <w:rPr>
                <w:rFonts w:ascii="Times New Roman" w:hAnsi="Times New Roman"/>
                <w:i/>
                <w:sz w:val="20"/>
                <w:szCs w:val="20"/>
              </w:rPr>
              <w:t xml:space="preserve"> 202</w:t>
            </w:r>
            <w:r w:rsidR="003443B4" w:rsidRPr="00021B7B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021B7B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021B7B" w:rsidRPr="00021B7B" w:rsidTr="00ED2CE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EF" w:rsidRPr="00ED2CEA" w:rsidRDefault="00304FEF" w:rsidP="00ED2CEA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FEF" w:rsidRPr="00021B7B" w:rsidRDefault="00304FEF" w:rsidP="007636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i/>
                <w:sz w:val="20"/>
                <w:szCs w:val="20"/>
              </w:rPr>
              <w:t>Реализация проекта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EF" w:rsidRPr="00021B7B" w:rsidRDefault="00F160F4" w:rsidP="00304F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Отбор и обоснование инструментария проектирования цифровой экспериментально-практической среды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EF" w:rsidRPr="00021B7B" w:rsidRDefault="00F160F4" w:rsidP="00F160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Сентябрь-декабрь 2020 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EF" w:rsidRPr="00021B7B" w:rsidRDefault="00C0503C" w:rsidP="00AF0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Выявлены технико-технологические основы проектирования цифровой экспериментально-практической среды</w:t>
            </w:r>
            <w:r w:rsidR="00F207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21B7B" w:rsidRPr="00021B7B" w:rsidTr="00FC30E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3C" w:rsidRPr="00ED2CEA" w:rsidRDefault="00C0503C" w:rsidP="00ED2CEA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03C" w:rsidRPr="00021B7B" w:rsidRDefault="00C0503C" w:rsidP="007636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3C" w:rsidRPr="00021B7B" w:rsidRDefault="00AF08A8" w:rsidP="00AF0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Проектирование</w:t>
            </w:r>
            <w:r w:rsidR="00E05F3D" w:rsidRPr="00021B7B">
              <w:rPr>
                <w:rFonts w:ascii="Times New Roman" w:hAnsi="Times New Roman"/>
                <w:sz w:val="20"/>
                <w:szCs w:val="20"/>
              </w:rPr>
              <w:t xml:space="preserve"> модели цифровой экспериментально-практической среды формирования естественнонаучной грамотности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3C" w:rsidRPr="00021B7B" w:rsidRDefault="00E05F3D" w:rsidP="00F160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Сентябрь-декабрь 2020 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3C" w:rsidRPr="00021B7B" w:rsidRDefault="00E05F3D" w:rsidP="00EC2F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Создана и описана модель цифровой экспериментально-практической среды формирования естественнонаучной грамотности</w:t>
            </w:r>
            <w:r w:rsidR="00F207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21B7B" w:rsidRPr="00021B7B" w:rsidTr="00FC30E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3D" w:rsidRPr="00ED2CEA" w:rsidRDefault="00E05F3D" w:rsidP="00ED2CEA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F3D" w:rsidRPr="00021B7B" w:rsidRDefault="00E05F3D" w:rsidP="007636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3D" w:rsidRPr="00021B7B" w:rsidRDefault="00E75685" w:rsidP="00304F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  <w:r w:rsidR="002A7D9E" w:rsidRPr="00021B7B">
              <w:rPr>
                <w:rFonts w:ascii="Times New Roman" w:hAnsi="Times New Roman"/>
                <w:sz w:val="20"/>
                <w:szCs w:val="20"/>
              </w:rPr>
              <w:t>экспериментальных практикумов с применением цифровых технологий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3D" w:rsidRPr="00021B7B" w:rsidRDefault="002A7D9E" w:rsidP="00F160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Январь-май 2021 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3D" w:rsidRPr="00021B7B" w:rsidRDefault="002A7D9E" w:rsidP="00EC2F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SCORM-пакеты с набором экспериментальных практикумов, готовые к тиражированию</w:t>
            </w:r>
            <w:r w:rsidR="00F207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933FE" w:rsidRPr="00021B7B" w:rsidTr="00FC30E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ED2CEA" w:rsidRDefault="00E933FE" w:rsidP="00E933FE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Наполнение технологическими картами, программам и пр. цифрового информационного пула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3FE">
              <w:rPr>
                <w:rFonts w:ascii="Times New Roman" w:hAnsi="Times New Roman"/>
                <w:sz w:val="20"/>
                <w:szCs w:val="20"/>
              </w:rPr>
              <w:t>Январь-май 2021 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Информационный пул с системой разработок экспериментальной деятельности по дисциплинам естественнонаучной направленности.</w:t>
            </w:r>
          </w:p>
        </w:tc>
      </w:tr>
      <w:tr w:rsidR="00E933FE" w:rsidRPr="00021B7B" w:rsidTr="00FC30E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ED2CEA" w:rsidRDefault="00E933FE" w:rsidP="00E933FE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 xml:space="preserve">Описание и апробация методики организации образовательной деятельности в цифровой экспериментально-практической среде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Июнь 2021 г – май 2022 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Пул технологических карт</w:t>
            </w:r>
            <w:r w:rsidR="00F207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933FE" w:rsidRPr="00021B7B" w:rsidTr="00FC30E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ED2CEA" w:rsidRDefault="00E933FE" w:rsidP="00E933FE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Промежуточная диагностика естественнонаучной грамотности обучающихся.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Октябрь 2021, декабрь 2021, март 2022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021B7B" w:rsidRDefault="005770C5" w:rsidP="00E933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уровня естественно</w:t>
            </w:r>
            <w:r w:rsidR="00E933FE" w:rsidRPr="00021B7B">
              <w:rPr>
                <w:rFonts w:ascii="Times New Roman" w:hAnsi="Times New Roman"/>
                <w:sz w:val="20"/>
                <w:szCs w:val="20"/>
              </w:rPr>
              <w:t>научной грамотности обучающихся.</w:t>
            </w:r>
          </w:p>
        </w:tc>
      </w:tr>
      <w:tr w:rsidR="00E933FE" w:rsidRPr="00021B7B" w:rsidTr="00FC30E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ED2CEA" w:rsidRDefault="00E933FE" w:rsidP="00E933FE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261">
              <w:rPr>
                <w:rFonts w:ascii="Times New Roman" w:hAnsi="Times New Roman"/>
                <w:sz w:val="20"/>
                <w:szCs w:val="20"/>
              </w:rPr>
              <w:t>Апробация методики</w:t>
            </w:r>
            <w:r w:rsidRPr="00021B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Сентябрь 2020-июнь 2021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021B7B" w:rsidRDefault="00E933FE" w:rsidP="00F207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 xml:space="preserve">4 элективных курса по дисциплинам естественнонаучной направленности (биология, химия, география, физика). Охват </w:t>
            </w:r>
            <w:r w:rsidR="00F2072E">
              <w:rPr>
                <w:rFonts w:ascii="Times New Roman" w:hAnsi="Times New Roman"/>
                <w:sz w:val="20"/>
                <w:szCs w:val="20"/>
              </w:rPr>
              <w:t>100-120</w:t>
            </w:r>
            <w:r w:rsidRPr="00021B7B">
              <w:rPr>
                <w:rFonts w:ascii="Times New Roman" w:hAnsi="Times New Roman"/>
                <w:sz w:val="20"/>
                <w:szCs w:val="20"/>
              </w:rPr>
              <w:t xml:space="preserve"> обучающихся</w:t>
            </w:r>
            <w:r w:rsidR="00F2072E">
              <w:rPr>
                <w:rFonts w:ascii="Times New Roman" w:hAnsi="Times New Roman"/>
                <w:sz w:val="20"/>
                <w:szCs w:val="20"/>
              </w:rPr>
              <w:t>.</w:t>
            </w:r>
            <w:r w:rsidRPr="00021B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933FE" w:rsidRPr="00021B7B" w:rsidTr="00ED2CE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ED2CEA" w:rsidRDefault="00E933FE" w:rsidP="00E933FE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Корректировка учебно-методических материалов.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Сентябрь 2020-июнь 2021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 xml:space="preserve">Технологические карты практических работ по географии, химии, биологии, физики, </w:t>
            </w:r>
            <w:r w:rsidRPr="00021B7B">
              <w:rPr>
                <w:rFonts w:ascii="Times New Roman" w:hAnsi="Times New Roman"/>
                <w:sz w:val="20"/>
                <w:szCs w:val="20"/>
                <w:lang w:val="en-US"/>
              </w:rPr>
              <w:t>SCORM</w:t>
            </w:r>
            <w:r w:rsidRPr="00021B7B">
              <w:rPr>
                <w:rFonts w:ascii="Times New Roman" w:hAnsi="Times New Roman"/>
                <w:sz w:val="20"/>
                <w:szCs w:val="20"/>
              </w:rPr>
              <w:t xml:space="preserve">-курсы/ пакеты, готовые к </w:t>
            </w:r>
            <w:r w:rsidR="00F2072E" w:rsidRPr="00021B7B">
              <w:rPr>
                <w:rFonts w:ascii="Times New Roman" w:hAnsi="Times New Roman"/>
                <w:sz w:val="20"/>
                <w:szCs w:val="20"/>
              </w:rPr>
              <w:t>тиражированию.</w:t>
            </w:r>
          </w:p>
        </w:tc>
      </w:tr>
      <w:tr w:rsidR="00E933FE" w:rsidRPr="00021B7B" w:rsidTr="00FC30E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ED2CEA" w:rsidRDefault="00E933FE" w:rsidP="00E933FE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Участие обучающихся в этапах ВСОШ и конкурсном движении по дисциплинам естественнонаучной направленности.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Октябрь 2020-май 2022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 показателей результативности проекта</w:t>
            </w:r>
            <w:r w:rsidR="00F207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933FE" w:rsidRPr="00021B7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933FE" w:rsidRPr="00021B7B" w:rsidRDefault="00E933FE" w:rsidP="00E933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b/>
                <w:sz w:val="20"/>
                <w:szCs w:val="20"/>
              </w:rPr>
              <w:t>ЭТАП 3. (</w:t>
            </w:r>
            <w:r w:rsidRPr="00021B7B">
              <w:rPr>
                <w:rFonts w:ascii="Times New Roman" w:hAnsi="Times New Roman"/>
                <w:i/>
                <w:sz w:val="20"/>
                <w:szCs w:val="20"/>
              </w:rPr>
              <w:t>Экспертиза и масштабирование, июль – декабрь 2021)</w:t>
            </w:r>
          </w:p>
        </w:tc>
      </w:tr>
      <w:tr w:rsidR="00E933FE" w:rsidRPr="00021B7B" w:rsidTr="00FC30E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ED2CEA" w:rsidRDefault="00E933FE" w:rsidP="00E933FE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i/>
                <w:sz w:val="20"/>
                <w:szCs w:val="20"/>
              </w:rPr>
              <w:t>Экспертиза и масштабирование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Оценка эффективности реализации проекта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Май 2022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Повышение уровня естественно-научной грамотности обучающихся.</w:t>
            </w:r>
          </w:p>
        </w:tc>
      </w:tr>
      <w:tr w:rsidR="00E933FE" w:rsidRPr="00021B7B" w:rsidTr="00FC30E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ED2CEA" w:rsidRDefault="00E933FE" w:rsidP="00E933FE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Тиражирование опыта реализации проекта в образовательные организации РСО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021B7B" w:rsidRDefault="00F2072E" w:rsidP="00265B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/>
                <w:sz w:val="20"/>
                <w:szCs w:val="20"/>
              </w:rPr>
              <w:t xml:space="preserve">Печатные </w:t>
            </w:r>
            <w:r w:rsidR="00265B89">
              <w:rPr>
                <w:rFonts w:ascii="Times New Roman" w:hAnsi="Times New Roman"/>
                <w:sz w:val="20"/>
                <w:szCs w:val="20"/>
              </w:rPr>
              <w:t>и цифровые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5B89" w:rsidRPr="00265B89">
              <w:rPr>
                <w:rFonts w:ascii="Times New Roman" w:hAnsi="Times New Roman"/>
                <w:sz w:val="20"/>
                <w:szCs w:val="20"/>
              </w:rPr>
              <w:t>учебно-методически</w:t>
            </w:r>
            <w:r w:rsidR="00265B89">
              <w:rPr>
                <w:rFonts w:ascii="Times New Roman" w:hAnsi="Times New Roman"/>
                <w:sz w:val="20"/>
                <w:szCs w:val="20"/>
              </w:rPr>
              <w:t>е</w:t>
            </w:r>
            <w:r w:rsidR="00265B89" w:rsidRPr="00265B89">
              <w:rPr>
                <w:rFonts w:ascii="Times New Roman" w:hAnsi="Times New Roman"/>
                <w:sz w:val="20"/>
                <w:szCs w:val="20"/>
              </w:rPr>
              <w:t xml:space="preserve"> разработки</w:t>
            </w:r>
            <w:r w:rsidR="00265B89">
              <w:rPr>
                <w:rFonts w:ascii="Times New Roman" w:hAnsi="Times New Roman"/>
                <w:sz w:val="20"/>
                <w:szCs w:val="20"/>
              </w:rPr>
              <w:t>.</w:t>
            </w:r>
            <w:bookmarkEnd w:id="0"/>
          </w:p>
        </w:tc>
      </w:tr>
      <w:tr w:rsidR="00E933FE" w:rsidRPr="00021B7B" w:rsidTr="00FC30E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ED2CEA" w:rsidRDefault="00E933FE" w:rsidP="00E933FE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Анализ показателей участия обучающихся в олимпиадном и конкурсном движении</w:t>
            </w:r>
          </w:p>
          <w:p w:rsidR="00E933FE" w:rsidRPr="00021B7B" w:rsidRDefault="00E933FE" w:rsidP="00E933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Июнь 2021, июнь 2022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3FE" w:rsidRPr="00021B7B" w:rsidTr="00FC30E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ED2CEA" w:rsidRDefault="00E933FE" w:rsidP="00E933FE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эффективности проекта, экспертиза методических материалов.</w:t>
            </w:r>
          </w:p>
          <w:p w:rsidR="00E933FE" w:rsidRPr="00021B7B" w:rsidRDefault="00E933FE" w:rsidP="00E933F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>Июнь – август 2021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E" w:rsidRPr="00021B7B" w:rsidRDefault="00E933FE" w:rsidP="00E933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B7B">
              <w:rPr>
                <w:rFonts w:ascii="Times New Roman" w:hAnsi="Times New Roman"/>
                <w:sz w:val="20"/>
                <w:szCs w:val="20"/>
              </w:rPr>
              <w:t xml:space="preserve">Описание модели цифровой </w:t>
            </w:r>
            <w:r w:rsidR="00265B89" w:rsidRPr="00021B7B">
              <w:rPr>
                <w:rFonts w:ascii="Times New Roman" w:hAnsi="Times New Roman"/>
                <w:sz w:val="20"/>
                <w:szCs w:val="20"/>
              </w:rPr>
              <w:t>экспериментально</w:t>
            </w:r>
            <w:r w:rsidRPr="00021B7B">
              <w:rPr>
                <w:rFonts w:ascii="Times New Roman" w:hAnsi="Times New Roman"/>
                <w:sz w:val="20"/>
                <w:szCs w:val="20"/>
              </w:rPr>
              <w:t>-практической среды.</w:t>
            </w:r>
          </w:p>
        </w:tc>
      </w:tr>
    </w:tbl>
    <w:p w:rsidR="004721EB" w:rsidRPr="00021B7B" w:rsidRDefault="004721EB" w:rsidP="004721EB">
      <w:pPr>
        <w:rPr>
          <w:sz w:val="20"/>
          <w:szCs w:val="20"/>
        </w:rPr>
      </w:pPr>
    </w:p>
    <w:p w:rsidR="000E0FF9" w:rsidRPr="00021B7B" w:rsidRDefault="000E0FF9">
      <w:pPr>
        <w:rPr>
          <w:sz w:val="20"/>
          <w:szCs w:val="20"/>
        </w:rPr>
      </w:pPr>
    </w:p>
    <w:sectPr w:rsidR="000E0FF9" w:rsidRPr="0002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020F3"/>
    <w:multiLevelType w:val="hybridMultilevel"/>
    <w:tmpl w:val="CBBE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62824"/>
    <w:multiLevelType w:val="hybridMultilevel"/>
    <w:tmpl w:val="CBBE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23E82"/>
    <w:multiLevelType w:val="hybridMultilevel"/>
    <w:tmpl w:val="A31A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8412B"/>
    <w:multiLevelType w:val="hybridMultilevel"/>
    <w:tmpl w:val="CBBE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92E6C"/>
    <w:multiLevelType w:val="hybridMultilevel"/>
    <w:tmpl w:val="21869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38A97323"/>
    <w:multiLevelType w:val="hybridMultilevel"/>
    <w:tmpl w:val="A940A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31BB8"/>
    <w:multiLevelType w:val="hybridMultilevel"/>
    <w:tmpl w:val="10BEC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C2AF2"/>
    <w:multiLevelType w:val="hybridMultilevel"/>
    <w:tmpl w:val="7EEA4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03D1A"/>
    <w:multiLevelType w:val="hybridMultilevel"/>
    <w:tmpl w:val="A7E0B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B1303"/>
    <w:multiLevelType w:val="hybridMultilevel"/>
    <w:tmpl w:val="F9BEA110"/>
    <w:lvl w:ilvl="0" w:tplc="8272BA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23216"/>
    <w:multiLevelType w:val="hybridMultilevel"/>
    <w:tmpl w:val="49D00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B8861D8"/>
    <w:multiLevelType w:val="hybridMultilevel"/>
    <w:tmpl w:val="0A084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1"/>
  </w:num>
  <w:num w:numId="5">
    <w:abstractNumId w:val="13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2"/>
  </w:num>
  <w:num w:numId="12">
    <w:abstractNumId w:val="9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E6"/>
    <w:rsid w:val="00021B7B"/>
    <w:rsid w:val="00035CCE"/>
    <w:rsid w:val="00042659"/>
    <w:rsid w:val="00056F6E"/>
    <w:rsid w:val="00073A47"/>
    <w:rsid w:val="000B5006"/>
    <w:rsid w:val="000C4E2A"/>
    <w:rsid w:val="000D3CFA"/>
    <w:rsid w:val="000E0FF9"/>
    <w:rsid w:val="000E36D9"/>
    <w:rsid w:val="00157701"/>
    <w:rsid w:val="001A1D47"/>
    <w:rsid w:val="00200645"/>
    <w:rsid w:val="00221B74"/>
    <w:rsid w:val="00265B89"/>
    <w:rsid w:val="0027233B"/>
    <w:rsid w:val="00286E15"/>
    <w:rsid w:val="002A64E0"/>
    <w:rsid w:val="002A7D9E"/>
    <w:rsid w:val="00303400"/>
    <w:rsid w:val="00304FEF"/>
    <w:rsid w:val="003443B4"/>
    <w:rsid w:val="0037575F"/>
    <w:rsid w:val="003825FC"/>
    <w:rsid w:val="003853CE"/>
    <w:rsid w:val="00392F79"/>
    <w:rsid w:val="00395A68"/>
    <w:rsid w:val="003A5914"/>
    <w:rsid w:val="003B19C0"/>
    <w:rsid w:val="003B7246"/>
    <w:rsid w:val="003D138A"/>
    <w:rsid w:val="003D6EF8"/>
    <w:rsid w:val="00411311"/>
    <w:rsid w:val="004428B2"/>
    <w:rsid w:val="0045701A"/>
    <w:rsid w:val="004661C8"/>
    <w:rsid w:val="004721EB"/>
    <w:rsid w:val="00487A7E"/>
    <w:rsid w:val="004F4E62"/>
    <w:rsid w:val="0055021B"/>
    <w:rsid w:val="005770C5"/>
    <w:rsid w:val="00581C8D"/>
    <w:rsid w:val="005C5333"/>
    <w:rsid w:val="005E49C6"/>
    <w:rsid w:val="0060425F"/>
    <w:rsid w:val="00605E62"/>
    <w:rsid w:val="0061740A"/>
    <w:rsid w:val="00641CF6"/>
    <w:rsid w:val="00663AB4"/>
    <w:rsid w:val="006974F4"/>
    <w:rsid w:val="006A19EE"/>
    <w:rsid w:val="006C1CD7"/>
    <w:rsid w:val="006D0E46"/>
    <w:rsid w:val="006E321C"/>
    <w:rsid w:val="006E4F67"/>
    <w:rsid w:val="00724614"/>
    <w:rsid w:val="00763652"/>
    <w:rsid w:val="00770A1F"/>
    <w:rsid w:val="007A164D"/>
    <w:rsid w:val="007A297C"/>
    <w:rsid w:val="007A4424"/>
    <w:rsid w:val="007B5740"/>
    <w:rsid w:val="007D2888"/>
    <w:rsid w:val="007D4E1D"/>
    <w:rsid w:val="00813BB3"/>
    <w:rsid w:val="008208A2"/>
    <w:rsid w:val="0084734D"/>
    <w:rsid w:val="008477CD"/>
    <w:rsid w:val="008F2EE6"/>
    <w:rsid w:val="00911683"/>
    <w:rsid w:val="0091571E"/>
    <w:rsid w:val="009213C7"/>
    <w:rsid w:val="00925B37"/>
    <w:rsid w:val="00981206"/>
    <w:rsid w:val="009C2D62"/>
    <w:rsid w:val="009D2DD2"/>
    <w:rsid w:val="009E3261"/>
    <w:rsid w:val="00A15F61"/>
    <w:rsid w:val="00A404F9"/>
    <w:rsid w:val="00A6162F"/>
    <w:rsid w:val="00A76FFF"/>
    <w:rsid w:val="00A86B1C"/>
    <w:rsid w:val="00A9437E"/>
    <w:rsid w:val="00AD220C"/>
    <w:rsid w:val="00AD384B"/>
    <w:rsid w:val="00AF08A8"/>
    <w:rsid w:val="00B115DB"/>
    <w:rsid w:val="00B46D1A"/>
    <w:rsid w:val="00B92454"/>
    <w:rsid w:val="00B971C3"/>
    <w:rsid w:val="00BB578A"/>
    <w:rsid w:val="00BB5F65"/>
    <w:rsid w:val="00BD1E37"/>
    <w:rsid w:val="00BE038F"/>
    <w:rsid w:val="00BE7A9D"/>
    <w:rsid w:val="00C03DD0"/>
    <w:rsid w:val="00C0503C"/>
    <w:rsid w:val="00C216D2"/>
    <w:rsid w:val="00C37590"/>
    <w:rsid w:val="00C47A1B"/>
    <w:rsid w:val="00C80F58"/>
    <w:rsid w:val="00CC0AEF"/>
    <w:rsid w:val="00CC7933"/>
    <w:rsid w:val="00D02530"/>
    <w:rsid w:val="00D0444C"/>
    <w:rsid w:val="00D4266C"/>
    <w:rsid w:val="00D66E52"/>
    <w:rsid w:val="00D81371"/>
    <w:rsid w:val="00DA2F48"/>
    <w:rsid w:val="00E05F3D"/>
    <w:rsid w:val="00E21395"/>
    <w:rsid w:val="00E3726E"/>
    <w:rsid w:val="00E73412"/>
    <w:rsid w:val="00E73F5F"/>
    <w:rsid w:val="00E75685"/>
    <w:rsid w:val="00E933FE"/>
    <w:rsid w:val="00EA4FAF"/>
    <w:rsid w:val="00EA5C75"/>
    <w:rsid w:val="00EB71B6"/>
    <w:rsid w:val="00EC2F9C"/>
    <w:rsid w:val="00ED2CEA"/>
    <w:rsid w:val="00F02C2C"/>
    <w:rsid w:val="00F160F4"/>
    <w:rsid w:val="00F1693E"/>
    <w:rsid w:val="00F2072E"/>
    <w:rsid w:val="00F3434E"/>
    <w:rsid w:val="00F404C6"/>
    <w:rsid w:val="00F545E4"/>
    <w:rsid w:val="00F913E7"/>
    <w:rsid w:val="00FC30E9"/>
    <w:rsid w:val="00FC7B7C"/>
    <w:rsid w:val="00FE2662"/>
    <w:rsid w:val="00FE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E1F3C-5FE9-4F1F-B744-47A7390F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6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35CC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4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4614"/>
    <w:rPr>
      <w:rFonts w:ascii="Segoe UI" w:hAnsi="Segoe UI" w:cs="Segoe UI"/>
      <w:sz w:val="18"/>
      <w:szCs w:val="18"/>
    </w:rPr>
  </w:style>
  <w:style w:type="paragraph" w:customStyle="1" w:styleId="a8">
    <w:name w:val="Содержимое таблицы"/>
    <w:basedOn w:val="a"/>
    <w:rsid w:val="009D2DD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7A164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9">
    <w:name w:val="Strong"/>
    <w:basedOn w:val="a0"/>
    <w:uiPriority w:val="22"/>
    <w:qFormat/>
    <w:rsid w:val="007A1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2963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456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656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5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7949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04175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5554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793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6975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82893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1438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16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3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3272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029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960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0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145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mcryb.edu.ya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mc_rybin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4DFDA-655E-4EB2-B62C-E6826FCF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3082</Words>
  <Characters>17570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Светлана Евгеньевна Колтакова</cp:lastModifiedBy>
  <cp:revision>8</cp:revision>
  <cp:lastPrinted>2020-01-20T10:50:00Z</cp:lastPrinted>
  <dcterms:created xsi:type="dcterms:W3CDTF">2020-01-28T13:19:00Z</dcterms:created>
  <dcterms:modified xsi:type="dcterms:W3CDTF">2020-01-30T12:59:00Z</dcterms:modified>
</cp:coreProperties>
</file>