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F1" w:rsidRDefault="009D049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Государственное автономное учреждение</w:t>
      </w:r>
    </w:p>
    <w:p w:rsidR="00A217F1" w:rsidRDefault="009D049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дополнительного профессионального образования Ярославской области</w:t>
      </w:r>
    </w:p>
    <w:p w:rsidR="00A217F1" w:rsidRDefault="009D049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«Институт развития образования»</w:t>
      </w:r>
    </w:p>
    <w:p w:rsidR="00A217F1" w:rsidRDefault="009D049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Центр развития инновационной инфраструктуры</w:t>
      </w: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A217F1" w:rsidRDefault="009D049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</w:t>
      </w:r>
    </w:p>
    <w:p w:rsidR="00A217F1" w:rsidRDefault="009D049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деятельности РИП</w:t>
      </w:r>
    </w:p>
    <w:p w:rsidR="00A217F1" w:rsidRDefault="00883848">
      <w:pPr>
        <w:spacing w:after="0" w:line="276" w:lineRule="auto"/>
        <w:ind w:firstLine="567"/>
        <w:jc w:val="center"/>
      </w:pPr>
      <w:r>
        <w:rPr>
          <w:rFonts w:cs="Times New Roman"/>
          <w:sz w:val="28"/>
          <w:szCs w:val="28"/>
        </w:rPr>
        <w:t>за 1</w:t>
      </w:r>
      <w:r w:rsidR="009D049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квартал 2020</w:t>
      </w:r>
      <w:r w:rsidR="009D0499">
        <w:rPr>
          <w:rFonts w:cs="Times New Roman"/>
          <w:sz w:val="28"/>
          <w:szCs w:val="28"/>
        </w:rPr>
        <w:t xml:space="preserve"> года</w:t>
      </w: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9D0499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Исполнитель:</w:t>
      </w:r>
    </w:p>
    <w:p w:rsidR="00A217F1" w:rsidRDefault="00883848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Алферова А</w:t>
      </w:r>
      <w:r w:rsidR="009D0499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Б.</w:t>
      </w:r>
      <w:r w:rsidR="009D0499"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ст.</w:t>
      </w:r>
      <w:r w:rsidR="009D0499">
        <w:rPr>
          <w:rFonts w:cs="Times New Roman"/>
          <w:sz w:val="28"/>
          <w:szCs w:val="28"/>
        </w:rPr>
        <w:t>методист</w:t>
      </w:r>
      <w:proofErr w:type="spellEnd"/>
      <w:r w:rsidR="009D0499">
        <w:rPr>
          <w:rFonts w:cs="Times New Roman"/>
          <w:sz w:val="28"/>
          <w:szCs w:val="28"/>
        </w:rPr>
        <w:t xml:space="preserve"> ЦРИИ</w:t>
      </w: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A217F1" w:rsidRDefault="00A217F1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A217F1" w:rsidRDefault="00883848">
      <w:pPr>
        <w:spacing w:after="0" w:line="276" w:lineRule="auto"/>
        <w:ind w:firstLine="567"/>
        <w:jc w:val="center"/>
        <w:sectPr w:rsidR="00A217F1">
          <w:pgSz w:w="11906" w:h="16838"/>
          <w:pgMar w:top="737" w:right="851" w:bottom="993" w:left="1134" w:header="0" w:footer="0" w:gutter="0"/>
          <w:cols w:space="720"/>
          <w:formProt w:val="0"/>
          <w:docGrid w:linePitch="360" w:charSpace="-6145"/>
        </w:sectPr>
      </w:pPr>
      <w:r>
        <w:rPr>
          <w:rFonts w:cs="Times New Roman"/>
          <w:sz w:val="28"/>
          <w:szCs w:val="28"/>
        </w:rPr>
        <w:t>г. Ярославль, 2020</w:t>
      </w:r>
      <w:r w:rsidR="009D0499">
        <w:rPr>
          <w:rFonts w:cs="Times New Roman"/>
          <w:sz w:val="28"/>
          <w:szCs w:val="28"/>
        </w:rPr>
        <w:t xml:space="preserve"> г.</w:t>
      </w:r>
    </w:p>
    <w:p w:rsidR="00A217F1" w:rsidRDefault="009D0499">
      <w:pPr>
        <w:pStyle w:val="1"/>
        <w:rPr>
          <w:rFonts w:ascii="Times New Roman" w:hAnsi="Times New Roman" w:cs="Times New Roman"/>
          <w:b/>
          <w:color w:val="000000" w:themeColor="text1"/>
        </w:rPr>
      </w:pPr>
      <w:bookmarkStart w:id="0" w:name="_Toc521569455"/>
      <w:bookmarkEnd w:id="0"/>
      <w:r>
        <w:rPr>
          <w:rFonts w:ascii="Times New Roman" w:hAnsi="Times New Roman" w:cs="Times New Roman"/>
          <w:b/>
          <w:color w:val="000000" w:themeColor="text1"/>
        </w:rPr>
        <w:lastRenderedPageBreak/>
        <w:t>Наличие отчетов о деятельности РИП на сайтах образовательных организаций</w:t>
      </w:r>
    </w:p>
    <w:p w:rsidR="00A217F1" w:rsidRDefault="00A217F1">
      <w:pPr>
        <w:spacing w:after="0" w:line="360" w:lineRule="auto"/>
        <w:ind w:firstLine="567"/>
        <w:jc w:val="both"/>
        <w:rPr>
          <w:rFonts w:cs="Times New Roman"/>
        </w:rPr>
      </w:pPr>
    </w:p>
    <w:p w:rsidR="00A217F1" w:rsidRDefault="009D0499">
      <w:pPr>
        <w:spacing w:after="0"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Порядок признания образовательных организаций региональными инновационными площадками обязывает образовательные организации, получившие данный статус, ежеквартально публиковать отчеты о деятельности РИП на сайте организации, в специально отведенном для этого разделе. </w:t>
      </w:r>
    </w:p>
    <w:p w:rsidR="00A217F1" w:rsidRDefault="009D0499">
      <w:pPr>
        <w:spacing w:after="0"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Ежеквартально Центр развития инновационной инфраструктуры ГАУ ДПО ИРО отслеживает наполняемость разделов РИП на сайтах образовательных организаций на предмет публикации отчетов, а также других материалов по проектам и программам. В настоящем отчете сведена актуальная информация от РИП, п</w:t>
      </w:r>
      <w:r w:rsidR="00541DA2">
        <w:rPr>
          <w:rFonts w:cs="Times New Roman"/>
        </w:rPr>
        <w:t>олучивших этот статус в</w:t>
      </w:r>
      <w:r w:rsidR="00E826CA">
        <w:rPr>
          <w:rFonts w:cs="Times New Roman"/>
        </w:rPr>
        <w:t xml:space="preserve"> </w:t>
      </w:r>
      <w:r>
        <w:rPr>
          <w:rFonts w:cs="Times New Roman"/>
        </w:rPr>
        <w:t>2018</w:t>
      </w:r>
      <w:r w:rsidR="00E826CA">
        <w:rPr>
          <w:rFonts w:cs="Times New Roman"/>
        </w:rPr>
        <w:t xml:space="preserve"> и 2019 </w:t>
      </w:r>
      <w:r>
        <w:rPr>
          <w:rFonts w:cs="Times New Roman"/>
        </w:rPr>
        <w:t xml:space="preserve">годах. Основная цель - проследить фактическую деятельность организаций по разработке инновационных продуктов, соответствие фактической деятельности планам по реализации проектов (программ). </w:t>
      </w:r>
    </w:p>
    <w:p w:rsidR="00A217F1" w:rsidRDefault="009D0499">
      <w:pPr>
        <w:spacing w:after="0"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Данная информация учитывается при проведении ежегодных собеседований с РИП по вопросам реализации проектов (программ) и их возможных корректировок.</w:t>
      </w:r>
    </w:p>
    <w:p w:rsidR="00AD645E" w:rsidRDefault="00AD645E" w:rsidP="00AD645E">
      <w:pPr>
        <w:spacing w:after="0"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Обращаем внимание на необходимость организации индивидуальных консультаций с РИП, которые на своей интернет-странице не обновляли информацию в течение длительного времени. Публикация отчетов и иных источников информации о деятельности РИП (например, информация о мероприятиях и наработанных продуктах) служит каналом связи между РИП и ИРО, и мы не можем привести иных доказательств успешной работы инновационной площадки.</w:t>
      </w:r>
    </w:p>
    <w:p w:rsidR="00AD645E" w:rsidRDefault="00AD645E" w:rsidP="00AD645E">
      <w:pPr>
        <w:spacing w:after="0"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Необходимость индивидуальных консультаций для РИП, отчеты которых были опубликованы, определяется исходя из анализа содержания данных отчетов.</w:t>
      </w:r>
    </w:p>
    <w:p w:rsidR="00A217F1" w:rsidRDefault="009D0499">
      <w:pPr>
        <w:spacing w:after="0"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Ниже представлен список РИП, отчеты которых были своевременно опубликованы / не опубликованы на сайтах образовательных организаций.</w:t>
      </w:r>
    </w:p>
    <w:p w:rsidR="00A217F1" w:rsidRDefault="00A217F1">
      <w:pPr>
        <w:spacing w:after="0" w:line="240" w:lineRule="auto"/>
        <w:rPr>
          <w:rFonts w:cs="Times New Roman"/>
        </w:rPr>
      </w:pPr>
    </w:p>
    <w:tbl>
      <w:tblPr>
        <w:tblW w:w="9479" w:type="dxa"/>
        <w:tblInd w:w="75" w:type="dxa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2207"/>
        <w:gridCol w:w="3129"/>
        <w:gridCol w:w="1131"/>
        <w:gridCol w:w="1004"/>
        <w:gridCol w:w="1004"/>
        <w:gridCol w:w="1004"/>
      </w:tblGrid>
      <w:tr w:rsidR="00541DA2" w:rsidTr="00AD645E">
        <w:trPr>
          <w:trHeight w:val="413"/>
        </w:trPr>
        <w:tc>
          <w:tcPr>
            <w:tcW w:w="5336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541DA2" w:rsidRDefault="00541D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Статус РИП с 2018г.</w:t>
            </w:r>
          </w:p>
        </w:tc>
        <w:tc>
          <w:tcPr>
            <w:tcW w:w="1131" w:type="dxa"/>
            <w:tcBorders>
              <w:bottom w:val="single" w:sz="4" w:space="0" w:color="00000A"/>
            </w:tcBorders>
            <w:shd w:val="clear" w:color="auto" w:fill="auto"/>
          </w:tcPr>
          <w:p w:rsidR="00541DA2" w:rsidRDefault="00541DA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bottom w:val="single" w:sz="4" w:space="0" w:color="00000A"/>
            </w:tcBorders>
          </w:tcPr>
          <w:p w:rsidR="00541DA2" w:rsidRDefault="00541DA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bottom w:val="single" w:sz="4" w:space="0" w:color="00000A"/>
            </w:tcBorders>
          </w:tcPr>
          <w:p w:rsidR="00541DA2" w:rsidRDefault="00541DA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bottom w:val="single" w:sz="4" w:space="0" w:color="00000A"/>
            </w:tcBorders>
          </w:tcPr>
          <w:p w:rsidR="00541DA2" w:rsidRDefault="00541DA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541DA2" w:rsidTr="00AD645E">
        <w:trPr>
          <w:trHeight w:val="300"/>
        </w:trPr>
        <w:tc>
          <w:tcPr>
            <w:tcW w:w="22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41DA2" w:rsidRDefault="00541D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Организация-заявитель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1DA2" w:rsidRDefault="00541D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Тема РИП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41DA2" w:rsidRDefault="00541DA2">
            <w:pPr>
              <w:spacing w:after="0" w:line="240" w:lineRule="auto"/>
            </w:pPr>
            <w:r>
              <w:rPr>
                <w:lang w:val="en-US"/>
              </w:rPr>
              <w:t xml:space="preserve">II </w:t>
            </w:r>
            <w:r>
              <w:t>квартал 2019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1DA2" w:rsidRPr="00E826CA" w:rsidRDefault="00541DA2" w:rsidP="009D0499">
            <w:pPr>
              <w:spacing w:after="0" w:line="240" w:lineRule="auto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  <w:r>
              <w:br/>
              <w:t>2019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1DA2" w:rsidRPr="00E826CA" w:rsidRDefault="00541DA2" w:rsidP="009D0499">
            <w:pPr>
              <w:spacing w:after="0" w:line="240" w:lineRule="auto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  <w:r>
              <w:br/>
              <w:t>2019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1DA2" w:rsidRPr="00541DA2" w:rsidRDefault="00541DA2" w:rsidP="009D0499">
            <w:pPr>
              <w:spacing w:after="0" w:line="240" w:lineRule="auto"/>
            </w:pPr>
            <w:r>
              <w:rPr>
                <w:lang w:val="en-US"/>
              </w:rPr>
              <w:t>I</w:t>
            </w:r>
            <w:r w:rsidRPr="00541DA2">
              <w:t xml:space="preserve"> </w:t>
            </w:r>
            <w:r>
              <w:t>квартал</w:t>
            </w:r>
            <w:r>
              <w:br/>
              <w:t>2020</w:t>
            </w:r>
          </w:p>
        </w:tc>
      </w:tr>
      <w:tr w:rsidR="00541DA2" w:rsidTr="00AD645E">
        <w:trPr>
          <w:trHeight w:val="726"/>
        </w:trPr>
        <w:tc>
          <w:tcPr>
            <w:tcW w:w="2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41DA2" w:rsidRDefault="00541DA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МОУ «Лицей № 86», </w:t>
            </w:r>
            <w:proofErr w:type="spellStart"/>
            <w:r>
              <w:rPr>
                <w:rFonts w:cs="Times New Roman"/>
                <w:color w:val="000000"/>
              </w:rPr>
              <w:t>г.Ярославль</w:t>
            </w:r>
            <w:proofErr w:type="spellEnd"/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1DA2" w:rsidRDefault="00A57720">
            <w:pPr>
              <w:spacing w:after="0" w:line="240" w:lineRule="auto"/>
            </w:pPr>
            <w:hyperlink r:id="rId8">
              <w:r w:rsidR="00541DA2">
                <w:rPr>
                  <w:rStyle w:val="-"/>
                  <w:rFonts w:cs="Times New Roman"/>
                </w:rPr>
                <w:t>Региональная инженерная шко</w:t>
              </w:r>
              <w:r w:rsidR="00541DA2">
                <w:rPr>
                  <w:rStyle w:val="-"/>
                  <w:rFonts w:cs="Times New Roman"/>
                </w:rPr>
                <w:t>л</w:t>
              </w:r>
              <w:r w:rsidR="00541DA2">
                <w:rPr>
                  <w:rStyle w:val="-"/>
                  <w:rFonts w:cs="Times New Roman"/>
                </w:rPr>
                <w:t>а</w:t>
              </w:r>
            </w:hyperlink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1DA2" w:rsidRDefault="00CE6AF8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1DA2" w:rsidRDefault="00CE6AF8">
            <w:pPr>
              <w:spacing w:after="0" w:line="240" w:lineRule="auto"/>
            </w:pPr>
            <w:r>
              <w:t>+</w:t>
            </w:r>
          </w:p>
        </w:tc>
      </w:tr>
      <w:tr w:rsidR="00541DA2" w:rsidTr="00AD645E">
        <w:trPr>
          <w:trHeight w:val="726"/>
        </w:trPr>
        <w:tc>
          <w:tcPr>
            <w:tcW w:w="22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41DA2" w:rsidRDefault="00541DA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ГПОУ ЯО Ярославский градостроительный колледж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1DA2" w:rsidRDefault="00A57720">
            <w:pPr>
              <w:spacing w:after="0" w:line="240" w:lineRule="auto"/>
            </w:pPr>
            <w:hyperlink r:id="rId9">
              <w:r w:rsidR="00541DA2">
                <w:rPr>
                  <w:rStyle w:val="-"/>
                  <w:rFonts w:cs="Times New Roman"/>
                </w:rPr>
                <w:t xml:space="preserve">Разработка и реализация сетевой модели непрерывного технологического образования для профессионального </w:t>
              </w:r>
              <w:r w:rsidR="00541DA2">
                <w:rPr>
                  <w:rStyle w:val="-"/>
                  <w:rFonts w:cs="Times New Roman"/>
                </w:rPr>
                <w:lastRenderedPageBreak/>
                <w:t>самоопределения и развития обучающихся с учетом перспектив социально-экономического развития региона</w:t>
              </w:r>
            </w:hyperlink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41DA2" w:rsidRDefault="00541DA2">
            <w:pPr>
              <w:spacing w:after="0" w:line="240" w:lineRule="auto"/>
            </w:pPr>
            <w:r>
              <w:lastRenderedPageBreak/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1DA2" w:rsidRDefault="00CE6AF8">
            <w:pPr>
              <w:spacing w:after="0" w:line="240" w:lineRule="auto"/>
            </w:pPr>
            <w:r>
              <w:t>+</w:t>
            </w:r>
          </w:p>
        </w:tc>
      </w:tr>
      <w:tr w:rsidR="00541DA2" w:rsidTr="00AD645E">
        <w:trPr>
          <w:trHeight w:val="726"/>
        </w:trPr>
        <w:tc>
          <w:tcPr>
            <w:tcW w:w="22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41DA2" w:rsidRDefault="00541DA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МОУ «Средняя школа №81», г. Ярославль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1DA2" w:rsidRDefault="00A57720">
            <w:pPr>
              <w:spacing w:after="0" w:line="240" w:lineRule="auto"/>
            </w:pPr>
            <w:hyperlink r:id="rId10">
              <w:r w:rsidR="00541DA2">
                <w:rPr>
                  <w:rStyle w:val="-"/>
                  <w:rFonts w:cs="Times New Roman"/>
                </w:rPr>
                <w:t>Формирование у детей компетентностей будущего как ресурс улучшения образовательных результатов</w:t>
              </w:r>
            </w:hyperlink>
            <w:r w:rsidR="00541DA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93" w:type="dxa"/>
            </w:tcMar>
          </w:tcPr>
          <w:p w:rsidR="00541DA2" w:rsidRDefault="00541DA2">
            <w:pPr>
              <w:spacing w:after="0" w:line="240" w:lineRule="auto"/>
            </w:pPr>
            <w: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:rsidR="00541DA2" w:rsidRDefault="00541DA2">
            <w:pPr>
              <w:spacing w:after="0" w:line="240" w:lineRule="auto"/>
            </w:pPr>
            <w: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:rsidR="00541DA2" w:rsidRDefault="00541DA2">
            <w:pPr>
              <w:spacing w:after="0" w:line="240" w:lineRule="auto"/>
            </w:pPr>
            <w: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:rsidR="00541DA2" w:rsidRDefault="00CE6AF8">
            <w:pPr>
              <w:spacing w:after="0" w:line="240" w:lineRule="auto"/>
            </w:pPr>
            <w:r>
              <w:t>-</w:t>
            </w:r>
          </w:p>
        </w:tc>
      </w:tr>
      <w:tr w:rsidR="00541DA2" w:rsidTr="00AD645E">
        <w:trPr>
          <w:trHeight w:val="726"/>
        </w:trPr>
        <w:tc>
          <w:tcPr>
            <w:tcW w:w="22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41DA2" w:rsidRDefault="00541DA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МОУ Средняя школа № 80, </w:t>
            </w:r>
            <w:proofErr w:type="spellStart"/>
            <w:r>
              <w:rPr>
                <w:rFonts w:cs="Times New Roman"/>
                <w:color w:val="000000"/>
              </w:rPr>
              <w:t>г.Ярославль</w:t>
            </w:r>
            <w:proofErr w:type="spellEnd"/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1DA2" w:rsidRDefault="00A57720">
            <w:pPr>
              <w:spacing w:after="0" w:line="240" w:lineRule="auto"/>
            </w:pPr>
            <w:hyperlink r:id="rId11">
              <w:r w:rsidR="00541DA2">
                <w:rPr>
                  <w:rStyle w:val="-"/>
                  <w:rFonts w:cs="Times New Roman"/>
                </w:rPr>
                <w:t xml:space="preserve">Проект «МИКС» -  </w:t>
              </w:r>
              <w:r w:rsidR="00541DA2">
                <w:rPr>
                  <w:rStyle w:val="-"/>
                  <w:rFonts w:cs="Times New Roman"/>
                  <w:b/>
                  <w:bCs/>
                </w:rPr>
                <w:t>м</w:t>
              </w:r>
              <w:r w:rsidR="00541DA2">
                <w:rPr>
                  <w:rStyle w:val="-"/>
                  <w:rFonts w:cs="Times New Roman"/>
                </w:rPr>
                <w:t xml:space="preserve">одернизация </w:t>
              </w:r>
              <w:r w:rsidR="00541DA2">
                <w:rPr>
                  <w:rStyle w:val="-"/>
                  <w:rFonts w:cs="Times New Roman"/>
                  <w:b/>
                  <w:bCs/>
                </w:rPr>
                <w:t>и</w:t>
              </w:r>
              <w:r w:rsidR="00541DA2">
                <w:rPr>
                  <w:rStyle w:val="-"/>
                  <w:rFonts w:cs="Times New Roman"/>
                </w:rPr>
                <w:t>нформационно-</w:t>
              </w:r>
              <w:r w:rsidR="00541DA2">
                <w:rPr>
                  <w:rStyle w:val="-"/>
                  <w:rFonts w:cs="Times New Roman"/>
                  <w:b/>
                  <w:bCs/>
                </w:rPr>
                <w:t>к</w:t>
              </w:r>
              <w:r w:rsidR="00541DA2">
                <w:rPr>
                  <w:rStyle w:val="-"/>
                  <w:rFonts w:cs="Times New Roman"/>
                </w:rPr>
                <w:t xml:space="preserve">оммуникационной </w:t>
              </w:r>
              <w:r w:rsidR="00541DA2">
                <w:rPr>
                  <w:rStyle w:val="-"/>
                  <w:rFonts w:cs="Times New Roman"/>
                  <w:b/>
                  <w:bCs/>
                </w:rPr>
                <w:t>с</w:t>
              </w:r>
              <w:r w:rsidR="00541DA2">
                <w:rPr>
                  <w:rStyle w:val="-"/>
                  <w:rFonts w:cs="Times New Roman"/>
                </w:rPr>
                <w:t>реды школы</w:t>
              </w:r>
            </w:hyperlink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1DA2" w:rsidRDefault="00CE6AF8">
            <w:pPr>
              <w:spacing w:after="0" w:line="240" w:lineRule="auto"/>
            </w:pPr>
            <w:r>
              <w:t>+</w:t>
            </w:r>
          </w:p>
        </w:tc>
      </w:tr>
      <w:tr w:rsidR="00541DA2" w:rsidTr="00AD645E">
        <w:trPr>
          <w:trHeight w:val="726"/>
        </w:trPr>
        <w:tc>
          <w:tcPr>
            <w:tcW w:w="22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41DA2" w:rsidRDefault="00541DA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МУ «Городской центр ППМСП», </w:t>
            </w:r>
            <w:proofErr w:type="spellStart"/>
            <w:r>
              <w:rPr>
                <w:rFonts w:cs="Times New Roman"/>
                <w:color w:val="000000"/>
              </w:rPr>
              <w:t>г.Ярославль</w:t>
            </w:r>
            <w:proofErr w:type="spellEnd"/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1DA2" w:rsidRDefault="00A57720">
            <w:pPr>
              <w:spacing w:after="0" w:line="240" w:lineRule="auto"/>
            </w:pPr>
            <w:hyperlink r:id="rId12">
              <w:r w:rsidR="00541DA2">
                <w:rPr>
                  <w:rStyle w:val="-"/>
                  <w:rFonts w:cs="Times New Roman"/>
                </w:rPr>
                <w:t>Создание муниципальной модели внедрения восстановительных технологий в воспитательную деятельность образовательных организаций</w:t>
              </w:r>
            </w:hyperlink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</w:tcPr>
          <w:p w:rsidR="00541DA2" w:rsidRDefault="00CE6AF8">
            <w:pPr>
              <w:spacing w:after="0" w:line="240" w:lineRule="auto"/>
            </w:pPr>
            <w:r>
              <w:t>-</w:t>
            </w:r>
          </w:p>
        </w:tc>
      </w:tr>
      <w:tr w:rsidR="00541DA2" w:rsidTr="00AD645E">
        <w:trPr>
          <w:trHeight w:val="726"/>
        </w:trPr>
        <w:tc>
          <w:tcPr>
            <w:tcW w:w="22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41DA2" w:rsidRDefault="00541DA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ГОУ ЯО «Ярославская школа-интернат № 8»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1DA2" w:rsidRDefault="00A57720">
            <w:pPr>
              <w:spacing w:after="0" w:line="240" w:lineRule="auto"/>
            </w:pPr>
            <w:hyperlink r:id="rId13">
              <w:r w:rsidR="00541DA2">
                <w:rPr>
                  <w:rStyle w:val="-"/>
                  <w:rFonts w:cs="Times New Roman"/>
                </w:rPr>
                <w:t>Модернизация технологий и содержания образования детей с умеренной умственной отсталостью в рамках ФГОС образования обучающихся с умственной отсталостью (интеллектуальными нарушениями)</w:t>
              </w:r>
            </w:hyperlink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1DA2" w:rsidRDefault="00CE6AF8">
            <w:pPr>
              <w:spacing w:after="0" w:line="240" w:lineRule="auto"/>
            </w:pPr>
            <w:r>
              <w:t>+</w:t>
            </w:r>
          </w:p>
        </w:tc>
      </w:tr>
      <w:tr w:rsidR="00541DA2" w:rsidTr="00AD645E">
        <w:trPr>
          <w:trHeight w:val="1603"/>
        </w:trPr>
        <w:tc>
          <w:tcPr>
            <w:tcW w:w="22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41DA2" w:rsidRDefault="00541DA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МОУ «Средняя школа № 9», </w:t>
            </w:r>
            <w:proofErr w:type="spellStart"/>
            <w:r>
              <w:rPr>
                <w:rFonts w:cs="Times New Roman"/>
                <w:color w:val="000000"/>
              </w:rPr>
              <w:t>г.Переславль</w:t>
            </w:r>
            <w:proofErr w:type="spellEnd"/>
            <w:r>
              <w:rPr>
                <w:rFonts w:cs="Times New Roman"/>
                <w:color w:val="000000"/>
              </w:rPr>
              <w:t>-Залесский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1DA2" w:rsidRDefault="00A57720">
            <w:pPr>
              <w:spacing w:after="0" w:line="240" w:lineRule="auto"/>
            </w:pPr>
            <w:hyperlink r:id="rId14">
              <w:r w:rsidR="00541DA2">
                <w:rPr>
                  <w:rStyle w:val="-"/>
                  <w:rFonts w:cs="Times New Roman"/>
                </w:rPr>
                <w:t>Инновационные механизмы достижения образовательных   результатов обучающихся с ОВЗ в условиях инклюзивного образования</w:t>
              </w:r>
            </w:hyperlink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541DA2" w:rsidRDefault="00B80A3A">
            <w:pPr>
              <w:spacing w:after="0" w:line="240" w:lineRule="auto"/>
            </w:pPr>
            <w:r>
              <w:t>+</w:t>
            </w:r>
          </w:p>
        </w:tc>
      </w:tr>
      <w:tr w:rsidR="00541DA2" w:rsidTr="00AD645E">
        <w:trPr>
          <w:trHeight w:val="726"/>
        </w:trPr>
        <w:tc>
          <w:tcPr>
            <w:tcW w:w="22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41DA2" w:rsidRDefault="00541DA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МОУ «Левобережная СШ г. Тутаева» 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1DA2" w:rsidRDefault="00A57720">
            <w:pPr>
              <w:spacing w:after="0" w:line="240" w:lineRule="auto"/>
            </w:pPr>
            <w:hyperlink r:id="rId15">
              <w:r w:rsidR="00541DA2" w:rsidRPr="00C225D3">
                <w:rPr>
                  <w:rStyle w:val="-"/>
                </w:rPr>
                <w:t>Формирование и развитие базовой функциональной грамотности обучающихся как основы компетенций XXI века</w:t>
              </w:r>
            </w:hyperlink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93" w:type="dxa"/>
            </w:tcMar>
          </w:tcPr>
          <w:p w:rsidR="00541DA2" w:rsidRDefault="00541DA2">
            <w:pPr>
              <w:spacing w:after="0" w:line="240" w:lineRule="auto"/>
            </w:pPr>
            <w: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:rsidR="00541DA2" w:rsidRDefault="00541DA2">
            <w:pPr>
              <w:spacing w:after="0" w:line="240" w:lineRule="auto"/>
            </w:pPr>
            <w: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:rsidR="00541DA2" w:rsidRDefault="00541DA2">
            <w:pPr>
              <w:spacing w:after="0" w:line="240" w:lineRule="auto"/>
            </w:pPr>
            <w: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:rsidR="00541DA2" w:rsidRDefault="00B80A3A">
            <w:pPr>
              <w:spacing w:after="0" w:line="240" w:lineRule="auto"/>
            </w:pPr>
            <w:r>
              <w:t>-</w:t>
            </w:r>
          </w:p>
        </w:tc>
      </w:tr>
      <w:tr w:rsidR="00541DA2" w:rsidTr="00AD645E">
        <w:trPr>
          <w:trHeight w:val="726"/>
        </w:trPr>
        <w:tc>
          <w:tcPr>
            <w:tcW w:w="22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41DA2" w:rsidRDefault="00541DA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МОУ ДО ЦДТ «Горизонт», </w:t>
            </w:r>
            <w:proofErr w:type="spellStart"/>
            <w:r>
              <w:rPr>
                <w:rFonts w:cs="Times New Roman"/>
                <w:color w:val="000000"/>
              </w:rPr>
              <w:t>г.Ярославль</w:t>
            </w:r>
            <w:proofErr w:type="spellEnd"/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A2" w:rsidRDefault="00A57720">
            <w:pPr>
              <w:spacing w:after="0" w:line="240" w:lineRule="auto"/>
            </w:pPr>
            <w:hyperlink r:id="rId16">
              <w:r w:rsidR="00541DA2">
                <w:rPr>
                  <w:rStyle w:val="-"/>
                  <w:rFonts w:cs="Times New Roman"/>
                </w:rPr>
                <w:t>Сетевые программы и  проекты для творческого развития детей с ментальными нарушениями</w:t>
              </w:r>
            </w:hyperlink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1DA2" w:rsidRDefault="00541DA2">
            <w:pPr>
              <w:spacing w:after="0" w:line="240" w:lineRule="auto"/>
            </w:pPr>
            <w:r>
              <w:t>+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</w:tcPr>
          <w:p w:rsidR="00541DA2" w:rsidRDefault="00B80A3A">
            <w:pPr>
              <w:spacing w:after="0" w:line="240" w:lineRule="auto"/>
            </w:pPr>
            <w:r>
              <w:t>-</w:t>
            </w:r>
          </w:p>
        </w:tc>
      </w:tr>
    </w:tbl>
    <w:p w:rsidR="00A217F1" w:rsidRDefault="00A217F1">
      <w:pPr>
        <w:rPr>
          <w:rFonts w:eastAsiaTheme="majorEastAsia" w:cs="Times New Roman"/>
          <w:b/>
          <w:i/>
          <w:color w:val="000000" w:themeColor="text1"/>
          <w:szCs w:val="32"/>
        </w:rPr>
      </w:pPr>
    </w:p>
    <w:tbl>
      <w:tblPr>
        <w:tblW w:w="10173" w:type="dxa"/>
        <w:tblInd w:w="15" w:type="dxa"/>
        <w:tblBorders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1134"/>
        <w:gridCol w:w="1134"/>
        <w:gridCol w:w="1134"/>
      </w:tblGrid>
      <w:tr w:rsidR="00B80A3A" w:rsidTr="00B80A3A">
        <w:trPr>
          <w:trHeight w:val="413"/>
        </w:trPr>
        <w:tc>
          <w:tcPr>
            <w:tcW w:w="6771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B80A3A" w:rsidRDefault="00B80A3A" w:rsidP="009D049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Статус РИП с 2019г.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</w:tcPr>
          <w:p w:rsidR="00B80A3A" w:rsidRDefault="00B80A3A" w:rsidP="009D049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A"/>
            </w:tcBorders>
          </w:tcPr>
          <w:p w:rsidR="00B80A3A" w:rsidRDefault="00B80A3A" w:rsidP="009D049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A"/>
            </w:tcBorders>
          </w:tcPr>
          <w:p w:rsidR="00B80A3A" w:rsidRDefault="00B80A3A" w:rsidP="009D049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B80A3A" w:rsidTr="00B80A3A">
        <w:trPr>
          <w:trHeight w:val="300"/>
        </w:trPr>
        <w:tc>
          <w:tcPr>
            <w:tcW w:w="30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80A3A" w:rsidRDefault="00B80A3A" w:rsidP="009D049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Организация-заявитель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0A3A" w:rsidRDefault="00B80A3A" w:rsidP="009D049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Тема РИП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A3A" w:rsidRPr="00E826CA" w:rsidRDefault="00B80A3A" w:rsidP="009D0499">
            <w:pPr>
              <w:spacing w:after="0" w:line="240" w:lineRule="auto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  <w:r>
              <w:br/>
              <w:t>2019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A3A" w:rsidRPr="00E826CA" w:rsidRDefault="00B80A3A" w:rsidP="009D0499">
            <w:pPr>
              <w:spacing w:after="0" w:line="240" w:lineRule="auto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  <w:r>
              <w:br/>
              <w:t>2019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A3A" w:rsidRPr="00B80A3A" w:rsidRDefault="00B80A3A" w:rsidP="009D0499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  <w:r>
              <w:br/>
              <w:t>2020</w:t>
            </w:r>
          </w:p>
        </w:tc>
      </w:tr>
      <w:tr w:rsidR="00B80A3A" w:rsidTr="00B80A3A">
        <w:trPr>
          <w:trHeight w:val="726"/>
        </w:trPr>
        <w:tc>
          <w:tcPr>
            <w:tcW w:w="30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:rsidR="00B80A3A" w:rsidRDefault="00B80A3A" w:rsidP="00262D68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lastRenderedPageBreak/>
              <w:t>ГПАУ ЯО Ярославский педагогический колледж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80A3A" w:rsidRDefault="00A57720" w:rsidP="009D0499">
            <w:pPr>
              <w:spacing w:after="0" w:line="240" w:lineRule="auto"/>
            </w:pPr>
            <w:hyperlink r:id="rId17" w:history="1">
              <w:r w:rsidR="00B80A3A" w:rsidRPr="009C48ED">
                <w:rPr>
                  <w:rStyle w:val="afb"/>
                </w:rPr>
                <w:t>Модель сетевого взаимодействия в рамках совершенствования профессиональ</w:t>
              </w:r>
              <w:r w:rsidR="00B80A3A" w:rsidRPr="009C48ED">
                <w:rPr>
                  <w:rStyle w:val="afb"/>
                </w:rPr>
                <w:t>н</w:t>
              </w:r>
              <w:r w:rsidR="00B80A3A" w:rsidRPr="009C48ED">
                <w:rPr>
                  <w:rStyle w:val="afb"/>
                </w:rPr>
                <w:t>ых компетенций педагогов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0A3A" w:rsidRDefault="00B80A3A" w:rsidP="009D0499">
            <w:pPr>
              <w:spacing w:after="0" w:line="240" w:lineRule="auto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0A3A" w:rsidRDefault="00B80A3A" w:rsidP="009D0499">
            <w:pPr>
              <w:spacing w:after="0" w:line="240" w:lineRule="auto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0A3A" w:rsidRDefault="00B80A3A" w:rsidP="009D0499">
            <w:pPr>
              <w:spacing w:after="0" w:line="240" w:lineRule="auto"/>
            </w:pPr>
            <w:r>
              <w:t>+</w:t>
            </w:r>
          </w:p>
        </w:tc>
      </w:tr>
      <w:tr w:rsidR="00B80A3A" w:rsidTr="00B80A3A">
        <w:trPr>
          <w:trHeight w:val="726"/>
        </w:trPr>
        <w:tc>
          <w:tcPr>
            <w:tcW w:w="30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:rsidR="00B80A3A" w:rsidRDefault="00B80A3A" w:rsidP="009D0499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t>МБОУ Дмитриевская средняя школа Даниловского района Ярославской области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80A3A" w:rsidRDefault="00A57720" w:rsidP="009D0499">
            <w:pPr>
              <w:spacing w:after="0" w:line="240" w:lineRule="auto"/>
            </w:pPr>
            <w:hyperlink r:id="rId18" w:tgtFrame="_blank" w:history="1">
              <w:r w:rsidR="00B80A3A">
                <w:rPr>
                  <w:rStyle w:val="afb"/>
                </w:rPr>
                <w:t>Разработка механизмов адресной поддержки обучающихся, проживающих в сельской местно</w:t>
              </w:r>
              <w:r w:rsidR="00B80A3A">
                <w:rPr>
                  <w:rStyle w:val="afb"/>
                </w:rPr>
                <w:t>с</w:t>
              </w:r>
              <w:r w:rsidR="00B80A3A">
                <w:rPr>
                  <w:rStyle w:val="afb"/>
                </w:rPr>
                <w:t>ти, в получении доступного дополнительного образования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0A3A" w:rsidRDefault="00B80A3A" w:rsidP="009D0499">
            <w:pPr>
              <w:spacing w:after="0" w:line="240" w:lineRule="auto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0A3A" w:rsidRDefault="00B80A3A" w:rsidP="009D0499">
            <w:pPr>
              <w:spacing w:after="0" w:line="240" w:lineRule="auto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0A3A" w:rsidRDefault="00B80A3A" w:rsidP="009D0499">
            <w:pPr>
              <w:spacing w:after="0" w:line="240" w:lineRule="auto"/>
            </w:pPr>
            <w:r>
              <w:t>+</w:t>
            </w:r>
          </w:p>
        </w:tc>
      </w:tr>
      <w:tr w:rsidR="00B80A3A" w:rsidTr="00B80A3A">
        <w:trPr>
          <w:trHeight w:val="726"/>
        </w:trPr>
        <w:tc>
          <w:tcPr>
            <w:tcW w:w="30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:rsidR="00B80A3A" w:rsidRDefault="00B80A3A" w:rsidP="009D0499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t xml:space="preserve">МДОУ детский сад №114, </w:t>
            </w:r>
            <w:proofErr w:type="spellStart"/>
            <w:r>
              <w:t>г.Рыбинск</w:t>
            </w:r>
            <w:proofErr w:type="spellEnd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80A3A" w:rsidRDefault="00A57720" w:rsidP="009D0499">
            <w:pPr>
              <w:spacing w:after="0" w:line="240" w:lineRule="auto"/>
            </w:pPr>
            <w:hyperlink r:id="rId19" w:tgtFrame="_blank" w:history="1">
              <w:r w:rsidR="00B80A3A">
                <w:rPr>
                  <w:rStyle w:val="afb"/>
                </w:rPr>
                <w:t xml:space="preserve">Создание центра психолого-педагогической помощи семьям, имеющим детей от 0 до 3 лет, на базе дошкольной образовательной организации 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0A3A" w:rsidRDefault="00B80A3A" w:rsidP="009D0499">
            <w:pPr>
              <w:spacing w:after="0" w:line="240" w:lineRule="auto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0A3A" w:rsidRDefault="00B80A3A" w:rsidP="009D0499">
            <w:pPr>
              <w:spacing w:after="0" w:line="240" w:lineRule="auto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0A3A" w:rsidRDefault="00B80A3A" w:rsidP="009D0499">
            <w:pPr>
              <w:spacing w:after="0" w:line="240" w:lineRule="auto"/>
            </w:pPr>
            <w:r>
              <w:t>+</w:t>
            </w:r>
          </w:p>
        </w:tc>
      </w:tr>
    </w:tbl>
    <w:p w:rsidR="00A217F1" w:rsidRDefault="009D0499">
      <w:pPr>
        <w:pStyle w:val="1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Toc521569465"/>
      <w:bookmarkEnd w:id="1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РИП, получившие статус в 2018 году.</w:t>
      </w:r>
    </w:p>
    <w:p w:rsidR="00A217F1" w:rsidRDefault="00A217F1">
      <w:pPr>
        <w:spacing w:after="0" w:line="240" w:lineRule="auto"/>
        <w:jc w:val="both"/>
        <w:rPr>
          <w:rFonts w:cs="Times New Roman"/>
          <w:color w:val="000000"/>
        </w:rPr>
      </w:pPr>
    </w:p>
    <w:p w:rsidR="00A217F1" w:rsidRDefault="009D0499">
      <w:pPr>
        <w:pStyle w:val="2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МОУ «Лицей № 86», г. Ярославль </w:t>
      </w:r>
    </w:p>
    <w:p w:rsidR="00A217F1" w:rsidRDefault="009D0499">
      <w:pPr>
        <w:pStyle w:val="2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Региональная инженерная школа</w:t>
      </w:r>
    </w:p>
    <w:p w:rsidR="00C225D3" w:rsidRDefault="00C225D3" w:rsidP="00C225D3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В 2019 году утверждены все необходимые документы, регламентирующие образовательный процесс в условиях внедрения инновации (ООП, рабочие программы, учебные планы и т.д.). </w:t>
      </w:r>
      <w:r>
        <w:rPr>
          <w:rFonts w:eastAsia="Times New Roman" w:cs="Times New Roman"/>
          <w:color w:val="000000"/>
          <w:lang w:eastAsia="ru-RU"/>
        </w:rPr>
        <w:t>Внедрены учебные планы</w:t>
      </w:r>
      <w:r w:rsidRPr="00B50A07">
        <w:rPr>
          <w:rFonts w:eastAsia="Times New Roman" w:cs="Times New Roman"/>
          <w:color w:val="000000"/>
          <w:lang w:eastAsia="ru-RU"/>
        </w:rPr>
        <w:t>, программ</w:t>
      </w:r>
      <w:r>
        <w:rPr>
          <w:rFonts w:eastAsia="Times New Roman" w:cs="Times New Roman"/>
          <w:color w:val="000000"/>
          <w:lang w:eastAsia="ru-RU"/>
        </w:rPr>
        <w:t>ы и курсы</w:t>
      </w:r>
      <w:r w:rsidRPr="00B50A07">
        <w:rPr>
          <w:rFonts w:eastAsia="Times New Roman" w:cs="Times New Roman"/>
          <w:color w:val="000000"/>
          <w:lang w:eastAsia="ru-RU"/>
        </w:rPr>
        <w:t xml:space="preserve"> внеурочной деятельности для 10-11 кла</w:t>
      </w:r>
      <w:r>
        <w:rPr>
          <w:rFonts w:eastAsia="Times New Roman" w:cs="Times New Roman"/>
          <w:color w:val="000000"/>
          <w:lang w:eastAsia="ru-RU"/>
        </w:rPr>
        <w:t>ссов инженерной направленности.</w:t>
      </w:r>
    </w:p>
    <w:p w:rsidR="00A217F1" w:rsidRDefault="002A46C5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2A46C5">
        <w:rPr>
          <w:rFonts w:eastAsia="Times New Roman" w:cs="Times New Roman"/>
          <w:color w:val="000000"/>
          <w:lang w:eastAsia="ru-RU"/>
        </w:rPr>
        <w:t xml:space="preserve">Проведен региональный </w:t>
      </w:r>
      <w:proofErr w:type="spellStart"/>
      <w:r w:rsidRPr="002A46C5">
        <w:rPr>
          <w:rFonts w:eastAsia="Times New Roman" w:cs="Times New Roman"/>
          <w:color w:val="000000"/>
          <w:lang w:eastAsia="ru-RU"/>
        </w:rPr>
        <w:t>вебинар</w:t>
      </w:r>
      <w:proofErr w:type="spellEnd"/>
      <w:r w:rsidRPr="002A46C5">
        <w:rPr>
          <w:rFonts w:eastAsia="Times New Roman" w:cs="Times New Roman"/>
          <w:color w:val="000000"/>
          <w:lang w:eastAsia="ru-RU"/>
        </w:rPr>
        <w:t xml:space="preserve"> «Региональная инженерная школа: практики профильного обучения. Как организовать ин</w:t>
      </w:r>
      <w:r w:rsidR="00B50A07">
        <w:rPr>
          <w:rFonts w:eastAsia="Times New Roman" w:cs="Times New Roman"/>
          <w:color w:val="000000"/>
          <w:lang w:eastAsia="ru-RU"/>
        </w:rPr>
        <w:t xml:space="preserve">женерные каникулы» </w:t>
      </w:r>
      <w:r w:rsidRPr="002A46C5">
        <w:rPr>
          <w:rFonts w:eastAsia="Times New Roman" w:cs="Times New Roman"/>
          <w:color w:val="000000"/>
          <w:lang w:eastAsia="ru-RU"/>
        </w:rPr>
        <w:t>(20.05.2019)</w:t>
      </w:r>
      <w:r w:rsidR="00B50A07">
        <w:rPr>
          <w:rFonts w:eastAsia="Times New Roman" w:cs="Times New Roman"/>
          <w:color w:val="000000"/>
          <w:lang w:eastAsia="ru-RU"/>
        </w:rPr>
        <w:t>.</w:t>
      </w:r>
      <w:r w:rsidR="00C225D3">
        <w:rPr>
          <w:rFonts w:eastAsia="Times New Roman" w:cs="Times New Roman"/>
          <w:color w:val="000000"/>
          <w:lang w:eastAsia="ru-RU"/>
        </w:rPr>
        <w:t xml:space="preserve"> Проведены инженерные и фармацевтические каникулы.</w:t>
      </w:r>
    </w:p>
    <w:p w:rsidR="00C225D3" w:rsidRDefault="006E269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Во втором полугодии 2019 г. обучающиеся занимались</w:t>
      </w:r>
      <w:r w:rsidR="00C225D3">
        <w:rPr>
          <w:rFonts w:eastAsia="Times New Roman" w:cs="Times New Roman"/>
          <w:color w:val="000000"/>
          <w:lang w:eastAsia="ru-RU"/>
        </w:rPr>
        <w:t xml:space="preserve"> в проектной лаборатории, а также на </w:t>
      </w:r>
      <w:r>
        <w:rPr>
          <w:rFonts w:eastAsia="Times New Roman" w:cs="Times New Roman"/>
          <w:color w:val="000000"/>
          <w:lang w:eastAsia="ru-RU"/>
        </w:rPr>
        <w:t>площадках вузов и предприятий; решали кейсы по улучшению технологических процессов производства. Организованы три смены инженерных каникул.</w:t>
      </w:r>
    </w:p>
    <w:p w:rsidR="006E269A" w:rsidRDefault="006E269A" w:rsidP="006E269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 целях презентации проекта проведены: р</w:t>
      </w:r>
      <w:r w:rsidRPr="006E269A">
        <w:rPr>
          <w:rFonts w:eastAsia="Times New Roman" w:cs="Times New Roman"/>
          <w:color w:val="000000"/>
          <w:lang w:eastAsia="ru-RU"/>
        </w:rPr>
        <w:t xml:space="preserve">егиональный семинар «Использование приемов наглядного моделирования в урочной и внеурочной деятельности» (12.11.2019), межрегиональный </w:t>
      </w:r>
      <w:proofErr w:type="spellStart"/>
      <w:r w:rsidRPr="006E269A">
        <w:rPr>
          <w:rFonts w:eastAsia="Times New Roman" w:cs="Times New Roman"/>
          <w:color w:val="000000"/>
          <w:lang w:eastAsia="ru-RU"/>
        </w:rPr>
        <w:t>вебинар</w:t>
      </w:r>
      <w:proofErr w:type="spellEnd"/>
      <w:r w:rsidRPr="006E269A">
        <w:rPr>
          <w:rFonts w:eastAsia="Times New Roman" w:cs="Times New Roman"/>
          <w:color w:val="000000"/>
          <w:lang w:eastAsia="ru-RU"/>
        </w:rPr>
        <w:t xml:space="preserve"> «Организация работы над индивидуальным проектом ученика. Планировать – проектировать – производить – применять».</w:t>
      </w:r>
    </w:p>
    <w:p w:rsidR="006E269A" w:rsidRDefault="006E269A" w:rsidP="006E269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В 1 квартале 2020 г. организована одна смена инженерных каникул. </w:t>
      </w:r>
    </w:p>
    <w:p w:rsidR="006E269A" w:rsidRDefault="006E269A" w:rsidP="006E269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C225D3">
        <w:rPr>
          <w:rFonts w:eastAsia="Times New Roman" w:cs="Times New Roman"/>
          <w:color w:val="000000"/>
          <w:lang w:eastAsia="ru-RU"/>
        </w:rPr>
        <w:t>Ведется сопровождение проектной и учебно-исследовательской деятельности обучающихся технологического и естественно-научного профилей обучения в рамках реализации индивидуальных образовательных проектов и внеурочной деятельности.</w:t>
      </w:r>
      <w:r>
        <w:rPr>
          <w:rFonts w:eastAsia="Times New Roman" w:cs="Times New Roman"/>
          <w:color w:val="000000"/>
          <w:lang w:eastAsia="ru-RU"/>
        </w:rPr>
        <w:t xml:space="preserve"> Пополняется б</w:t>
      </w:r>
      <w:r w:rsidRPr="00C225D3">
        <w:rPr>
          <w:rFonts w:eastAsia="Times New Roman" w:cs="Times New Roman"/>
          <w:color w:val="000000"/>
          <w:lang w:eastAsia="ru-RU"/>
        </w:rPr>
        <w:t>анк индивидуальных проектов обучающихся.</w:t>
      </w:r>
    </w:p>
    <w:p w:rsidR="006E269A" w:rsidRDefault="006E269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Организовано анкетирование всех участников образовательных отношений с целью обобщения результатов деятельности и определения перспектив развития.</w:t>
      </w:r>
    </w:p>
    <w:p w:rsidR="00B50A07" w:rsidRDefault="00B50A07">
      <w:pPr>
        <w:spacing w:after="0" w:line="240" w:lineRule="auto"/>
        <w:ind w:firstLine="567"/>
        <w:jc w:val="both"/>
        <w:rPr>
          <w:rFonts w:cs="Times New Roman"/>
          <w:color w:val="000000"/>
        </w:rPr>
      </w:pPr>
    </w:p>
    <w:p w:rsidR="00A217F1" w:rsidRDefault="009D0499">
      <w:pPr>
        <w:pStyle w:val="2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ГПОУ ЯО Ярославский градостроительный колледж </w:t>
      </w:r>
    </w:p>
    <w:p w:rsidR="00A217F1" w:rsidRDefault="009D0499">
      <w:pPr>
        <w:pStyle w:val="2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Разработка и реализация сетевой модели непрерывного технологического образования для профессионального самоопределения и развития обучающихся с учетом перспектив социально-экономического развития региона</w:t>
      </w:r>
    </w:p>
    <w:p w:rsidR="00B34230" w:rsidRDefault="00B34230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Колледж активно проводит профессиональные пробы для учащихся школ </w:t>
      </w:r>
      <w:proofErr w:type="spellStart"/>
      <w:r>
        <w:rPr>
          <w:rFonts w:eastAsia="Times New Roman" w:cs="Times New Roman"/>
          <w:color w:val="000000"/>
          <w:lang w:eastAsia="ru-RU"/>
        </w:rPr>
        <w:t>г.Ярославля</w:t>
      </w:r>
      <w:proofErr w:type="spellEnd"/>
      <w:r>
        <w:rPr>
          <w:rFonts w:eastAsia="Times New Roman" w:cs="Times New Roman"/>
          <w:color w:val="000000"/>
          <w:lang w:eastAsia="ru-RU"/>
        </w:rPr>
        <w:t>, Ярославского МР, Гаврилов-Ямского МР и других районов области.</w:t>
      </w:r>
    </w:p>
    <w:p w:rsidR="00B34230" w:rsidRDefault="00B34230" w:rsidP="00B34230">
      <w:pPr>
        <w:widowControl w:val="0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1 квартале 2020 г. расширен </w:t>
      </w:r>
      <w:r>
        <w:rPr>
          <w:color w:val="000000"/>
        </w:rPr>
        <w:t>перечень многоуровневых, многопрофильных маршрутов для школьников в рамках профессионального самоопределения.</w:t>
      </w:r>
    </w:p>
    <w:p w:rsidR="00B34230" w:rsidRDefault="00B34230" w:rsidP="00B34230">
      <w:pPr>
        <w:widowControl w:val="0"/>
        <w:spacing w:after="0"/>
        <w:ind w:firstLine="567"/>
        <w:jc w:val="both"/>
        <w:rPr>
          <w:color w:val="000000"/>
        </w:rPr>
      </w:pPr>
      <w:r>
        <w:rPr>
          <w:color w:val="000000"/>
        </w:rPr>
        <w:t>Ведется сотрудничество с ГАУ ДПО ЯО ИРО в части совместной реализации дополнительных профессиональных программ с привлечением преподавателей колледжа, представления опыта на региональных мероприятиях, организации стажировок.</w:t>
      </w:r>
    </w:p>
    <w:p w:rsidR="00B34230" w:rsidRDefault="00B34230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lastRenderedPageBreak/>
        <w:t>Ежеквартально проводятся заседания по вопросам исполнения дорожной карты проекта.</w:t>
      </w:r>
    </w:p>
    <w:p w:rsidR="00341810" w:rsidRPr="00F51941" w:rsidRDefault="00D63B62" w:rsidP="00B34230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 декабрю 2019 г. о</w:t>
      </w:r>
      <w:r w:rsidR="00341810">
        <w:rPr>
          <w:rFonts w:eastAsia="Times New Roman" w:cs="Times New Roman"/>
          <w:color w:val="000000"/>
          <w:lang w:eastAsia="ru-RU"/>
        </w:rPr>
        <w:t>писана модель непрерывно</w:t>
      </w:r>
      <w:r>
        <w:rPr>
          <w:rFonts w:eastAsia="Times New Roman" w:cs="Times New Roman"/>
          <w:color w:val="000000"/>
          <w:lang w:eastAsia="ru-RU"/>
        </w:rPr>
        <w:t>го технологического образования</w:t>
      </w:r>
      <w:r w:rsidR="00341810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 xml:space="preserve">(«Сетевая </w:t>
      </w:r>
      <w:r>
        <w:rPr>
          <w:rFonts w:eastAsia="Times New Roman" w:cs="Times New Roman"/>
          <w:color w:val="000000"/>
          <w:lang w:eastAsia="ru-RU"/>
        </w:rPr>
        <w:t>модель непрерывного технологического образования</w:t>
      </w:r>
      <w:r>
        <w:rPr>
          <w:rFonts w:eastAsia="Times New Roman" w:cs="Times New Roman"/>
          <w:color w:val="000000"/>
          <w:lang w:eastAsia="ru-RU"/>
        </w:rPr>
        <w:t xml:space="preserve">: </w:t>
      </w:r>
      <w:r w:rsidR="00341810">
        <w:rPr>
          <w:rFonts w:eastAsia="Times New Roman" w:cs="Times New Roman"/>
          <w:color w:val="000000"/>
          <w:lang w:eastAsia="ru-RU"/>
        </w:rPr>
        <w:t>школа, колледж, детский технопарк «</w:t>
      </w:r>
      <w:proofErr w:type="spellStart"/>
      <w:r w:rsidR="00341810">
        <w:rPr>
          <w:rFonts w:eastAsia="Times New Roman" w:cs="Times New Roman"/>
          <w:color w:val="000000"/>
          <w:lang w:eastAsia="ru-RU"/>
        </w:rPr>
        <w:t>Кванториум</w:t>
      </w:r>
      <w:proofErr w:type="spellEnd"/>
      <w:r w:rsidR="00341810">
        <w:rPr>
          <w:rFonts w:eastAsia="Times New Roman" w:cs="Times New Roman"/>
          <w:color w:val="000000"/>
          <w:lang w:eastAsia="ru-RU"/>
        </w:rPr>
        <w:t>»</w:t>
      </w:r>
      <w:r>
        <w:rPr>
          <w:rFonts w:eastAsia="Times New Roman" w:cs="Times New Roman"/>
          <w:color w:val="000000"/>
          <w:lang w:eastAsia="ru-RU"/>
        </w:rPr>
        <w:t>, Зуева М.Л.)</w:t>
      </w:r>
      <w:r w:rsidR="00341810">
        <w:rPr>
          <w:rFonts w:eastAsia="Times New Roman" w:cs="Times New Roman"/>
          <w:color w:val="000000"/>
          <w:lang w:eastAsia="ru-RU"/>
        </w:rPr>
        <w:t>.</w:t>
      </w:r>
    </w:p>
    <w:p w:rsidR="00A217F1" w:rsidRPr="00DE40A5" w:rsidRDefault="00A217F1">
      <w:pPr>
        <w:spacing w:after="0" w:line="240" w:lineRule="auto"/>
        <w:jc w:val="both"/>
        <w:rPr>
          <w:rFonts w:cs="Times New Roman"/>
          <w:color w:val="000000"/>
          <w:sz w:val="14"/>
        </w:rPr>
      </w:pPr>
    </w:p>
    <w:p w:rsidR="00A217F1" w:rsidRDefault="009D0499">
      <w:pPr>
        <w:pStyle w:val="2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МОУ «Средняя школа №81», г. Ярославль </w:t>
      </w:r>
    </w:p>
    <w:p w:rsidR="00A217F1" w:rsidRDefault="009D0499">
      <w:pPr>
        <w:pStyle w:val="2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Формирование у детей компетентностей будущего как ресурс улучшения образовательных результатов</w:t>
      </w:r>
    </w:p>
    <w:p w:rsidR="00F51941" w:rsidRDefault="00F51941" w:rsidP="00F51941">
      <w:pPr>
        <w:spacing w:after="0" w:line="240" w:lineRule="auto"/>
        <w:ind w:firstLine="567"/>
        <w:jc w:val="both"/>
        <w:rPr>
          <w:color w:val="000000"/>
        </w:rPr>
      </w:pPr>
      <w:r>
        <w:rPr>
          <w:rFonts w:eastAsia="Times New Roman" w:cs="Times New Roman"/>
          <w:color w:val="000000"/>
          <w:lang w:eastAsia="ru-RU"/>
        </w:rPr>
        <w:t>Отчеты не опубликованы.</w:t>
      </w:r>
    </w:p>
    <w:p w:rsidR="00A217F1" w:rsidRPr="00DE40A5" w:rsidRDefault="00A217F1">
      <w:pPr>
        <w:spacing w:after="0" w:line="240" w:lineRule="auto"/>
        <w:jc w:val="both"/>
        <w:rPr>
          <w:rFonts w:cs="Times New Roman"/>
          <w:color w:val="000000"/>
          <w:sz w:val="16"/>
        </w:rPr>
      </w:pPr>
    </w:p>
    <w:p w:rsidR="00A217F1" w:rsidRDefault="009D0499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МОУ Средняя школа № 80, г. Ярославль </w:t>
      </w:r>
    </w:p>
    <w:p w:rsidR="00A217F1" w:rsidRDefault="009D0499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Проект «МИКС» -  модернизация информационно-коммуникационной среды школы</w:t>
      </w:r>
    </w:p>
    <w:p w:rsidR="00F51941" w:rsidRDefault="00F51941" w:rsidP="00F51941">
      <w:pPr>
        <w:spacing w:after="0" w:line="240" w:lineRule="auto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Проведен ряд мероприятий в рамках деятельности РИП:</w:t>
      </w:r>
    </w:p>
    <w:p w:rsidR="00AD3EF3" w:rsidRPr="00AD3EF3" w:rsidRDefault="00AD3EF3" w:rsidP="00AD3EF3">
      <w:pPr>
        <w:pStyle w:val="af7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с</w:t>
      </w:r>
      <w:r w:rsidRPr="00AD3EF3">
        <w:rPr>
          <w:color w:val="000000"/>
        </w:rPr>
        <w:t xml:space="preserve">еминар «Модель </w:t>
      </w:r>
      <w:proofErr w:type="spellStart"/>
      <w:r w:rsidRPr="00AD3EF3">
        <w:rPr>
          <w:color w:val="000000"/>
        </w:rPr>
        <w:t>медиацентра</w:t>
      </w:r>
      <w:proofErr w:type="spellEnd"/>
      <w:r w:rsidRPr="00AD3EF3">
        <w:rPr>
          <w:color w:val="000000"/>
        </w:rPr>
        <w:t xml:space="preserve"> образовательной организации» (08.10.2019)</w:t>
      </w:r>
    </w:p>
    <w:p w:rsidR="00AD3EF3" w:rsidRPr="00AD3EF3" w:rsidRDefault="00AD3EF3" w:rsidP="00AD3EF3">
      <w:pPr>
        <w:pStyle w:val="af7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</w:t>
      </w:r>
      <w:r w:rsidRPr="00AD3EF3">
        <w:rPr>
          <w:color w:val="000000"/>
        </w:rPr>
        <w:t>редставление опыта школы на Межрегиональной научно-практической конференции "Непрерывное повышение профессионального мастерства педагогов: точки роста качества образования в регионе". Участие в панельной дискуссии школьного координатора проекта Ивановой М.А..  Тема выступления "Информационно-образовательная среда школы: новые смыслы и технологии" (13.12.2019).</w:t>
      </w:r>
    </w:p>
    <w:p w:rsidR="00F51941" w:rsidRDefault="00AD3EF3" w:rsidP="00AD3EF3">
      <w:pPr>
        <w:pStyle w:val="af7"/>
        <w:numPr>
          <w:ilvl w:val="0"/>
          <w:numId w:val="5"/>
        </w:numPr>
        <w:jc w:val="both"/>
        <w:rPr>
          <w:color w:val="000000"/>
        </w:rPr>
      </w:pPr>
      <w:r w:rsidRPr="00AD3EF3">
        <w:rPr>
          <w:color w:val="000000"/>
        </w:rPr>
        <w:t xml:space="preserve">региональный </w:t>
      </w:r>
      <w:proofErr w:type="spellStart"/>
      <w:r w:rsidRPr="00AD3EF3">
        <w:rPr>
          <w:color w:val="000000"/>
        </w:rPr>
        <w:t>вебинар</w:t>
      </w:r>
      <w:proofErr w:type="spellEnd"/>
      <w:r w:rsidRPr="00AD3EF3">
        <w:rPr>
          <w:color w:val="000000"/>
        </w:rPr>
        <w:t xml:space="preserve"> «Модель школьного </w:t>
      </w:r>
      <w:proofErr w:type="spellStart"/>
      <w:r w:rsidRPr="00AD3EF3">
        <w:rPr>
          <w:color w:val="000000"/>
        </w:rPr>
        <w:t>медиацентра</w:t>
      </w:r>
      <w:proofErr w:type="spellEnd"/>
      <w:r w:rsidRPr="00AD3EF3">
        <w:rPr>
          <w:color w:val="000000"/>
        </w:rPr>
        <w:t>» (20.12.2019)</w:t>
      </w:r>
      <w:r>
        <w:rPr>
          <w:color w:val="000000"/>
        </w:rPr>
        <w:t>.</w:t>
      </w:r>
    </w:p>
    <w:p w:rsidR="002B28E7" w:rsidRPr="002B28E7" w:rsidRDefault="002B28E7" w:rsidP="002B28E7">
      <w:pPr>
        <w:pStyle w:val="af7"/>
        <w:numPr>
          <w:ilvl w:val="0"/>
          <w:numId w:val="5"/>
        </w:numPr>
        <w:jc w:val="both"/>
        <w:rPr>
          <w:color w:val="000000"/>
        </w:rPr>
      </w:pPr>
      <w:r w:rsidRPr="002B28E7">
        <w:rPr>
          <w:color w:val="000000"/>
        </w:rPr>
        <w:t xml:space="preserve">Семинар в рамках РИП «Школьный </w:t>
      </w:r>
      <w:proofErr w:type="spellStart"/>
      <w:r w:rsidRPr="002B28E7">
        <w:rPr>
          <w:color w:val="000000"/>
        </w:rPr>
        <w:t>медиацентр</w:t>
      </w:r>
      <w:proofErr w:type="spellEnd"/>
      <w:r w:rsidRPr="002B28E7">
        <w:rPr>
          <w:color w:val="000000"/>
        </w:rPr>
        <w:t>: достижения и перспективы» (17.03.2020). Количество участников – 20 представителей школ ЯО.</w:t>
      </w:r>
    </w:p>
    <w:p w:rsidR="002B28E7" w:rsidRPr="002B28E7" w:rsidRDefault="002B28E7" w:rsidP="002B28E7">
      <w:pPr>
        <w:pStyle w:val="af7"/>
        <w:numPr>
          <w:ilvl w:val="0"/>
          <w:numId w:val="5"/>
        </w:numPr>
        <w:jc w:val="both"/>
        <w:rPr>
          <w:color w:val="000000"/>
        </w:rPr>
      </w:pPr>
      <w:r w:rsidRPr="002B28E7">
        <w:rPr>
          <w:color w:val="000000"/>
        </w:rPr>
        <w:t xml:space="preserve">Обучение на </w:t>
      </w:r>
      <w:proofErr w:type="spellStart"/>
      <w:r w:rsidRPr="002B28E7">
        <w:rPr>
          <w:color w:val="000000"/>
        </w:rPr>
        <w:t>метапредметном</w:t>
      </w:r>
      <w:proofErr w:type="spellEnd"/>
      <w:r w:rsidRPr="002B28E7">
        <w:rPr>
          <w:color w:val="000000"/>
        </w:rPr>
        <w:t xml:space="preserve"> дистанционном курсе «Школа – центр социума» (</w:t>
      </w:r>
      <w:proofErr w:type="spellStart"/>
      <w:r w:rsidRPr="002B28E7">
        <w:rPr>
          <w:color w:val="000000"/>
        </w:rPr>
        <w:t>Фоксфорд</w:t>
      </w:r>
      <w:proofErr w:type="spellEnd"/>
      <w:r w:rsidRPr="002B28E7">
        <w:rPr>
          <w:color w:val="000000"/>
        </w:rPr>
        <w:t xml:space="preserve"> и Рыбаков-фонд) – 14 чел.</w:t>
      </w:r>
    </w:p>
    <w:p w:rsidR="002B28E7" w:rsidRDefault="002B28E7" w:rsidP="002B28E7">
      <w:pPr>
        <w:pStyle w:val="af7"/>
        <w:numPr>
          <w:ilvl w:val="0"/>
          <w:numId w:val="5"/>
        </w:numPr>
        <w:jc w:val="both"/>
        <w:rPr>
          <w:color w:val="000000"/>
        </w:rPr>
      </w:pPr>
      <w:r w:rsidRPr="002B28E7">
        <w:rPr>
          <w:color w:val="000000"/>
        </w:rPr>
        <w:t xml:space="preserve">Обучение на дистанционном курсе «Создание курса на </w:t>
      </w:r>
      <w:proofErr w:type="spellStart"/>
      <w:r w:rsidRPr="002B28E7">
        <w:rPr>
          <w:color w:val="000000"/>
        </w:rPr>
        <w:t>Stepik</w:t>
      </w:r>
      <w:proofErr w:type="spellEnd"/>
      <w:r w:rsidRPr="002B28E7">
        <w:rPr>
          <w:color w:val="000000"/>
        </w:rPr>
        <w:t>» - 24 чел</w:t>
      </w:r>
    </w:p>
    <w:p w:rsidR="00AD3EF3" w:rsidRPr="002B28E7" w:rsidRDefault="002B28E7" w:rsidP="002B28E7">
      <w:pPr>
        <w:spacing w:after="0" w:line="240" w:lineRule="auto"/>
        <w:ind w:firstLine="567"/>
        <w:jc w:val="both"/>
        <w:rPr>
          <w:rFonts w:cs="Times New Roman"/>
          <w:color w:val="000000"/>
        </w:rPr>
      </w:pPr>
      <w:r w:rsidRPr="002B28E7">
        <w:rPr>
          <w:rFonts w:cs="Times New Roman"/>
          <w:color w:val="000000"/>
        </w:rPr>
        <w:t>За 1 квартал 2020 г. в рамках р</w:t>
      </w:r>
      <w:r w:rsidRPr="002B28E7">
        <w:rPr>
          <w:rFonts w:cs="Times New Roman"/>
          <w:color w:val="000000"/>
        </w:rPr>
        <w:t>азработк</w:t>
      </w:r>
      <w:r w:rsidRPr="002B28E7">
        <w:rPr>
          <w:rFonts w:cs="Times New Roman"/>
          <w:color w:val="000000"/>
        </w:rPr>
        <w:t>и</w:t>
      </w:r>
      <w:r w:rsidRPr="002B28E7">
        <w:rPr>
          <w:rFonts w:cs="Times New Roman"/>
          <w:color w:val="000000"/>
        </w:rPr>
        <w:t xml:space="preserve"> программ внеурочных занятий, программ проектной и учебно-</w:t>
      </w:r>
      <w:r w:rsidRPr="002B28E7">
        <w:rPr>
          <w:rFonts w:cs="Times New Roman"/>
          <w:color w:val="000000"/>
        </w:rPr>
        <w:t xml:space="preserve">исследовательской деятельности </w:t>
      </w:r>
      <w:r w:rsidRPr="002B28E7">
        <w:rPr>
          <w:rFonts w:cs="Times New Roman"/>
          <w:color w:val="000000"/>
        </w:rPr>
        <w:t>для 10-11 классов (ФГОС СОО)</w:t>
      </w:r>
      <w:r w:rsidRPr="002B28E7">
        <w:rPr>
          <w:rFonts w:cs="Times New Roman"/>
          <w:color w:val="000000"/>
        </w:rPr>
        <w:t xml:space="preserve"> р</w:t>
      </w:r>
      <w:r w:rsidRPr="002B28E7">
        <w:rPr>
          <w:rFonts w:cs="Times New Roman"/>
          <w:color w:val="000000"/>
        </w:rPr>
        <w:t>азработано 30 курсов и модулей учителями предметниками на дистанционной платформе «</w:t>
      </w:r>
      <w:proofErr w:type="spellStart"/>
      <w:r w:rsidRPr="002B28E7">
        <w:rPr>
          <w:rFonts w:cs="Times New Roman"/>
          <w:color w:val="000000"/>
        </w:rPr>
        <w:t>Stepik</w:t>
      </w:r>
      <w:proofErr w:type="spellEnd"/>
      <w:r w:rsidRPr="002B28E7">
        <w:rPr>
          <w:rFonts w:cs="Times New Roman"/>
          <w:color w:val="000000"/>
        </w:rPr>
        <w:t>».</w:t>
      </w:r>
      <w:r w:rsidRPr="002B28E7">
        <w:rPr>
          <w:rFonts w:cs="Times New Roman"/>
          <w:color w:val="000000"/>
        </w:rPr>
        <w:t xml:space="preserve"> Проведено внутрифирменное обучение педагогов по работе с платформой. </w:t>
      </w:r>
    </w:p>
    <w:p w:rsidR="002B28E7" w:rsidRPr="002B28E7" w:rsidRDefault="002B28E7" w:rsidP="002B28E7">
      <w:pPr>
        <w:spacing w:after="0" w:line="240" w:lineRule="auto"/>
        <w:ind w:firstLine="567"/>
        <w:jc w:val="both"/>
        <w:rPr>
          <w:rFonts w:cs="Times New Roman"/>
          <w:color w:val="000000"/>
        </w:rPr>
      </w:pPr>
      <w:r w:rsidRPr="002B28E7">
        <w:rPr>
          <w:rFonts w:cs="Times New Roman"/>
          <w:color w:val="000000"/>
        </w:rPr>
        <w:t>Происходит активное н</w:t>
      </w:r>
      <w:r w:rsidRPr="002B28E7">
        <w:rPr>
          <w:rFonts w:cs="Times New Roman"/>
          <w:color w:val="000000"/>
        </w:rPr>
        <w:t xml:space="preserve">асыщение цифрового образовательного контента </w:t>
      </w:r>
      <w:proofErr w:type="spellStart"/>
      <w:r w:rsidRPr="002B28E7">
        <w:rPr>
          <w:rFonts w:cs="Times New Roman"/>
          <w:color w:val="000000"/>
        </w:rPr>
        <w:t>медиацентра</w:t>
      </w:r>
      <w:proofErr w:type="spellEnd"/>
      <w:r w:rsidRPr="002B28E7">
        <w:rPr>
          <w:rFonts w:cs="Times New Roman"/>
          <w:color w:val="000000"/>
        </w:rPr>
        <w:t xml:space="preserve"> и его использование в рамках образовательного процесса.</w:t>
      </w:r>
    </w:p>
    <w:p w:rsidR="002B28E7" w:rsidRPr="002B28E7" w:rsidRDefault="002B28E7" w:rsidP="002B28E7">
      <w:pPr>
        <w:spacing w:after="0" w:line="240" w:lineRule="auto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Проведена апробация</w:t>
      </w:r>
      <w:r w:rsidRPr="002B28E7">
        <w:rPr>
          <w:rFonts w:cs="Times New Roman"/>
          <w:color w:val="000000"/>
        </w:rPr>
        <w:t xml:space="preserve"> инструмент</w:t>
      </w:r>
      <w:r>
        <w:rPr>
          <w:rFonts w:cs="Times New Roman"/>
          <w:color w:val="000000"/>
        </w:rPr>
        <w:t>а</w:t>
      </w:r>
      <w:r w:rsidRPr="002B28E7">
        <w:rPr>
          <w:rFonts w:cs="Times New Roman"/>
          <w:color w:val="000000"/>
        </w:rPr>
        <w:t xml:space="preserve"> мониторинга удовлетворённости обучающихся старшей школы образовательными услугами по внеурочной, проектной и учебно-исследовательской деятельности (анкеты для обучающихся)</w:t>
      </w:r>
      <w:r>
        <w:rPr>
          <w:rFonts w:cs="Times New Roman"/>
          <w:color w:val="000000"/>
        </w:rPr>
        <w:t>.</w:t>
      </w:r>
    </w:p>
    <w:p w:rsidR="002B28E7" w:rsidRPr="00DE40A5" w:rsidRDefault="002B28E7" w:rsidP="002B28E7">
      <w:pPr>
        <w:ind w:firstLine="567"/>
        <w:jc w:val="both"/>
        <w:rPr>
          <w:color w:val="000000"/>
          <w:sz w:val="10"/>
        </w:rPr>
      </w:pPr>
    </w:p>
    <w:p w:rsidR="00A217F1" w:rsidRDefault="009D0499">
      <w:pPr>
        <w:pStyle w:val="2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 «Городской центр ППМСП», г. Ярославль </w:t>
      </w:r>
    </w:p>
    <w:p w:rsidR="00A217F1" w:rsidRDefault="009D0499">
      <w:pPr>
        <w:pStyle w:val="2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Создание муниципальной модели внедрения восстановительных технологий в воспитательную деятельность образовательных организаций</w:t>
      </w:r>
    </w:p>
    <w:p w:rsidR="00AE748A" w:rsidRDefault="00AE748A" w:rsidP="0064394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Отчет за 1 квартал 2020 г. не опубликован.</w:t>
      </w:r>
    </w:p>
    <w:p w:rsidR="00DE40A5" w:rsidRDefault="00DE40A5" w:rsidP="0064394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 каждой ОО-соисполнителе проекта проводится мини-проектная работа по внедрению восстановительных технологий.</w:t>
      </w:r>
    </w:p>
    <w:p w:rsidR="0064394A" w:rsidRDefault="0064394A" w:rsidP="0064394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Представлен опыт РИП на Международном образовательном Форуме «Город-образования-2019».</w:t>
      </w:r>
      <w:r w:rsidR="00DE40A5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 xml:space="preserve">Проведена серия семинаров </w:t>
      </w:r>
      <w:r w:rsidRPr="0064394A">
        <w:rPr>
          <w:rFonts w:eastAsia="Times New Roman" w:cs="Times New Roman"/>
          <w:color w:val="000000"/>
          <w:lang w:eastAsia="ru-RU"/>
        </w:rPr>
        <w:t>по восстановительным технологиям</w:t>
      </w:r>
      <w:r>
        <w:rPr>
          <w:rFonts w:eastAsia="Times New Roman" w:cs="Times New Roman"/>
          <w:color w:val="000000"/>
          <w:lang w:eastAsia="ru-RU"/>
        </w:rPr>
        <w:t xml:space="preserve"> и проблемно-ориентированных </w:t>
      </w:r>
      <w:r w:rsidRPr="0064394A">
        <w:rPr>
          <w:rFonts w:eastAsia="Times New Roman" w:cs="Times New Roman"/>
          <w:color w:val="000000"/>
          <w:lang w:eastAsia="ru-RU"/>
        </w:rPr>
        <w:t>и</w:t>
      </w:r>
      <w:r>
        <w:rPr>
          <w:rFonts w:eastAsia="Times New Roman" w:cs="Times New Roman"/>
          <w:color w:val="000000"/>
          <w:lang w:eastAsia="ru-RU"/>
        </w:rPr>
        <w:t xml:space="preserve"> обучающих семинаров </w:t>
      </w:r>
      <w:r w:rsidRPr="0064394A">
        <w:rPr>
          <w:rFonts w:eastAsia="Times New Roman" w:cs="Times New Roman"/>
          <w:color w:val="000000"/>
          <w:lang w:eastAsia="ru-RU"/>
        </w:rPr>
        <w:t xml:space="preserve">для административных </w:t>
      </w:r>
      <w:r w:rsidR="00DE40A5">
        <w:rPr>
          <w:rFonts w:eastAsia="Times New Roman" w:cs="Times New Roman"/>
          <w:color w:val="000000"/>
          <w:lang w:eastAsia="ru-RU"/>
        </w:rPr>
        <w:t>и педагогических работников МСО, в том числе:</w:t>
      </w:r>
    </w:p>
    <w:p w:rsidR="00DE40A5" w:rsidRPr="00DE40A5" w:rsidRDefault="00DE40A5" w:rsidP="00DE40A5">
      <w:pPr>
        <w:pStyle w:val="af7"/>
        <w:numPr>
          <w:ilvl w:val="0"/>
          <w:numId w:val="9"/>
        </w:numPr>
        <w:jc w:val="both"/>
        <w:rPr>
          <w:color w:val="000000"/>
        </w:rPr>
      </w:pPr>
      <w:r w:rsidRPr="00DE40A5">
        <w:rPr>
          <w:color w:val="000000"/>
        </w:rPr>
        <w:t>в</w:t>
      </w:r>
      <w:r w:rsidRPr="00DE40A5">
        <w:rPr>
          <w:color w:val="000000"/>
        </w:rPr>
        <w:t>ыступление с докладом «Актуальные проблемы</w:t>
      </w:r>
      <w:r w:rsidRPr="00DE40A5">
        <w:rPr>
          <w:rFonts w:ascii="Arial" w:hAnsi="Arial" w:cs="Arial"/>
          <w:sz w:val="35"/>
          <w:szCs w:val="35"/>
        </w:rPr>
        <w:t xml:space="preserve"> </w:t>
      </w:r>
      <w:r w:rsidRPr="00DE40A5">
        <w:rPr>
          <w:color w:val="000000"/>
        </w:rPr>
        <w:t>современных</w:t>
      </w:r>
      <w:r w:rsidRPr="00DE40A5">
        <w:rPr>
          <w:color w:val="000000"/>
        </w:rPr>
        <w:t xml:space="preserve"> </w:t>
      </w:r>
      <w:r w:rsidRPr="00DE40A5">
        <w:rPr>
          <w:color w:val="000000"/>
        </w:rPr>
        <w:t>подростков. Способы профилактики. Маркеры опасности» на городском совещании директоров ОО МСО 27.11.2019 г.</w:t>
      </w:r>
    </w:p>
    <w:p w:rsidR="00DE40A5" w:rsidRPr="00DE40A5" w:rsidRDefault="00DE40A5" w:rsidP="00DE40A5">
      <w:pPr>
        <w:pStyle w:val="af7"/>
        <w:numPr>
          <w:ilvl w:val="0"/>
          <w:numId w:val="9"/>
        </w:numPr>
        <w:jc w:val="both"/>
        <w:rPr>
          <w:color w:val="000000"/>
        </w:rPr>
      </w:pPr>
      <w:r w:rsidRPr="00DE40A5">
        <w:rPr>
          <w:color w:val="000000"/>
        </w:rPr>
        <w:t>п</w:t>
      </w:r>
      <w:r w:rsidRPr="00DE40A5">
        <w:rPr>
          <w:color w:val="000000"/>
        </w:rPr>
        <w:t>роведение семинар</w:t>
      </w:r>
      <w:r w:rsidRPr="00DE40A5">
        <w:rPr>
          <w:color w:val="000000"/>
        </w:rPr>
        <w:t>ов</w:t>
      </w:r>
      <w:r w:rsidRPr="00DE40A5">
        <w:rPr>
          <w:color w:val="000000"/>
        </w:rPr>
        <w:t>-</w:t>
      </w:r>
      <w:r w:rsidRPr="00DE40A5">
        <w:rPr>
          <w:color w:val="000000"/>
        </w:rPr>
        <w:t>совещаний</w:t>
      </w:r>
      <w:r w:rsidRPr="00DE40A5">
        <w:rPr>
          <w:color w:val="000000"/>
        </w:rPr>
        <w:t xml:space="preserve"> для </w:t>
      </w:r>
      <w:r w:rsidRPr="00DE40A5">
        <w:rPr>
          <w:color w:val="000000"/>
        </w:rPr>
        <w:t>разных групп слушателей</w:t>
      </w:r>
      <w:r w:rsidRPr="00DE40A5">
        <w:rPr>
          <w:color w:val="000000"/>
        </w:rPr>
        <w:t xml:space="preserve"> по теме «Профилактика суицидального поведения детей и подростков в образовательной </w:t>
      </w:r>
      <w:r w:rsidRPr="00DE40A5">
        <w:rPr>
          <w:color w:val="000000"/>
        </w:rPr>
        <w:t>организации»</w:t>
      </w:r>
      <w:r w:rsidRPr="00DE40A5">
        <w:rPr>
          <w:color w:val="000000"/>
        </w:rPr>
        <w:t xml:space="preserve"> </w:t>
      </w:r>
      <w:r w:rsidRPr="00DE40A5">
        <w:rPr>
          <w:color w:val="000000"/>
        </w:rPr>
        <w:t>(8 семинаров)</w:t>
      </w:r>
    </w:p>
    <w:p w:rsidR="00DE40A5" w:rsidRPr="00DE40A5" w:rsidRDefault="00DE40A5" w:rsidP="0064394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Готовятся к публикации </w:t>
      </w:r>
      <w:r w:rsidRPr="00DE40A5">
        <w:rPr>
          <w:rFonts w:eastAsia="Times New Roman" w:cs="Times New Roman"/>
          <w:color w:val="000000"/>
          <w:lang w:eastAsia="ru-RU"/>
        </w:rPr>
        <w:t>материалы</w:t>
      </w:r>
      <w:r w:rsidRPr="00DE40A5">
        <w:rPr>
          <w:rFonts w:eastAsia="Times New Roman" w:cs="Times New Roman"/>
          <w:color w:val="000000"/>
          <w:lang w:eastAsia="ru-RU"/>
        </w:rPr>
        <w:t xml:space="preserve"> «Восстановительные медиативные технологии в образовательной среде»</w:t>
      </w:r>
      <w:r>
        <w:rPr>
          <w:rFonts w:eastAsia="Times New Roman" w:cs="Times New Roman"/>
          <w:color w:val="000000"/>
          <w:lang w:eastAsia="ru-RU"/>
        </w:rPr>
        <w:t>.</w:t>
      </w:r>
    </w:p>
    <w:p w:rsidR="00A217F1" w:rsidRDefault="00A217F1">
      <w:pPr>
        <w:spacing w:after="0" w:line="240" w:lineRule="auto"/>
        <w:jc w:val="both"/>
        <w:rPr>
          <w:rFonts w:cs="Times New Roman"/>
          <w:color w:val="000000"/>
        </w:rPr>
      </w:pPr>
    </w:p>
    <w:p w:rsidR="00A217F1" w:rsidRDefault="009D0499">
      <w:pPr>
        <w:pStyle w:val="2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ГОУ ЯО «Ярославская школа-интернат № 8» </w:t>
      </w:r>
    </w:p>
    <w:p w:rsidR="00A217F1" w:rsidRDefault="009D0499">
      <w:pPr>
        <w:pStyle w:val="2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Модернизация технологий и содержания образования детей с умеренной умственной отсталостью в рамках ФГОС образования обучающихся с умственной отсталостью (интеллектуальными нарушениями)</w:t>
      </w:r>
    </w:p>
    <w:p w:rsidR="00A32299" w:rsidRDefault="00A32299" w:rsidP="00A32299">
      <w:pPr>
        <w:spacing w:after="0" w:line="240" w:lineRule="auto"/>
        <w:ind w:firstLine="567"/>
        <w:jc w:val="both"/>
      </w:pPr>
      <w:r>
        <w:rPr>
          <w:color w:val="000000"/>
        </w:rPr>
        <w:t xml:space="preserve">Работа РИП идет согласно плана, закончен 2 этап реализации проекта. Ход реализации проекта подробно представлен на сайте ОО. Создана и работает </w:t>
      </w:r>
      <w:r>
        <w:t xml:space="preserve">группа по составлению методических рекомендаций по разработке примерных рабочих программ 5-8 </w:t>
      </w:r>
      <w:proofErr w:type="spellStart"/>
      <w:r>
        <w:t>кл</w:t>
      </w:r>
      <w:proofErr w:type="spellEnd"/>
      <w:r>
        <w:t>. (24 человека).</w:t>
      </w:r>
    </w:p>
    <w:p w:rsidR="00A32299" w:rsidRPr="0064394A" w:rsidRDefault="00A32299" w:rsidP="00A32299">
      <w:pPr>
        <w:spacing w:after="0" w:line="240" w:lineRule="auto"/>
        <w:ind w:firstLine="567"/>
        <w:jc w:val="both"/>
        <w:rPr>
          <w:color w:val="000000"/>
        </w:rPr>
      </w:pPr>
      <w:r w:rsidRPr="0064394A">
        <w:rPr>
          <w:color w:val="000000"/>
        </w:rPr>
        <w:t>Разработана примерная адаптированная основная общеобразовательная программа для детей с умеренной умственной отсталостью, 5-8 класс.</w:t>
      </w:r>
    </w:p>
    <w:p w:rsidR="00A32299" w:rsidRDefault="00A32299" w:rsidP="00A32299">
      <w:pPr>
        <w:spacing w:after="0" w:line="240" w:lineRule="auto"/>
        <w:ind w:firstLine="567"/>
        <w:jc w:val="both"/>
        <w:rPr>
          <w:rFonts w:cs="Times New Roman"/>
          <w:color w:val="000000"/>
        </w:rPr>
      </w:pPr>
      <w:r w:rsidRPr="0064394A">
        <w:rPr>
          <w:color w:val="000000"/>
        </w:rPr>
        <w:t>Разработаны пояснительные записки к примерным рабочим программам по учебным предметам, коррекционным курсам, курсу внеурочной деятельности для детей с умеренной умственной отсталостью, 5-8 класс.</w:t>
      </w:r>
    </w:p>
    <w:p w:rsidR="00A32299" w:rsidRPr="001B760C" w:rsidRDefault="00A32299" w:rsidP="00A32299">
      <w:pPr>
        <w:widowControl w:val="0"/>
        <w:spacing w:after="0" w:line="240" w:lineRule="auto"/>
        <w:ind w:firstLine="567"/>
        <w:jc w:val="both"/>
      </w:pPr>
      <w:r>
        <w:rPr>
          <w:color w:val="000000"/>
        </w:rPr>
        <w:t xml:space="preserve">В 1 квартале 2020 г. </w:t>
      </w:r>
      <w:r>
        <w:t>п</w:t>
      </w:r>
      <w:r w:rsidRPr="001B760C">
        <w:t>родолж</w:t>
      </w:r>
      <w:r>
        <w:t>илась</w:t>
      </w:r>
      <w:r w:rsidRPr="001B760C">
        <w:t xml:space="preserve"> работ</w:t>
      </w:r>
      <w:r>
        <w:t>а</w:t>
      </w:r>
      <w:r w:rsidRPr="001B760C">
        <w:t xml:space="preserve"> над составлением </w:t>
      </w:r>
      <w:r>
        <w:t xml:space="preserve">календарно-тематического планирования к примерным рабочим </w:t>
      </w:r>
      <w:r w:rsidRPr="001B760C">
        <w:t>программ</w:t>
      </w:r>
      <w:r>
        <w:t>ам</w:t>
      </w:r>
      <w:r w:rsidRPr="001B760C">
        <w:t>.</w:t>
      </w:r>
      <w:r>
        <w:t xml:space="preserve"> С</w:t>
      </w:r>
      <w:r w:rsidRPr="001B760C">
        <w:t xml:space="preserve">оставлена структура методических рекомендаций по разработке </w:t>
      </w:r>
      <w:r>
        <w:t>примерных рабочих</w:t>
      </w:r>
      <w:r>
        <w:t xml:space="preserve"> программ.</w:t>
      </w:r>
    </w:p>
    <w:p w:rsidR="00A32299" w:rsidRDefault="00A32299" w:rsidP="005F3F29">
      <w:pPr>
        <w:spacing w:after="0" w:line="240" w:lineRule="auto"/>
        <w:ind w:firstLine="567"/>
        <w:jc w:val="both"/>
        <w:rPr>
          <w:color w:val="000000"/>
        </w:rPr>
      </w:pPr>
    </w:p>
    <w:p w:rsidR="00A217F1" w:rsidRDefault="00A217F1">
      <w:pPr>
        <w:spacing w:after="0" w:line="240" w:lineRule="auto"/>
        <w:jc w:val="both"/>
        <w:rPr>
          <w:rFonts w:cs="Times New Roman"/>
          <w:color w:val="000000"/>
        </w:rPr>
      </w:pPr>
    </w:p>
    <w:p w:rsidR="00A217F1" w:rsidRDefault="009D0499">
      <w:pPr>
        <w:pStyle w:val="2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МОУ «Средняя школа № 9», г. Переславль-Залесский </w:t>
      </w:r>
    </w:p>
    <w:p w:rsidR="00A217F1" w:rsidRDefault="009D0499">
      <w:pPr>
        <w:pStyle w:val="2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Инновационные механизмы достижения образовательных  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результатов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обучающихся с ОВЗ в условиях инклюзивного образования</w:t>
      </w:r>
    </w:p>
    <w:p w:rsidR="00BD7D80" w:rsidRDefault="00BD7D80" w:rsidP="005F3F2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Во втором полугодии деятельность школы была направлена на обеспечение условий для обучения детей с ОВЗ в условиях инклюзивного образования (установка пандусов, обучение кадров, комплектование кадров узкими специалистами).</w:t>
      </w:r>
    </w:p>
    <w:p w:rsidR="00BD7D80" w:rsidRDefault="00BD7D80" w:rsidP="005F3F29">
      <w:pP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Была в</w:t>
      </w:r>
      <w:r>
        <w:rPr>
          <w:color w:val="000000"/>
        </w:rPr>
        <w:t>недрена психологическая программа, направленная на преодоление отклонений в социальном и психологическом здоровье, трудностей в адаптации, нарушений в поведении «Учимся жить в современном мире». Внедрена психологическая программа индивидуальных занятий для детей с ОВЗ.</w:t>
      </w:r>
    </w:p>
    <w:p w:rsidR="00BD7D80" w:rsidRPr="00BD7D80" w:rsidRDefault="00BD7D80" w:rsidP="00BD7D80">
      <w:pPr>
        <w:spacing w:after="0" w:line="240" w:lineRule="auto"/>
        <w:ind w:firstLine="567"/>
        <w:jc w:val="both"/>
        <w:rPr>
          <w:color w:val="000000"/>
        </w:rPr>
      </w:pPr>
      <w:r w:rsidRPr="00BD7D80">
        <w:rPr>
          <w:color w:val="000000"/>
        </w:rPr>
        <w:t>Проведено стартовое диагностирование учащих</w:t>
      </w:r>
      <w:r>
        <w:rPr>
          <w:color w:val="000000"/>
        </w:rPr>
        <w:t>ся с ОВЗ по уровню социализации.</w:t>
      </w:r>
    </w:p>
    <w:p w:rsidR="00BD7D80" w:rsidRPr="00BD7D80" w:rsidRDefault="00BD7D80" w:rsidP="00BD7D80">
      <w:pPr>
        <w:spacing w:after="0" w:line="240" w:lineRule="auto"/>
        <w:ind w:firstLine="567"/>
        <w:jc w:val="both"/>
        <w:rPr>
          <w:color w:val="000000"/>
        </w:rPr>
      </w:pPr>
      <w:r w:rsidRPr="00BD7D80">
        <w:rPr>
          <w:color w:val="000000"/>
        </w:rPr>
        <w:t>Проведен лекторий для родителей «В семье - ребенок с ЗПР»</w:t>
      </w:r>
    </w:p>
    <w:p w:rsidR="00BD7D80" w:rsidRPr="00BD7D80" w:rsidRDefault="00BD7D80" w:rsidP="005F3F29">
      <w:pPr>
        <w:spacing w:after="0" w:line="240" w:lineRule="auto"/>
        <w:ind w:firstLine="567"/>
        <w:jc w:val="both"/>
        <w:rPr>
          <w:color w:val="000000"/>
        </w:rPr>
      </w:pPr>
      <w:r w:rsidRPr="00BD7D80">
        <w:rPr>
          <w:color w:val="000000"/>
        </w:rPr>
        <w:t xml:space="preserve">Внедрены </w:t>
      </w:r>
      <w:r>
        <w:rPr>
          <w:color w:val="000000"/>
        </w:rPr>
        <w:t xml:space="preserve">и реализуются </w:t>
      </w:r>
      <w:r w:rsidRPr="00BD7D80">
        <w:rPr>
          <w:color w:val="000000"/>
        </w:rPr>
        <w:t>индивидуальные образовательные маршруты обучающи</w:t>
      </w:r>
      <w:r>
        <w:rPr>
          <w:color w:val="000000"/>
        </w:rPr>
        <w:t xml:space="preserve">хся с ОВЗ. </w:t>
      </w:r>
      <w:r>
        <w:rPr>
          <w:color w:val="000000"/>
        </w:rPr>
        <w:t xml:space="preserve">Созданы </w:t>
      </w:r>
      <w:r>
        <w:rPr>
          <w:color w:val="000000"/>
        </w:rPr>
        <w:t xml:space="preserve">и реализуются адаптированные </w:t>
      </w:r>
      <w:r>
        <w:rPr>
          <w:color w:val="000000"/>
        </w:rPr>
        <w:t>рабочие программы по предметам основной школы учителями работающего в инклюзивных классах и классах СКК.</w:t>
      </w:r>
      <w:r>
        <w:rPr>
          <w:color w:val="000000"/>
        </w:rPr>
        <w:t xml:space="preserve"> Завершена работа по</w:t>
      </w:r>
      <w:r>
        <w:rPr>
          <w:color w:val="000000"/>
        </w:rPr>
        <w:t xml:space="preserve"> проектированию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личностных результатов для обучающихся с ОВЗ основной школы (вариант 7.1)</w:t>
      </w:r>
      <w:r>
        <w:rPr>
          <w:color w:val="000000"/>
        </w:rPr>
        <w:t>.</w:t>
      </w:r>
    </w:p>
    <w:p w:rsidR="005F3F29" w:rsidRDefault="00BD7D80" w:rsidP="00BD7D80">
      <w:pP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Издан сборник методических материалов из опыта работы школы в рамках деятельности РИП «Инновационные механизмы достижения образовательных (предметных и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) </w:t>
      </w:r>
      <w:proofErr w:type="gramStart"/>
      <w:r>
        <w:rPr>
          <w:color w:val="000000"/>
        </w:rPr>
        <w:t>результатов</w:t>
      </w:r>
      <w:proofErr w:type="gramEnd"/>
      <w:r>
        <w:rPr>
          <w:color w:val="000000"/>
        </w:rPr>
        <w:t xml:space="preserve"> обучающихся с ОВЗ условиях инклюзивного образования»</w:t>
      </w:r>
      <w:r w:rsidR="00A8156E">
        <w:rPr>
          <w:color w:val="000000"/>
        </w:rPr>
        <w:t>.</w:t>
      </w:r>
    </w:p>
    <w:p w:rsidR="00A8156E" w:rsidRDefault="00A8156E" w:rsidP="00BD7D80">
      <w:pP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Представлена с</w:t>
      </w:r>
      <w:r w:rsidRPr="00A8156E">
        <w:rPr>
          <w:color w:val="000000"/>
        </w:rPr>
        <w:t>правка о результатах проме</w:t>
      </w:r>
      <w:r>
        <w:rPr>
          <w:color w:val="000000"/>
        </w:rPr>
        <w:t>жуточного мониторинга в класс-</w:t>
      </w:r>
      <w:r w:rsidRPr="00A8156E">
        <w:rPr>
          <w:color w:val="000000"/>
        </w:rPr>
        <w:t>группах и классах ОВЗ</w:t>
      </w:r>
      <w:r>
        <w:rPr>
          <w:color w:val="000000"/>
        </w:rPr>
        <w:t xml:space="preserve"> (успешность и </w:t>
      </w:r>
      <w:proofErr w:type="spellStart"/>
      <w:r>
        <w:rPr>
          <w:color w:val="000000"/>
        </w:rPr>
        <w:t>справляемость</w:t>
      </w:r>
      <w:proofErr w:type="spellEnd"/>
      <w:r>
        <w:rPr>
          <w:color w:val="000000"/>
        </w:rPr>
        <w:t xml:space="preserve"> обучающихся с ОВЗ по русскому языку и математике).</w:t>
      </w:r>
    </w:p>
    <w:p w:rsidR="00BD7D80" w:rsidRDefault="00BD7D80">
      <w:pPr>
        <w:spacing w:after="0" w:line="240" w:lineRule="auto"/>
        <w:jc w:val="both"/>
        <w:rPr>
          <w:rFonts w:cs="Times New Roman"/>
          <w:color w:val="000000"/>
        </w:rPr>
      </w:pPr>
    </w:p>
    <w:p w:rsidR="00A217F1" w:rsidRDefault="009D0499">
      <w:pPr>
        <w:pStyle w:val="2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МОУ «Левобережная СШ г. Тутаева» </w:t>
      </w:r>
    </w:p>
    <w:p w:rsidR="00A217F1" w:rsidRDefault="009D0499">
      <w:pPr>
        <w:pStyle w:val="2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Формирование и развитие базовой функциональной грамотности обучающихся как основы компетенций XXI века</w:t>
      </w:r>
    </w:p>
    <w:p w:rsidR="00A217F1" w:rsidRDefault="009D0499">
      <w:pPr>
        <w:spacing w:after="0" w:line="240" w:lineRule="auto"/>
        <w:ind w:firstLine="708"/>
        <w:jc w:val="both"/>
        <w:rPr>
          <w:color w:val="000000"/>
        </w:rPr>
      </w:pPr>
      <w:r>
        <w:rPr>
          <w:rFonts w:eastAsia="Times New Roman" w:cs="Times New Roman"/>
          <w:color w:val="000000"/>
          <w:lang w:eastAsia="ru-RU"/>
        </w:rPr>
        <w:t>Отчет</w:t>
      </w:r>
      <w:r w:rsidR="00A8156E">
        <w:rPr>
          <w:rFonts w:eastAsia="Times New Roman" w:cs="Times New Roman"/>
          <w:color w:val="000000"/>
          <w:lang w:eastAsia="ru-RU"/>
        </w:rPr>
        <w:t>ы</w:t>
      </w:r>
      <w:r>
        <w:rPr>
          <w:rFonts w:eastAsia="Times New Roman" w:cs="Times New Roman"/>
          <w:color w:val="000000"/>
          <w:lang w:eastAsia="ru-RU"/>
        </w:rPr>
        <w:t xml:space="preserve"> не опубликован</w:t>
      </w:r>
      <w:r w:rsidR="00A8156E">
        <w:rPr>
          <w:rFonts w:eastAsia="Times New Roman" w:cs="Times New Roman"/>
          <w:color w:val="000000"/>
          <w:lang w:eastAsia="ru-RU"/>
        </w:rPr>
        <w:t>ы</w:t>
      </w:r>
      <w:r>
        <w:rPr>
          <w:rFonts w:eastAsia="Times New Roman" w:cs="Times New Roman"/>
          <w:color w:val="000000"/>
          <w:lang w:eastAsia="ru-RU"/>
        </w:rPr>
        <w:t>.</w:t>
      </w:r>
    </w:p>
    <w:p w:rsidR="00A217F1" w:rsidRDefault="00A217F1">
      <w:pPr>
        <w:spacing w:after="0" w:line="240" w:lineRule="auto"/>
        <w:jc w:val="both"/>
        <w:rPr>
          <w:rFonts w:cs="Times New Roman"/>
          <w:color w:val="000000"/>
        </w:rPr>
      </w:pPr>
    </w:p>
    <w:p w:rsidR="00A217F1" w:rsidRDefault="009D0499">
      <w:pPr>
        <w:pStyle w:val="2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МОУ ДО ЦДТ «Горизонт», г. Ярославль </w:t>
      </w:r>
    </w:p>
    <w:p w:rsidR="00A217F1" w:rsidRDefault="009D0499">
      <w:pPr>
        <w:pStyle w:val="2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Сетевые программы и  проекты для творческого развития детей с ментальными нарушениями</w:t>
      </w:r>
    </w:p>
    <w:p w:rsidR="00A8156E" w:rsidRDefault="00A8156E" w:rsidP="00A8156E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Отчет за 1 квартал 2020 года не опубликован.</w:t>
      </w:r>
    </w:p>
    <w:p w:rsidR="00F10442" w:rsidRDefault="00F10442" w:rsidP="00F10442">
      <w:pPr>
        <w:spacing w:after="0" w:line="240" w:lineRule="auto"/>
        <w:ind w:firstLine="709"/>
        <w:jc w:val="both"/>
        <w:rPr>
          <w:color w:val="000000"/>
          <w:bdr w:val="none" w:sz="0" w:space="0" w:color="auto" w:frame="1"/>
        </w:rPr>
      </w:pPr>
      <w:r>
        <w:rPr>
          <w:rFonts w:eastAsia="Times New Roman" w:cs="Times New Roman"/>
          <w:color w:val="000000"/>
          <w:lang w:eastAsia="ru-RU"/>
        </w:rPr>
        <w:t>К 4 кварталу 2019 г.</w:t>
      </w:r>
      <w:r w:rsidRPr="00F10442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Р</w:t>
      </w:r>
      <w:r>
        <w:rPr>
          <w:rFonts w:eastAsia="Times New Roman" w:cs="Times New Roman"/>
          <w:color w:val="000000"/>
          <w:lang w:eastAsia="ru-RU"/>
        </w:rPr>
        <w:t>а</w:t>
      </w:r>
      <w:r>
        <w:rPr>
          <w:rFonts w:eastAsia="Times New Roman" w:cs="Times New Roman"/>
          <w:color w:val="000000"/>
          <w:lang w:eastAsia="ru-RU"/>
        </w:rPr>
        <w:t>зработаны индивидуальные</w:t>
      </w:r>
      <w:r w:rsidRPr="009262C9">
        <w:rPr>
          <w:rFonts w:eastAsia="Times New Roman" w:cs="Times New Roman"/>
          <w:color w:val="000000"/>
          <w:lang w:eastAsia="ru-RU"/>
        </w:rPr>
        <w:t xml:space="preserve"> образовательные маршруты для обучающихся первого </w:t>
      </w:r>
      <w:r w:rsidRPr="00F10442">
        <w:rPr>
          <w:rFonts w:eastAsia="Times New Roman" w:cs="Times New Roman"/>
          <w:color w:val="000000"/>
          <w:lang w:eastAsia="ru-RU"/>
        </w:rPr>
        <w:t>года обучения.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F10442">
        <w:rPr>
          <w:rFonts w:eastAsia="Times New Roman" w:cs="Times New Roman"/>
          <w:color w:val="000000"/>
          <w:lang w:eastAsia="ru-RU"/>
        </w:rPr>
        <w:t>Реал</w:t>
      </w:r>
      <w:r>
        <w:rPr>
          <w:rFonts w:eastAsia="Times New Roman" w:cs="Times New Roman"/>
          <w:color w:val="000000"/>
          <w:lang w:eastAsia="ru-RU"/>
        </w:rPr>
        <w:t xml:space="preserve">изованы сетевые адаптированные </w:t>
      </w:r>
      <w:r w:rsidRPr="00F10442">
        <w:rPr>
          <w:rFonts w:eastAsia="Times New Roman" w:cs="Times New Roman"/>
          <w:color w:val="000000"/>
          <w:lang w:eastAsia="ru-RU"/>
        </w:rPr>
        <w:t xml:space="preserve">дополнительные </w:t>
      </w:r>
      <w:r w:rsidRPr="00F10442">
        <w:rPr>
          <w:rFonts w:eastAsia="Times New Roman" w:cs="Times New Roman"/>
          <w:color w:val="000000"/>
          <w:lang w:eastAsia="ru-RU"/>
        </w:rPr>
        <w:lastRenderedPageBreak/>
        <w:t>общеобразовательные общеразвивающие программы.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color w:val="000000"/>
          <w:bdr w:val="none" w:sz="0" w:space="0" w:color="auto" w:frame="1"/>
        </w:rPr>
        <w:t>Закончена методическая работа для их</w:t>
      </w:r>
      <w:r>
        <w:rPr>
          <w:color w:val="000000"/>
          <w:bdr w:val="none" w:sz="0" w:space="0" w:color="auto" w:frame="1"/>
        </w:rPr>
        <w:t xml:space="preserve"> вн</w:t>
      </w:r>
      <w:r>
        <w:rPr>
          <w:color w:val="000000"/>
          <w:bdr w:val="none" w:sz="0" w:space="0" w:color="auto" w:frame="1"/>
        </w:rPr>
        <w:t>едрения в системе ПФДО.</w:t>
      </w:r>
    </w:p>
    <w:p w:rsidR="00F10442" w:rsidRPr="00F10442" w:rsidRDefault="00F10442" w:rsidP="00F1044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F10442">
        <w:rPr>
          <w:rFonts w:eastAsia="Times New Roman" w:cs="Times New Roman"/>
          <w:color w:val="000000"/>
          <w:lang w:eastAsia="ru-RU"/>
        </w:rPr>
        <w:t xml:space="preserve">Проведена диагностика участников проекта </w:t>
      </w:r>
      <w:r>
        <w:rPr>
          <w:rFonts w:eastAsia="Times New Roman" w:cs="Times New Roman"/>
          <w:color w:val="000000"/>
          <w:lang w:eastAsia="ru-RU"/>
        </w:rPr>
        <w:t>с целью выявления</w:t>
      </w:r>
      <w:r w:rsidRPr="00F10442">
        <w:rPr>
          <w:rFonts w:eastAsia="Times New Roman" w:cs="Times New Roman"/>
          <w:color w:val="000000"/>
          <w:lang w:eastAsia="ru-RU"/>
        </w:rPr>
        <w:t xml:space="preserve"> готовности к инклюзивному дополнительному образованию. Проведены мероприятия для семей и повторная диагностика.</w:t>
      </w:r>
    </w:p>
    <w:p w:rsidR="00F10442" w:rsidRPr="005F6CFB" w:rsidRDefault="00F10442" w:rsidP="00A8156E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4"/>
          <w:lang w:eastAsia="ru-RU"/>
        </w:rPr>
      </w:pPr>
    </w:p>
    <w:p w:rsidR="009C48ED" w:rsidRDefault="009C48ED" w:rsidP="009C48ED">
      <w:pPr>
        <w:pStyle w:val="1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РИП, получившие статус в 2019 году.</w:t>
      </w:r>
    </w:p>
    <w:p w:rsidR="009C48ED" w:rsidRPr="005F6CFB" w:rsidRDefault="009C48ED">
      <w:pPr>
        <w:spacing w:after="0" w:line="240" w:lineRule="auto"/>
        <w:jc w:val="both"/>
        <w:rPr>
          <w:rFonts w:cs="Times New Roman"/>
          <w:sz w:val="16"/>
        </w:rPr>
      </w:pPr>
    </w:p>
    <w:p w:rsidR="009C48ED" w:rsidRPr="009C48ED" w:rsidRDefault="009C48ED">
      <w:pPr>
        <w:spacing w:after="0" w:line="240" w:lineRule="auto"/>
        <w:jc w:val="both"/>
        <w:rPr>
          <w:rFonts w:cs="Times New Roman"/>
          <w:b/>
        </w:rPr>
      </w:pPr>
      <w:r w:rsidRPr="009C48ED">
        <w:rPr>
          <w:rFonts w:cs="Times New Roman"/>
          <w:b/>
        </w:rPr>
        <w:t>ГПАУ ЯО Яро</w:t>
      </w:r>
      <w:r w:rsidR="00D02E63">
        <w:rPr>
          <w:rFonts w:cs="Times New Roman"/>
          <w:b/>
        </w:rPr>
        <w:t>славский педагогический колледж</w:t>
      </w:r>
    </w:p>
    <w:p w:rsidR="009C48ED" w:rsidRDefault="009C48ED">
      <w:pPr>
        <w:spacing w:after="0" w:line="240" w:lineRule="auto"/>
        <w:jc w:val="both"/>
        <w:rPr>
          <w:rFonts w:cs="Times New Roman"/>
          <w:b/>
        </w:rPr>
      </w:pPr>
      <w:r w:rsidRPr="009C48ED">
        <w:rPr>
          <w:rFonts w:cs="Times New Roman"/>
          <w:b/>
        </w:rPr>
        <w:t xml:space="preserve">Модель сетевого взаимодействия в рамках совершенствования профессиональных компетенций педагогов </w:t>
      </w:r>
    </w:p>
    <w:p w:rsidR="00C801E9" w:rsidRPr="005F6CFB" w:rsidRDefault="00C801E9">
      <w:pPr>
        <w:spacing w:after="0" w:line="240" w:lineRule="auto"/>
        <w:jc w:val="both"/>
        <w:rPr>
          <w:rFonts w:cs="Times New Roman"/>
          <w:b/>
          <w:sz w:val="14"/>
        </w:rPr>
      </w:pPr>
    </w:p>
    <w:p w:rsidR="00D02E63" w:rsidRDefault="00797AED" w:rsidP="009C48ED">
      <w:pPr>
        <w:spacing w:after="0" w:line="240" w:lineRule="auto"/>
        <w:ind w:firstLine="709"/>
        <w:jc w:val="both"/>
        <w:rPr>
          <w:rFonts w:cs="Times New Roman"/>
          <w:lang w:eastAsia="ar-SA"/>
        </w:rPr>
      </w:pPr>
      <w:r>
        <w:rPr>
          <w:rFonts w:cs="Times New Roman"/>
        </w:rPr>
        <w:t>В 2019 г. о</w:t>
      </w:r>
      <w:r w:rsidR="009C48ED">
        <w:rPr>
          <w:rFonts w:cs="Times New Roman"/>
        </w:rPr>
        <w:t xml:space="preserve">рганизовано КПК </w:t>
      </w:r>
      <w:r w:rsidR="009C48ED">
        <w:rPr>
          <w:rFonts w:cs="Times New Roman"/>
          <w:bCs/>
        </w:rPr>
        <w:t>«</w:t>
      </w:r>
      <w:r w:rsidR="009C48ED">
        <w:rPr>
          <w:rFonts w:cs="Times New Roman"/>
        </w:rPr>
        <w:t>Методические основы использования интерактивных образовательных средств в работе с обучающимися</w:t>
      </w:r>
      <w:r w:rsidR="009C48ED">
        <w:rPr>
          <w:rFonts w:cs="Times New Roman"/>
          <w:lang w:eastAsia="ar-SA"/>
        </w:rPr>
        <w:t xml:space="preserve">» </w:t>
      </w:r>
      <w:r w:rsidR="00D02E63">
        <w:rPr>
          <w:rFonts w:cs="Times New Roman"/>
          <w:lang w:eastAsia="ar-SA"/>
        </w:rPr>
        <w:t xml:space="preserve">для педагогов дошкольных ОО региона (социальных партнеров) </w:t>
      </w:r>
      <w:r>
        <w:rPr>
          <w:rFonts w:cs="Times New Roman"/>
        </w:rPr>
        <w:t>с целью</w:t>
      </w:r>
      <w:r w:rsidR="00D02E63">
        <w:rPr>
          <w:rFonts w:cs="Times New Roman"/>
        </w:rPr>
        <w:t xml:space="preserve"> подготовк</w:t>
      </w:r>
      <w:r>
        <w:rPr>
          <w:rFonts w:cs="Times New Roman"/>
        </w:rPr>
        <w:t>и</w:t>
      </w:r>
      <w:r w:rsidR="00D02E63">
        <w:rPr>
          <w:rFonts w:cs="Times New Roman"/>
        </w:rPr>
        <w:t xml:space="preserve"> возможных </w:t>
      </w:r>
      <w:proofErr w:type="spellStart"/>
      <w:r w:rsidR="00D02E63">
        <w:rPr>
          <w:rFonts w:cs="Times New Roman"/>
        </w:rPr>
        <w:t>стажировочных</w:t>
      </w:r>
      <w:proofErr w:type="spellEnd"/>
      <w:r w:rsidR="00D02E63">
        <w:rPr>
          <w:rFonts w:cs="Times New Roman"/>
        </w:rPr>
        <w:t xml:space="preserve"> площадок и впоследствии заключения соглашений о сотрудничестве с заинтересованными социальными партнерами.</w:t>
      </w:r>
    </w:p>
    <w:p w:rsidR="00797AED" w:rsidRDefault="009C48ED" w:rsidP="009C48ED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Разработан</w:t>
      </w:r>
      <w:r w:rsidR="00797AED">
        <w:rPr>
          <w:rFonts w:cs="Times New Roman"/>
        </w:rPr>
        <w:t>ы:</w:t>
      </w:r>
    </w:p>
    <w:p w:rsidR="00797AED" w:rsidRPr="00797AED" w:rsidRDefault="00797AED" w:rsidP="00797AED">
      <w:pPr>
        <w:pStyle w:val="af7"/>
        <w:numPr>
          <w:ilvl w:val="0"/>
          <w:numId w:val="10"/>
        </w:numPr>
        <w:jc w:val="both"/>
      </w:pPr>
      <w:r w:rsidRPr="00797AED">
        <w:t>Методическое пособие «Организация экскурсии в мобильный планетарий для воспитанников старшего дошкольного возраста»</w:t>
      </w:r>
    </w:p>
    <w:p w:rsidR="00797AED" w:rsidRPr="00797AED" w:rsidRDefault="00797AED" w:rsidP="00797AED">
      <w:pPr>
        <w:pStyle w:val="af7"/>
        <w:numPr>
          <w:ilvl w:val="0"/>
          <w:numId w:val="10"/>
        </w:numPr>
        <w:jc w:val="both"/>
      </w:pPr>
      <w:r w:rsidRPr="00797AED">
        <w:t xml:space="preserve">Сборник описания оборудования для инновационного образовательного комплекса. </w:t>
      </w:r>
    </w:p>
    <w:p w:rsidR="00797AED" w:rsidRPr="00797AED" w:rsidRDefault="00797AED" w:rsidP="00797AED">
      <w:pPr>
        <w:pStyle w:val="af7"/>
        <w:numPr>
          <w:ilvl w:val="0"/>
          <w:numId w:val="10"/>
        </w:numPr>
        <w:jc w:val="both"/>
      </w:pPr>
      <w:r w:rsidRPr="00797AED">
        <w:t>Инструкция по работе с интерактивными кубами.</w:t>
      </w:r>
    </w:p>
    <w:p w:rsidR="00797AED" w:rsidRPr="00797AED" w:rsidRDefault="00797AED" w:rsidP="00797AED">
      <w:pPr>
        <w:pStyle w:val="af7"/>
        <w:numPr>
          <w:ilvl w:val="0"/>
          <w:numId w:val="10"/>
        </w:numPr>
        <w:jc w:val="both"/>
      </w:pPr>
      <w:r w:rsidRPr="00797AED">
        <w:t>Руководство пользователя «Основы работы с интерактивной панелью и интерактивной доской»</w:t>
      </w:r>
    </w:p>
    <w:p w:rsidR="00797AED" w:rsidRPr="00797AED" w:rsidRDefault="00797AED" w:rsidP="00797AED">
      <w:pPr>
        <w:pStyle w:val="af7"/>
        <w:numPr>
          <w:ilvl w:val="0"/>
          <w:numId w:val="10"/>
        </w:numPr>
        <w:jc w:val="both"/>
      </w:pPr>
      <w:r w:rsidRPr="00797AED">
        <w:t xml:space="preserve">Методические рекомендации по работе с конструктором </w:t>
      </w:r>
      <w:r w:rsidRPr="00797AED">
        <w:rPr>
          <w:rFonts w:eastAsia="SimSun"/>
          <w:lang w:eastAsia="zh-CN"/>
        </w:rPr>
        <w:t>LeGo wedo</w:t>
      </w:r>
      <w:r w:rsidR="009C48ED" w:rsidRPr="00797AED">
        <w:t xml:space="preserve"> </w:t>
      </w:r>
    </w:p>
    <w:p w:rsidR="009C48ED" w:rsidRPr="00797AED" w:rsidRDefault="00797AED" w:rsidP="00797AED">
      <w:pPr>
        <w:pStyle w:val="af7"/>
        <w:numPr>
          <w:ilvl w:val="0"/>
          <w:numId w:val="10"/>
        </w:numPr>
        <w:jc w:val="both"/>
      </w:pPr>
      <w:r w:rsidRPr="00797AED">
        <w:t>П</w:t>
      </w:r>
      <w:r w:rsidR="009C48ED" w:rsidRPr="00797AED">
        <w:t>роект модели сетевого взаимодействия в рамках совершенствования профессиональных компетенций педагогов.</w:t>
      </w:r>
    </w:p>
    <w:p w:rsidR="00797AED" w:rsidRPr="00797AED" w:rsidRDefault="00797AED" w:rsidP="00797AED">
      <w:pPr>
        <w:pStyle w:val="af7"/>
        <w:numPr>
          <w:ilvl w:val="0"/>
          <w:numId w:val="10"/>
        </w:numPr>
        <w:jc w:val="both"/>
        <w:rPr>
          <w:bCs/>
        </w:rPr>
      </w:pPr>
      <w:r w:rsidRPr="00797AED">
        <w:rPr>
          <w:rFonts w:eastAsia="Calibri"/>
        </w:rPr>
        <w:t>П</w:t>
      </w:r>
      <w:r w:rsidRPr="00797AED">
        <w:rPr>
          <w:rFonts w:eastAsia="Calibri"/>
        </w:rPr>
        <w:t xml:space="preserve">оложение </w:t>
      </w:r>
      <w:r w:rsidRPr="00797AED">
        <w:rPr>
          <w:bCs/>
        </w:rPr>
        <w:t>об использовании сетевой формы реализации программ дополнительного профессионального образования</w:t>
      </w:r>
    </w:p>
    <w:p w:rsidR="00797AED" w:rsidRPr="00797AED" w:rsidRDefault="00797AED" w:rsidP="00797AED">
      <w:pPr>
        <w:pStyle w:val="af7"/>
        <w:numPr>
          <w:ilvl w:val="0"/>
          <w:numId w:val="10"/>
        </w:numPr>
        <w:jc w:val="both"/>
      </w:pPr>
      <w:r w:rsidRPr="00797AED">
        <w:t>«М</w:t>
      </w:r>
      <w:r w:rsidRPr="00797AED">
        <w:t xml:space="preserve">одульная программа повышения квалификации педагогов дошкольного образования в рамках сетевого взаимодействия» совместно </w:t>
      </w:r>
      <w:proofErr w:type="gramStart"/>
      <w:r w:rsidRPr="00797AED">
        <w:t>с  кафедрой</w:t>
      </w:r>
      <w:proofErr w:type="gramEnd"/>
      <w:r w:rsidRPr="00797AED">
        <w:t xml:space="preserve"> дошкольного образования ГАУ ДПО ЯО «Институт развития образования»</w:t>
      </w:r>
    </w:p>
    <w:p w:rsidR="00797AED" w:rsidRDefault="00797AED" w:rsidP="00797AED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На базе ГПОАУ ЯО </w:t>
      </w:r>
      <w:proofErr w:type="spellStart"/>
      <w:r>
        <w:rPr>
          <w:rFonts w:cs="Times New Roman"/>
        </w:rPr>
        <w:t>ЯрПК</w:t>
      </w:r>
      <w:proofErr w:type="spellEnd"/>
      <w:r>
        <w:rPr>
          <w:rFonts w:cs="Times New Roman"/>
        </w:rPr>
        <w:t xml:space="preserve"> создана и активно функционирует площадка </w:t>
      </w:r>
      <w:r w:rsidRPr="00194BB3">
        <w:rPr>
          <w:rFonts w:cs="Times New Roman"/>
        </w:rPr>
        <w:t>по отработке профессиональных навыков педагогов</w:t>
      </w:r>
      <w:r>
        <w:rPr>
          <w:rFonts w:cs="Times New Roman"/>
        </w:rPr>
        <w:t>. ГПОАУ ЯО Яро</w:t>
      </w:r>
      <w:r>
        <w:rPr>
          <w:rFonts w:cs="Times New Roman"/>
        </w:rPr>
        <w:t xml:space="preserve">славский педагогический колледж </w:t>
      </w:r>
      <w:r>
        <w:rPr>
          <w:rFonts w:cs="Times New Roman"/>
        </w:rPr>
        <w:t xml:space="preserve">является специализированным центром компетенций, аккредитованным по стандартом </w:t>
      </w:r>
      <w:proofErr w:type="spellStart"/>
      <w:r w:rsidRPr="00194BB3">
        <w:rPr>
          <w:rFonts w:cs="Times New Roman"/>
        </w:rPr>
        <w:t>Ворлдскиллс</w:t>
      </w:r>
      <w:proofErr w:type="spellEnd"/>
      <w:r>
        <w:rPr>
          <w:rFonts w:cs="Times New Roman"/>
        </w:rPr>
        <w:t>, с присвоением национального статуса по компетенции «Дошкольное воспитание»</w:t>
      </w:r>
      <w:r>
        <w:rPr>
          <w:rFonts w:cs="Times New Roman"/>
        </w:rPr>
        <w:t>.</w:t>
      </w:r>
    </w:p>
    <w:p w:rsidR="00797AED" w:rsidRDefault="00797AED" w:rsidP="00797AED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Создана онлайн-площадка</w:t>
      </w:r>
      <w:r>
        <w:rPr>
          <w:rFonts w:cs="Times New Roman"/>
        </w:rPr>
        <w:t xml:space="preserve"> для организации сетевого взаимодействия педагогов дошкольного образования региона</w:t>
      </w:r>
      <w:r>
        <w:rPr>
          <w:rFonts w:cs="Times New Roman"/>
        </w:rPr>
        <w:t>.</w:t>
      </w:r>
    </w:p>
    <w:p w:rsidR="00797AED" w:rsidRPr="00797AED" w:rsidRDefault="00797AED" w:rsidP="00797AED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Все материалы, наработанные РИП, есть на сайте ЯПК в соответствующем разделе.</w:t>
      </w:r>
    </w:p>
    <w:p w:rsidR="009C48ED" w:rsidRPr="005F6CFB" w:rsidRDefault="009C48ED">
      <w:pPr>
        <w:spacing w:after="0" w:line="240" w:lineRule="auto"/>
        <w:jc w:val="both"/>
        <w:rPr>
          <w:color w:val="000000"/>
          <w:sz w:val="14"/>
        </w:rPr>
      </w:pPr>
    </w:p>
    <w:p w:rsidR="00C801E9" w:rsidRPr="00C801E9" w:rsidRDefault="00C801E9">
      <w:pPr>
        <w:spacing w:after="0" w:line="240" w:lineRule="auto"/>
        <w:jc w:val="both"/>
        <w:rPr>
          <w:b/>
          <w:color w:val="000000"/>
        </w:rPr>
      </w:pPr>
      <w:r w:rsidRPr="00C801E9">
        <w:rPr>
          <w:b/>
          <w:color w:val="000000"/>
        </w:rPr>
        <w:t xml:space="preserve">МБОУ Дмитриевская средняя школа Даниловского района </w:t>
      </w:r>
      <w:r>
        <w:rPr>
          <w:b/>
          <w:color w:val="000000"/>
        </w:rPr>
        <w:t>ЯО</w:t>
      </w:r>
    </w:p>
    <w:p w:rsidR="00C801E9" w:rsidRDefault="00C801E9" w:rsidP="00C801E9">
      <w:pPr>
        <w:spacing w:after="0" w:line="240" w:lineRule="auto"/>
        <w:jc w:val="both"/>
        <w:rPr>
          <w:b/>
          <w:color w:val="000000"/>
        </w:rPr>
      </w:pPr>
      <w:r w:rsidRPr="00C801E9">
        <w:rPr>
          <w:b/>
          <w:color w:val="000000"/>
        </w:rPr>
        <w:t>Разработка механизмов адресной поддержки обучающихся, проживающих в сельской местности, в получении доступн</w:t>
      </w:r>
      <w:r>
        <w:rPr>
          <w:b/>
          <w:color w:val="000000"/>
        </w:rPr>
        <w:t>ого дополнительного образования</w:t>
      </w:r>
    </w:p>
    <w:p w:rsidR="00FB261B" w:rsidRDefault="00953B57" w:rsidP="00024975">
      <w:pPr>
        <w:pStyle w:val="Default"/>
        <w:ind w:firstLine="567"/>
        <w:jc w:val="both"/>
      </w:pPr>
      <w:r>
        <w:t>За время реализации проекта</w:t>
      </w:r>
      <w:r w:rsidR="00C53522">
        <w:t xml:space="preserve"> (в том числе)</w:t>
      </w:r>
      <w:r>
        <w:t>:</w:t>
      </w:r>
    </w:p>
    <w:p w:rsidR="00953B57" w:rsidRPr="00953B57" w:rsidRDefault="00953B57" w:rsidP="00024975">
      <w:pPr>
        <w:pStyle w:val="Default"/>
        <w:ind w:firstLine="567"/>
        <w:jc w:val="both"/>
        <w:rPr>
          <w:color w:val="auto"/>
          <w:lang w:bidi="ar-SA"/>
        </w:rPr>
      </w:pPr>
      <w:r w:rsidRPr="00953B57">
        <w:rPr>
          <w:color w:val="auto"/>
          <w:lang w:bidi="ar-SA"/>
        </w:rPr>
        <w:t>Проведена диагностика доступности и запроса на программы ДО в сельской местности на основе фокус-групп, ан</w:t>
      </w:r>
      <w:r w:rsidR="00C53522">
        <w:rPr>
          <w:color w:val="auto"/>
          <w:lang w:bidi="ar-SA"/>
        </w:rPr>
        <w:t>кет, написан анализ результатов</w:t>
      </w:r>
      <w:r w:rsidR="00024975">
        <w:rPr>
          <w:color w:val="auto"/>
          <w:lang w:bidi="ar-SA"/>
        </w:rPr>
        <w:t>.</w:t>
      </w:r>
    </w:p>
    <w:p w:rsidR="00953B57" w:rsidRPr="00953B57" w:rsidRDefault="00953B57" w:rsidP="00024975">
      <w:pPr>
        <w:pStyle w:val="Default"/>
        <w:ind w:firstLine="567"/>
        <w:jc w:val="both"/>
        <w:rPr>
          <w:color w:val="auto"/>
          <w:lang w:bidi="ar-SA"/>
        </w:rPr>
      </w:pPr>
      <w:r w:rsidRPr="00953B57">
        <w:rPr>
          <w:color w:val="auto"/>
          <w:lang w:bidi="ar-SA"/>
        </w:rPr>
        <w:t>Приняли участие в межрегиональном исследовании «Психологическая комфортность в сельских образовательных организациях» - октябрь 2019</w:t>
      </w:r>
      <w:r w:rsidR="00024975">
        <w:rPr>
          <w:color w:val="auto"/>
          <w:lang w:bidi="ar-SA"/>
        </w:rPr>
        <w:t>.</w:t>
      </w:r>
    </w:p>
    <w:p w:rsidR="00953B57" w:rsidRPr="00953B57" w:rsidRDefault="00C53522" w:rsidP="00024975">
      <w:pPr>
        <w:pStyle w:val="Default"/>
        <w:ind w:firstLine="567"/>
        <w:jc w:val="both"/>
        <w:rPr>
          <w:color w:val="auto"/>
          <w:lang w:bidi="ar-SA"/>
        </w:rPr>
      </w:pPr>
      <w:r>
        <w:rPr>
          <w:color w:val="auto"/>
          <w:lang w:bidi="ar-SA"/>
        </w:rPr>
        <w:t>Приняли участие во всероссийском</w:t>
      </w:r>
      <w:r w:rsidR="00953B57" w:rsidRPr="00953B57">
        <w:rPr>
          <w:color w:val="auto"/>
          <w:lang w:bidi="ar-SA"/>
        </w:rPr>
        <w:t xml:space="preserve"> мониторинг</w:t>
      </w:r>
      <w:r>
        <w:rPr>
          <w:color w:val="auto"/>
          <w:lang w:bidi="ar-SA"/>
        </w:rPr>
        <w:t>е</w:t>
      </w:r>
      <w:r w:rsidR="00953B57" w:rsidRPr="00953B57">
        <w:rPr>
          <w:color w:val="auto"/>
          <w:lang w:bidi="ar-SA"/>
        </w:rPr>
        <w:t xml:space="preserve"> «Исследование запросов и потребностей семей, получающих дополнительное образование», октябрь 2019</w:t>
      </w:r>
      <w:r w:rsidR="00024975">
        <w:rPr>
          <w:color w:val="auto"/>
          <w:lang w:bidi="ar-SA"/>
        </w:rPr>
        <w:t>.</w:t>
      </w:r>
    </w:p>
    <w:p w:rsidR="00953B57" w:rsidRPr="00953B57" w:rsidRDefault="00953B57" w:rsidP="00024975">
      <w:pPr>
        <w:pStyle w:val="Default"/>
        <w:ind w:firstLine="567"/>
        <w:jc w:val="both"/>
        <w:rPr>
          <w:color w:val="auto"/>
          <w:lang w:bidi="ar-SA"/>
        </w:rPr>
      </w:pPr>
      <w:r w:rsidRPr="00953B57">
        <w:rPr>
          <w:color w:val="auto"/>
          <w:lang w:bidi="ar-SA"/>
        </w:rPr>
        <w:t>Составлен перечень механизмов адресной поддержки в получении доступно</w:t>
      </w:r>
      <w:r w:rsidR="00C53522">
        <w:rPr>
          <w:color w:val="auto"/>
          <w:lang w:bidi="ar-SA"/>
        </w:rPr>
        <w:t>го дополнительного образования. С</w:t>
      </w:r>
      <w:r w:rsidRPr="00953B57">
        <w:rPr>
          <w:color w:val="auto"/>
          <w:lang w:bidi="ar-SA"/>
        </w:rPr>
        <w:t>ос</w:t>
      </w:r>
      <w:r w:rsidR="00C53522">
        <w:rPr>
          <w:color w:val="auto"/>
          <w:lang w:bidi="ar-SA"/>
        </w:rPr>
        <w:t>тавлена схема описания механизмов.</w:t>
      </w:r>
    </w:p>
    <w:p w:rsidR="00953B57" w:rsidRPr="00953B57" w:rsidRDefault="00953B57" w:rsidP="00024975">
      <w:pPr>
        <w:pStyle w:val="Default"/>
        <w:ind w:firstLine="567"/>
        <w:jc w:val="both"/>
        <w:rPr>
          <w:color w:val="auto"/>
          <w:lang w:bidi="ar-SA"/>
        </w:rPr>
      </w:pPr>
      <w:r w:rsidRPr="00953B57">
        <w:rPr>
          <w:color w:val="auto"/>
          <w:sz w:val="14"/>
          <w:szCs w:val="14"/>
          <w:lang w:bidi="ar-SA"/>
        </w:rPr>
        <w:lastRenderedPageBreak/>
        <w:t xml:space="preserve"> </w:t>
      </w:r>
      <w:r w:rsidRPr="00953B57">
        <w:rPr>
          <w:color w:val="auto"/>
          <w:lang w:bidi="ar-SA"/>
        </w:rPr>
        <w:t>Проведены обучающие семинары для педагогов шко</w:t>
      </w:r>
      <w:r w:rsidR="00C53522">
        <w:rPr>
          <w:color w:val="auto"/>
          <w:lang w:bidi="ar-SA"/>
        </w:rPr>
        <w:t>л-соисполнителей</w:t>
      </w:r>
      <w:r w:rsidR="00024975">
        <w:rPr>
          <w:color w:val="auto"/>
          <w:lang w:bidi="ar-SA"/>
        </w:rPr>
        <w:t>.</w:t>
      </w:r>
    </w:p>
    <w:p w:rsidR="00C53522" w:rsidRDefault="00C53522" w:rsidP="00024975">
      <w:pPr>
        <w:pStyle w:val="Default"/>
        <w:ind w:firstLine="567"/>
        <w:jc w:val="both"/>
        <w:rPr>
          <w:color w:val="auto"/>
          <w:lang w:bidi="ar-SA"/>
        </w:rPr>
      </w:pPr>
      <w:r>
        <w:rPr>
          <w:color w:val="auto"/>
          <w:lang w:bidi="ar-SA"/>
        </w:rPr>
        <w:t>О</w:t>
      </w:r>
      <w:r w:rsidR="00953B57" w:rsidRPr="00953B57">
        <w:rPr>
          <w:color w:val="auto"/>
          <w:lang w:bidi="ar-SA"/>
        </w:rPr>
        <w:t>пределены механизмы для первичной разработки и апробации в школах-соисполнителях</w:t>
      </w:r>
      <w:r w:rsidR="00024975">
        <w:rPr>
          <w:color w:val="auto"/>
          <w:lang w:bidi="ar-SA"/>
        </w:rPr>
        <w:t>.</w:t>
      </w:r>
    </w:p>
    <w:p w:rsidR="00953B57" w:rsidRPr="00953B57" w:rsidRDefault="00024975" w:rsidP="00024975">
      <w:pPr>
        <w:pStyle w:val="Default"/>
        <w:ind w:firstLine="567"/>
        <w:jc w:val="both"/>
        <w:rPr>
          <w:color w:val="auto"/>
          <w:lang w:bidi="ar-SA"/>
        </w:rPr>
      </w:pPr>
      <w:r>
        <w:rPr>
          <w:color w:val="auto"/>
          <w:lang w:bidi="ar-SA"/>
        </w:rPr>
        <w:t>Организовано п</w:t>
      </w:r>
      <w:r w:rsidR="00C53522">
        <w:rPr>
          <w:color w:val="auto"/>
          <w:lang w:bidi="ar-SA"/>
        </w:rPr>
        <w:t xml:space="preserve">овышение квалификации педагогического коллектива школы по темам: </w:t>
      </w:r>
      <w:r w:rsidR="00953B57" w:rsidRPr="00953B57">
        <w:rPr>
          <w:color w:val="auto"/>
          <w:lang w:bidi="ar-SA"/>
        </w:rPr>
        <w:t>«Индивидуализац</w:t>
      </w:r>
      <w:r w:rsidR="00C53522">
        <w:rPr>
          <w:color w:val="auto"/>
          <w:lang w:bidi="ar-SA"/>
        </w:rPr>
        <w:t xml:space="preserve">ия образовательного процесса» (ИРО, </w:t>
      </w:r>
      <w:r w:rsidR="00953B57" w:rsidRPr="00953B57">
        <w:rPr>
          <w:color w:val="auto"/>
          <w:lang w:bidi="ar-SA"/>
        </w:rPr>
        <w:t>май 2019</w:t>
      </w:r>
      <w:r w:rsidR="00C53522">
        <w:rPr>
          <w:color w:val="auto"/>
          <w:lang w:bidi="ar-SA"/>
        </w:rPr>
        <w:t xml:space="preserve">), </w:t>
      </w:r>
      <w:r w:rsidR="00953B57" w:rsidRPr="00953B57">
        <w:rPr>
          <w:color w:val="auto"/>
          <w:lang w:bidi="ar-SA"/>
        </w:rPr>
        <w:t>Сельская школа как факто</w:t>
      </w:r>
      <w:r w:rsidR="00C53522">
        <w:rPr>
          <w:color w:val="auto"/>
          <w:lang w:bidi="ar-SA"/>
        </w:rPr>
        <w:t>р развития сельских территорий» (</w:t>
      </w:r>
      <w:r w:rsidR="00953B57" w:rsidRPr="00953B57">
        <w:rPr>
          <w:color w:val="auto"/>
          <w:lang w:bidi="ar-SA"/>
        </w:rPr>
        <w:t>Московский государственный университет технологий и управ</w:t>
      </w:r>
      <w:r w:rsidR="00C53522">
        <w:rPr>
          <w:color w:val="auto"/>
          <w:lang w:bidi="ar-SA"/>
        </w:rPr>
        <w:t>ления имени К. Г. Разумовского</w:t>
      </w:r>
      <w:r w:rsidR="00953B57" w:rsidRPr="00953B57">
        <w:rPr>
          <w:color w:val="auto"/>
          <w:lang w:bidi="ar-SA"/>
        </w:rPr>
        <w:t>, ноябрь 2019</w:t>
      </w:r>
      <w:r w:rsidR="00C53522">
        <w:rPr>
          <w:color w:val="auto"/>
          <w:lang w:bidi="ar-SA"/>
        </w:rPr>
        <w:t>).</w:t>
      </w:r>
    </w:p>
    <w:p w:rsidR="00C53522" w:rsidRDefault="00C53522" w:rsidP="00024975">
      <w:pPr>
        <w:pStyle w:val="Default"/>
        <w:ind w:firstLine="567"/>
        <w:jc w:val="both"/>
        <w:rPr>
          <w:szCs w:val="22"/>
          <w:bdr w:val="none" w:sz="0" w:space="0" w:color="auto" w:frame="1"/>
        </w:rPr>
      </w:pPr>
      <w:r>
        <w:rPr>
          <w:szCs w:val="22"/>
          <w:bdr w:val="none" w:sz="0" w:space="0" w:color="auto" w:frame="1"/>
        </w:rPr>
        <w:t>Проведен м</w:t>
      </w:r>
      <w:r>
        <w:rPr>
          <w:szCs w:val="22"/>
          <w:bdr w:val="none" w:sz="0" w:space="0" w:color="auto" w:frame="1"/>
        </w:rPr>
        <w:t>ониторинг посещаемости занятий ДО учащимися школ</w:t>
      </w:r>
      <w:r w:rsidR="00024975">
        <w:rPr>
          <w:szCs w:val="22"/>
          <w:bdr w:val="none" w:sz="0" w:space="0" w:color="auto" w:frame="1"/>
        </w:rPr>
        <w:t>.</w:t>
      </w:r>
    </w:p>
    <w:p w:rsidR="00953B57" w:rsidRPr="00953B57" w:rsidRDefault="00953B57" w:rsidP="00024975">
      <w:pPr>
        <w:pStyle w:val="Default"/>
        <w:ind w:firstLine="567"/>
        <w:jc w:val="both"/>
        <w:rPr>
          <w:color w:val="auto"/>
          <w:lang w:bidi="ar-SA"/>
        </w:rPr>
      </w:pPr>
      <w:r w:rsidRPr="00953B57">
        <w:rPr>
          <w:color w:val="auto"/>
          <w:lang w:bidi="ar-SA"/>
        </w:rPr>
        <w:t>Подготовлены статьи по теме работы РИП:</w:t>
      </w:r>
    </w:p>
    <w:p w:rsidR="00953B57" w:rsidRPr="00C53522" w:rsidRDefault="00953B57" w:rsidP="00024975">
      <w:pPr>
        <w:pStyle w:val="Default"/>
        <w:numPr>
          <w:ilvl w:val="0"/>
          <w:numId w:val="12"/>
        </w:numPr>
        <w:jc w:val="both"/>
        <w:rPr>
          <w:color w:val="auto"/>
          <w:lang w:bidi="ar-SA"/>
        </w:rPr>
      </w:pPr>
      <w:r w:rsidRPr="00C53522">
        <w:rPr>
          <w:color w:val="auto"/>
          <w:lang w:bidi="ar-SA"/>
        </w:rPr>
        <w:t>«Особенности педагогического сопровождения в дополнительном образовании сельского школьника»</w:t>
      </w:r>
    </w:p>
    <w:p w:rsidR="00953B57" w:rsidRPr="00C53522" w:rsidRDefault="00953B57" w:rsidP="00024975">
      <w:pPr>
        <w:pStyle w:val="Default"/>
        <w:numPr>
          <w:ilvl w:val="0"/>
          <w:numId w:val="12"/>
        </w:numPr>
        <w:jc w:val="both"/>
        <w:rPr>
          <w:color w:val="auto"/>
          <w:lang w:bidi="ar-SA"/>
        </w:rPr>
      </w:pPr>
      <w:r w:rsidRPr="00C53522">
        <w:rPr>
          <w:color w:val="auto"/>
          <w:lang w:bidi="ar-SA"/>
        </w:rPr>
        <w:t>«Дополнительное образование как критерий сохранения и фактор развития сельской малочисленной школы»</w:t>
      </w:r>
    </w:p>
    <w:p w:rsidR="00C53522" w:rsidRDefault="00C53522" w:rsidP="00024975">
      <w:pPr>
        <w:pStyle w:val="Default"/>
        <w:numPr>
          <w:ilvl w:val="0"/>
          <w:numId w:val="12"/>
        </w:numPr>
        <w:jc w:val="both"/>
      </w:pPr>
      <w:r>
        <w:t>«Программы технологической направленности в сельской школе» для журнала «Педагогика сельской школы»</w:t>
      </w:r>
    </w:p>
    <w:p w:rsidR="00C53522" w:rsidRDefault="00C53522" w:rsidP="00024975">
      <w:pPr>
        <w:pStyle w:val="Default"/>
        <w:numPr>
          <w:ilvl w:val="0"/>
          <w:numId w:val="12"/>
        </w:numPr>
        <w:jc w:val="both"/>
      </w:pPr>
      <w:r>
        <w:rPr>
          <w:lang w:val="x-none"/>
        </w:rPr>
        <w:t>Международная научная конференция «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SCO </w:t>
      </w:r>
      <w:proofErr w:type="spellStart"/>
      <w:r>
        <w:t>countries</w:t>
      </w:r>
      <w:proofErr w:type="spellEnd"/>
      <w:r>
        <w:rPr>
          <w:lang w:val="x-none"/>
        </w:rPr>
        <w:t xml:space="preserve">: </w:t>
      </w:r>
      <w:proofErr w:type="spellStart"/>
      <w:r>
        <w:t>synergy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rPr>
          <w:lang w:val="x-none"/>
        </w:rPr>
        <w:t>» («Научные исследования стран ШОС: синергия и интеграция») 27 декабря 2019 года, заочное участие. Подготовлена статья «Изучение представлений субъектов образовательного процесса о свободном времени сельских школьников»</w:t>
      </w:r>
    </w:p>
    <w:p w:rsidR="00C53522" w:rsidRDefault="00C53522" w:rsidP="00024975">
      <w:pPr>
        <w:pStyle w:val="Default"/>
        <w:numPr>
          <w:ilvl w:val="0"/>
          <w:numId w:val="12"/>
        </w:numPr>
        <w:jc w:val="both"/>
      </w:pPr>
      <w:r>
        <w:rPr>
          <w:lang w:val="x-none"/>
        </w:rPr>
        <w:t>Доклад «Исследование доступности дополнительного образования сельских школьников» (Межрегиональная научно-практическая конференция «Непрерывное повышение профессионального мастерства педагогов: точки роста качества образования в регионе», г. Ярославль, 11 декабря 2019 года)</w:t>
      </w:r>
    </w:p>
    <w:p w:rsidR="00C53522" w:rsidRPr="005F6CFB" w:rsidRDefault="00C53522" w:rsidP="00FB261B">
      <w:pPr>
        <w:jc w:val="both"/>
        <w:rPr>
          <w:color w:val="000000"/>
          <w:sz w:val="14"/>
        </w:rPr>
      </w:pPr>
    </w:p>
    <w:p w:rsidR="00FB261B" w:rsidRPr="00FB261B" w:rsidRDefault="00FB261B" w:rsidP="00FB261B">
      <w:pPr>
        <w:spacing w:after="0"/>
        <w:jc w:val="both"/>
        <w:rPr>
          <w:b/>
          <w:color w:val="000000"/>
        </w:rPr>
      </w:pPr>
      <w:r w:rsidRPr="00FB261B">
        <w:rPr>
          <w:b/>
          <w:color w:val="000000"/>
        </w:rPr>
        <w:t>МДОУ детский сад №114, г.</w:t>
      </w:r>
      <w:r>
        <w:rPr>
          <w:b/>
          <w:color w:val="000000"/>
        </w:rPr>
        <w:t xml:space="preserve"> </w:t>
      </w:r>
      <w:r w:rsidRPr="00FB261B">
        <w:rPr>
          <w:b/>
          <w:color w:val="000000"/>
        </w:rPr>
        <w:t>Рыбинск</w:t>
      </w:r>
      <w:r w:rsidRPr="00FB261B">
        <w:rPr>
          <w:b/>
          <w:color w:val="000000"/>
        </w:rPr>
        <w:tab/>
      </w:r>
    </w:p>
    <w:p w:rsidR="00FB261B" w:rsidRPr="00FB261B" w:rsidRDefault="00FB261B" w:rsidP="00FB261B">
      <w:pPr>
        <w:spacing w:after="0"/>
        <w:jc w:val="both"/>
        <w:rPr>
          <w:color w:val="000000"/>
        </w:rPr>
      </w:pPr>
      <w:r w:rsidRPr="00FB261B">
        <w:rPr>
          <w:b/>
          <w:color w:val="000000"/>
        </w:rPr>
        <w:t>Создание центра психолого-педагогической помощи семьям, имеющим детей от 0 до 3 лет, на базе дошкольн</w:t>
      </w:r>
      <w:r>
        <w:rPr>
          <w:b/>
          <w:color w:val="000000"/>
        </w:rPr>
        <w:t xml:space="preserve">ой образовательной организации </w:t>
      </w:r>
    </w:p>
    <w:p w:rsidR="00FB261B" w:rsidRDefault="005F6CFB" w:rsidP="00FB261B">
      <w:pPr>
        <w:spacing w:after="0"/>
        <w:ind w:firstLine="709"/>
        <w:jc w:val="both"/>
        <w:rPr>
          <w:rFonts w:cs="Times New Roman"/>
        </w:rPr>
      </w:pPr>
      <w:r>
        <w:rPr>
          <w:color w:val="000000"/>
        </w:rPr>
        <w:t xml:space="preserve">Разработано </w:t>
      </w:r>
      <w:r w:rsidRPr="00AD2627">
        <w:rPr>
          <w:rFonts w:cs="Times New Roman"/>
        </w:rPr>
        <w:t>Положени</w:t>
      </w:r>
      <w:r>
        <w:rPr>
          <w:rFonts w:cs="Times New Roman"/>
        </w:rPr>
        <w:t>е</w:t>
      </w:r>
      <w:r w:rsidRPr="00AD2627">
        <w:rPr>
          <w:rFonts w:cs="Times New Roman"/>
        </w:rPr>
        <w:t xml:space="preserve"> о Центре психолого-педагогической помощи семьям</w:t>
      </w:r>
      <w:r>
        <w:rPr>
          <w:rFonts w:cs="Times New Roman"/>
        </w:rPr>
        <w:t>.</w:t>
      </w:r>
    </w:p>
    <w:p w:rsidR="005F6CFB" w:rsidRDefault="005F6CFB" w:rsidP="00FB261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Проведен ряд мероприятий, направленных на п</w:t>
      </w:r>
      <w:r w:rsidRPr="00AD2627">
        <w:rPr>
          <w:rFonts w:cs="Times New Roman"/>
        </w:rPr>
        <w:t>овышен</w:t>
      </w:r>
      <w:r>
        <w:rPr>
          <w:rFonts w:cs="Times New Roman"/>
        </w:rPr>
        <w:t>ие профессиональной</w:t>
      </w:r>
      <w:r w:rsidRPr="00AD2627">
        <w:rPr>
          <w:rFonts w:cs="Times New Roman"/>
        </w:rPr>
        <w:t xml:space="preserve"> компетентност</w:t>
      </w:r>
      <w:r>
        <w:rPr>
          <w:rFonts w:cs="Times New Roman"/>
        </w:rPr>
        <w:t>и</w:t>
      </w:r>
      <w:r w:rsidRPr="00AD2627">
        <w:rPr>
          <w:rFonts w:cs="Times New Roman"/>
        </w:rPr>
        <w:t xml:space="preserve"> педагогов по теме психолого-педагогическо</w:t>
      </w:r>
      <w:r>
        <w:rPr>
          <w:rFonts w:cs="Times New Roman"/>
        </w:rPr>
        <w:t>го сопровождения</w:t>
      </w:r>
      <w:r w:rsidRPr="00AD2627">
        <w:rPr>
          <w:rFonts w:cs="Times New Roman"/>
        </w:rPr>
        <w:t xml:space="preserve"> семей, имеющих детей раннего возраста</w:t>
      </w:r>
      <w:r>
        <w:rPr>
          <w:rFonts w:cs="Times New Roman"/>
        </w:rPr>
        <w:t xml:space="preserve"> (семинары)</w:t>
      </w:r>
      <w:r w:rsidRPr="00AD2627">
        <w:rPr>
          <w:rFonts w:cs="Times New Roman"/>
        </w:rPr>
        <w:t>.</w:t>
      </w:r>
    </w:p>
    <w:p w:rsidR="005F6CFB" w:rsidRPr="005F6CFB" w:rsidRDefault="005F6CFB" w:rsidP="005F6CF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Презентована программа</w:t>
      </w:r>
      <w:r w:rsidRPr="00AD2627">
        <w:rPr>
          <w:rFonts w:cs="Times New Roman"/>
        </w:rPr>
        <w:t xml:space="preserve"> психолого-педагогического сопровождения участников</w:t>
      </w:r>
      <w:r w:rsidRPr="005F6CFB">
        <w:rPr>
          <w:rFonts w:cs="Times New Roman"/>
        </w:rPr>
        <w:t xml:space="preserve"> образовательных отношений в </w:t>
      </w:r>
      <w:proofErr w:type="gramStart"/>
      <w:r w:rsidRPr="005F6CFB">
        <w:rPr>
          <w:rFonts w:cs="Times New Roman"/>
        </w:rPr>
        <w:t>период  адаптации</w:t>
      </w:r>
      <w:proofErr w:type="gramEnd"/>
      <w:r w:rsidRPr="005F6CFB">
        <w:rPr>
          <w:rFonts w:cs="Times New Roman"/>
        </w:rPr>
        <w:t xml:space="preserve"> детей раннего возраста к условиям детского сада «</w:t>
      </w:r>
      <w:r>
        <w:rPr>
          <w:rFonts w:cs="Times New Roman"/>
        </w:rPr>
        <w:t>Доброе утречко</w:t>
      </w:r>
      <w:r w:rsidRPr="005F6CFB">
        <w:rPr>
          <w:rFonts w:cs="Times New Roman"/>
        </w:rPr>
        <w:t>».</w:t>
      </w:r>
    </w:p>
    <w:p w:rsidR="005F6CFB" w:rsidRDefault="005F6CFB" w:rsidP="00FB261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Проведен ряд мероприятий</w:t>
      </w:r>
      <w:r>
        <w:rPr>
          <w:rFonts w:cs="Times New Roman"/>
        </w:rPr>
        <w:t xml:space="preserve"> для семей (в рамках работы РИП).</w:t>
      </w:r>
    </w:p>
    <w:p w:rsidR="005F6CFB" w:rsidRPr="005F6CFB" w:rsidRDefault="005F6CFB" w:rsidP="005F6CF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Формируется база</w:t>
      </w:r>
      <w:r w:rsidRPr="00AD2627">
        <w:rPr>
          <w:rFonts w:cs="Times New Roman"/>
        </w:rPr>
        <w:t xml:space="preserve"> электронных информационно</w:t>
      </w:r>
      <w:r>
        <w:rPr>
          <w:rFonts w:cs="Times New Roman"/>
        </w:rPr>
        <w:t>-</w:t>
      </w:r>
      <w:r w:rsidRPr="00AD2627">
        <w:rPr>
          <w:rFonts w:cs="Times New Roman"/>
        </w:rPr>
        <w:t>методических ресурсов по сопровождению семей, имеющих детей раннего возраста</w:t>
      </w:r>
      <w:r>
        <w:rPr>
          <w:rFonts w:cs="Times New Roman"/>
        </w:rPr>
        <w:t>: п</w:t>
      </w:r>
      <w:r w:rsidRPr="00AD2627">
        <w:rPr>
          <w:rFonts w:cs="Times New Roman"/>
        </w:rPr>
        <w:t xml:space="preserve">рограммы </w:t>
      </w:r>
      <w:r>
        <w:rPr>
          <w:rFonts w:cs="Times New Roman"/>
        </w:rPr>
        <w:t>развития детей раннего возраста, п</w:t>
      </w:r>
      <w:r w:rsidRPr="00AD2627">
        <w:rPr>
          <w:rFonts w:cs="Times New Roman"/>
        </w:rPr>
        <w:t>одборка мультипликационных фильмов по профи</w:t>
      </w:r>
      <w:r>
        <w:rPr>
          <w:rFonts w:cs="Times New Roman"/>
        </w:rPr>
        <w:t>лактической работе с родителями, п</w:t>
      </w:r>
      <w:r w:rsidRPr="00AD2627">
        <w:rPr>
          <w:rFonts w:cs="Times New Roman"/>
        </w:rPr>
        <w:t xml:space="preserve">одборка музыкальных игр и </w:t>
      </w:r>
      <w:proofErr w:type="spellStart"/>
      <w:r w:rsidRPr="00AD2627">
        <w:rPr>
          <w:rFonts w:cs="Times New Roman"/>
        </w:rPr>
        <w:t>потешек</w:t>
      </w:r>
      <w:proofErr w:type="spellEnd"/>
      <w:r w:rsidRPr="00AD2627">
        <w:rPr>
          <w:rFonts w:cs="Times New Roman"/>
        </w:rPr>
        <w:t>.</w:t>
      </w:r>
    </w:p>
    <w:p w:rsidR="005F6CFB" w:rsidRDefault="005F6CFB" w:rsidP="005F6CF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Опубликована с</w:t>
      </w:r>
      <w:r>
        <w:rPr>
          <w:rFonts w:cs="Times New Roman"/>
        </w:rPr>
        <w:t>татья «Поддержка семьи в период адаптации ребёнка раннего возраста к условиям детского сада».</w:t>
      </w:r>
      <w:r w:rsidRPr="005F6CFB">
        <w:rPr>
          <w:rFonts w:cs="Times New Roman"/>
        </w:rPr>
        <w:t xml:space="preserve"> </w:t>
      </w:r>
      <w:r>
        <w:rPr>
          <w:rFonts w:cs="Times New Roman"/>
        </w:rPr>
        <w:t xml:space="preserve">в региональном научно-методическом журнале «Дети </w:t>
      </w:r>
      <w:proofErr w:type="spellStart"/>
      <w:r>
        <w:rPr>
          <w:rFonts w:cs="Times New Roman"/>
        </w:rPr>
        <w:t>Ярославии</w:t>
      </w:r>
      <w:proofErr w:type="spellEnd"/>
      <w:r>
        <w:rPr>
          <w:rFonts w:cs="Times New Roman"/>
        </w:rPr>
        <w:t>».</w:t>
      </w:r>
    </w:p>
    <w:p w:rsidR="005F6CFB" w:rsidRDefault="005F6CFB" w:rsidP="005F6CFB">
      <w:pPr>
        <w:spacing w:after="0" w:line="240" w:lineRule="auto"/>
        <w:ind w:firstLine="709"/>
        <w:rPr>
          <w:rFonts w:cs="Times New Roman"/>
        </w:rPr>
      </w:pPr>
      <w:r>
        <w:rPr>
          <w:rFonts w:cs="Times New Roman"/>
        </w:rPr>
        <w:t>Разработаны просветительские материалы</w:t>
      </w:r>
      <w:r>
        <w:rPr>
          <w:rFonts w:cs="Times New Roman"/>
        </w:rPr>
        <w:t xml:space="preserve"> для родителей детей от</w:t>
      </w:r>
      <w:r>
        <w:rPr>
          <w:rFonts w:cs="Times New Roman"/>
        </w:rPr>
        <w:t xml:space="preserve"> 1 года до 2 лет, ожидающих зачи</w:t>
      </w:r>
      <w:r>
        <w:rPr>
          <w:rFonts w:cs="Times New Roman"/>
        </w:rPr>
        <w:t>сления в детский сад.</w:t>
      </w:r>
    </w:p>
    <w:p w:rsidR="005F6CFB" w:rsidRDefault="005F6CFB" w:rsidP="005F6CFB">
      <w:pPr>
        <w:pStyle w:val="af7"/>
        <w:numPr>
          <w:ilvl w:val="0"/>
          <w:numId w:val="13"/>
        </w:numPr>
        <w:suppressAutoHyphens w:val="0"/>
        <w:overflowPunct/>
      </w:pPr>
      <w:r>
        <w:t>Детский сад – территория многих возможностей.</w:t>
      </w:r>
    </w:p>
    <w:p w:rsidR="005F6CFB" w:rsidRDefault="005F6CFB" w:rsidP="005F6CFB">
      <w:pPr>
        <w:pStyle w:val="af7"/>
        <w:numPr>
          <w:ilvl w:val="0"/>
          <w:numId w:val="13"/>
        </w:numPr>
        <w:suppressAutoHyphens w:val="0"/>
        <w:overflowPunct/>
      </w:pPr>
      <w:r>
        <w:t>Пропуск здоровья в детский сад.</w:t>
      </w:r>
    </w:p>
    <w:p w:rsidR="005F6CFB" w:rsidRDefault="005F6CFB" w:rsidP="005F6CFB">
      <w:pPr>
        <w:pStyle w:val="af7"/>
        <w:numPr>
          <w:ilvl w:val="0"/>
          <w:numId w:val="13"/>
        </w:numPr>
        <w:suppressAutoHyphens w:val="0"/>
        <w:overflowPunct/>
      </w:pPr>
      <w:r>
        <w:t>Почему он плачет. Слёзы ада</w:t>
      </w:r>
      <w:bookmarkStart w:id="2" w:name="_GoBack"/>
      <w:bookmarkEnd w:id="2"/>
      <w:r>
        <w:t>птации.</w:t>
      </w:r>
    </w:p>
    <w:p w:rsidR="005F6CFB" w:rsidRDefault="005F6CFB" w:rsidP="005F6CFB">
      <w:pPr>
        <w:pStyle w:val="af7"/>
        <w:numPr>
          <w:ilvl w:val="0"/>
          <w:numId w:val="13"/>
        </w:numPr>
        <w:suppressAutoHyphens w:val="0"/>
        <w:overflowPunct/>
      </w:pPr>
      <w:r>
        <w:t>Форма, запах, вкус и цвет</w:t>
      </w:r>
      <w:r>
        <w:t xml:space="preserve"> – первый запуск в интеллект.</w:t>
      </w:r>
    </w:p>
    <w:p w:rsidR="005F6CFB" w:rsidRDefault="005F6CFB" w:rsidP="00763991">
      <w:pPr>
        <w:pStyle w:val="af7"/>
        <w:numPr>
          <w:ilvl w:val="0"/>
          <w:numId w:val="13"/>
        </w:numPr>
        <w:suppressAutoHyphens w:val="0"/>
        <w:overflowPunct/>
      </w:pPr>
      <w:r>
        <w:t>Малыш вырос на вершок,</w:t>
      </w:r>
      <w:r>
        <w:t xml:space="preserve"> </w:t>
      </w:r>
      <w:r>
        <w:t>памперс сменим на горшок.</w:t>
      </w:r>
    </w:p>
    <w:p w:rsidR="005F6CFB" w:rsidRDefault="005F6CFB" w:rsidP="005F6CFB">
      <w:pPr>
        <w:pStyle w:val="af7"/>
        <w:numPr>
          <w:ilvl w:val="0"/>
          <w:numId w:val="13"/>
        </w:numPr>
        <w:suppressAutoHyphens w:val="0"/>
        <w:overflowPunct/>
      </w:pPr>
      <w:r>
        <w:t>Кушай, радуйся, расти.</w:t>
      </w:r>
    </w:p>
    <w:p w:rsidR="005F6CFB" w:rsidRDefault="005F6CFB" w:rsidP="005F6CFB">
      <w:pPr>
        <w:pStyle w:val="af7"/>
        <w:numPr>
          <w:ilvl w:val="0"/>
          <w:numId w:val="13"/>
        </w:numPr>
        <w:suppressAutoHyphens w:val="0"/>
        <w:overflowPunct/>
      </w:pPr>
      <w:r>
        <w:t>Тайны одевания.</w:t>
      </w:r>
    </w:p>
    <w:p w:rsidR="005F6CFB" w:rsidRPr="005F6CFB" w:rsidRDefault="005F6CFB" w:rsidP="005F6CFB">
      <w:pPr>
        <w:pStyle w:val="af7"/>
        <w:numPr>
          <w:ilvl w:val="0"/>
          <w:numId w:val="13"/>
        </w:numPr>
        <w:suppressAutoHyphens w:val="0"/>
        <w:overflowPunct/>
      </w:pPr>
      <w:r w:rsidRPr="005F6CFB">
        <w:t>Бегом играть!</w:t>
      </w:r>
    </w:p>
    <w:sectPr w:rsidR="005F6CFB" w:rsidRPr="005F6CFB">
      <w:footerReference w:type="default" r:id="rId20"/>
      <w:pgSz w:w="11906" w:h="16838"/>
      <w:pgMar w:top="737" w:right="851" w:bottom="1021" w:left="1134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720" w:rsidRDefault="00A57720">
      <w:pPr>
        <w:spacing w:after="0" w:line="240" w:lineRule="auto"/>
      </w:pPr>
      <w:r>
        <w:separator/>
      </w:r>
    </w:p>
  </w:endnote>
  <w:endnote w:type="continuationSeparator" w:id="0">
    <w:p w:rsidR="00A57720" w:rsidRDefault="00A5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657511"/>
      <w:docPartObj>
        <w:docPartGallery w:val="Page Numbers (Bottom of Page)"/>
        <w:docPartUnique/>
      </w:docPartObj>
    </w:sdtPr>
    <w:sdtEndPr/>
    <w:sdtContent>
      <w:p w:rsidR="009D0499" w:rsidRDefault="009D0499">
        <w:pPr>
          <w:pStyle w:val="af5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F6CF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720" w:rsidRDefault="00A57720">
      <w:pPr>
        <w:spacing w:after="0" w:line="240" w:lineRule="auto"/>
      </w:pPr>
      <w:r>
        <w:separator/>
      </w:r>
    </w:p>
  </w:footnote>
  <w:footnote w:type="continuationSeparator" w:id="0">
    <w:p w:rsidR="00A57720" w:rsidRDefault="00A5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14889"/>
    <w:multiLevelType w:val="hybridMultilevel"/>
    <w:tmpl w:val="E52C5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FE5054"/>
    <w:multiLevelType w:val="hybridMultilevel"/>
    <w:tmpl w:val="F1C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423B2"/>
    <w:multiLevelType w:val="hybridMultilevel"/>
    <w:tmpl w:val="1CA2C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877E1A"/>
    <w:multiLevelType w:val="hybridMultilevel"/>
    <w:tmpl w:val="F93AC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6A6641"/>
    <w:multiLevelType w:val="hybridMultilevel"/>
    <w:tmpl w:val="4D041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CA7AC8"/>
    <w:multiLevelType w:val="multilevel"/>
    <w:tmpl w:val="525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787672A"/>
    <w:multiLevelType w:val="hybridMultilevel"/>
    <w:tmpl w:val="FBBC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94B62"/>
    <w:multiLevelType w:val="hybridMultilevel"/>
    <w:tmpl w:val="58D8E3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48B6AFC"/>
    <w:multiLevelType w:val="hybridMultilevel"/>
    <w:tmpl w:val="21B442FA"/>
    <w:lvl w:ilvl="0" w:tplc="9A621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26F05"/>
    <w:multiLevelType w:val="hybridMultilevel"/>
    <w:tmpl w:val="AC140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C93129"/>
    <w:multiLevelType w:val="multilevel"/>
    <w:tmpl w:val="49886E0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5EF27C5"/>
    <w:multiLevelType w:val="hybridMultilevel"/>
    <w:tmpl w:val="B2E6A6FC"/>
    <w:lvl w:ilvl="0" w:tplc="9A621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00348"/>
    <w:multiLevelType w:val="multilevel"/>
    <w:tmpl w:val="0B38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F1"/>
    <w:rsid w:val="00024975"/>
    <w:rsid w:val="00262D68"/>
    <w:rsid w:val="002817DA"/>
    <w:rsid w:val="002A46C5"/>
    <w:rsid w:val="002B28E7"/>
    <w:rsid w:val="00341810"/>
    <w:rsid w:val="00372179"/>
    <w:rsid w:val="00440A0D"/>
    <w:rsid w:val="00467DC8"/>
    <w:rsid w:val="004A6116"/>
    <w:rsid w:val="004C0F12"/>
    <w:rsid w:val="004D00A3"/>
    <w:rsid w:val="00541DA2"/>
    <w:rsid w:val="005F27EE"/>
    <w:rsid w:val="005F3F29"/>
    <w:rsid w:val="005F6CFB"/>
    <w:rsid w:val="00632772"/>
    <w:rsid w:val="0064394A"/>
    <w:rsid w:val="006E269A"/>
    <w:rsid w:val="00793775"/>
    <w:rsid w:val="00797AED"/>
    <w:rsid w:val="00883848"/>
    <w:rsid w:val="009262C9"/>
    <w:rsid w:val="00953B57"/>
    <w:rsid w:val="009C48ED"/>
    <w:rsid w:val="009D0499"/>
    <w:rsid w:val="00A217F1"/>
    <w:rsid w:val="00A32299"/>
    <w:rsid w:val="00A57720"/>
    <w:rsid w:val="00A70B92"/>
    <w:rsid w:val="00A8156E"/>
    <w:rsid w:val="00AD3EF3"/>
    <w:rsid w:val="00AD645E"/>
    <w:rsid w:val="00AE748A"/>
    <w:rsid w:val="00B34230"/>
    <w:rsid w:val="00B50A07"/>
    <w:rsid w:val="00B80A3A"/>
    <w:rsid w:val="00BD7D80"/>
    <w:rsid w:val="00C225D3"/>
    <w:rsid w:val="00C53522"/>
    <w:rsid w:val="00C801E9"/>
    <w:rsid w:val="00CA6B04"/>
    <w:rsid w:val="00CE6AF8"/>
    <w:rsid w:val="00D02E63"/>
    <w:rsid w:val="00D63B62"/>
    <w:rsid w:val="00DD3A1C"/>
    <w:rsid w:val="00DE40A5"/>
    <w:rsid w:val="00E826CA"/>
    <w:rsid w:val="00F10442"/>
    <w:rsid w:val="00F51941"/>
    <w:rsid w:val="00F55021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92F19-CB0B-4458-A615-B63D12C8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22"/>
    <w:pPr>
      <w:suppressAutoHyphens/>
      <w:overflowPunct w:val="0"/>
      <w:spacing w:after="160"/>
    </w:pPr>
    <w:rPr>
      <w:color w:val="00000A"/>
      <w:sz w:val="24"/>
    </w:rPr>
  </w:style>
  <w:style w:type="paragraph" w:styleId="1">
    <w:name w:val="heading 1"/>
    <w:basedOn w:val="a"/>
    <w:link w:val="10"/>
    <w:uiPriority w:val="9"/>
    <w:qFormat/>
    <w:rsid w:val="00812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12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12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8120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812022"/>
    <w:rPr>
      <w:rFonts w:ascii="Segoe UI" w:hAnsi="Segoe UI" w:cs="Segoe UI"/>
      <w:sz w:val="18"/>
      <w:szCs w:val="18"/>
    </w:rPr>
  </w:style>
  <w:style w:type="character" w:customStyle="1" w:styleId="a4">
    <w:name w:val="Текст примечания Знак"/>
    <w:basedOn w:val="a0"/>
    <w:uiPriority w:val="99"/>
    <w:qFormat/>
    <w:rsid w:val="00812022"/>
    <w:rPr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812022"/>
  </w:style>
  <w:style w:type="character" w:customStyle="1" w:styleId="a6">
    <w:name w:val="Нижний колонтитул Знак"/>
    <w:basedOn w:val="a0"/>
    <w:uiPriority w:val="99"/>
    <w:qFormat/>
    <w:rsid w:val="00812022"/>
  </w:style>
  <w:style w:type="character" w:customStyle="1" w:styleId="a7">
    <w:name w:val="Текст сноски Знак"/>
    <w:basedOn w:val="a0"/>
    <w:uiPriority w:val="99"/>
    <w:semiHidden/>
    <w:qFormat/>
    <w:rsid w:val="0081202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qFormat/>
    <w:rsid w:val="0081202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B2788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qFormat/>
    <w:rsid w:val="00812022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 w:val="24"/>
    </w:rPr>
  </w:style>
  <w:style w:type="character" w:customStyle="1" w:styleId="aa">
    <w:name w:val="Посещённая гиперссылка"/>
    <w:rPr>
      <w:color w:val="800000"/>
      <w:u w:val="single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Symbol"/>
      <w:sz w:val="22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</w:style>
  <w:style w:type="paragraph" w:styleId="af">
    <w:name w:val="Title"/>
    <w:basedOn w:val="a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</w:style>
  <w:style w:type="paragraph" w:customStyle="1" w:styleId="af1">
    <w:name w:val="Заглавие"/>
    <w:basedOn w:val="a"/>
    <w:pPr>
      <w:suppressLineNumbers/>
      <w:spacing w:before="120" w:after="120"/>
    </w:pPr>
    <w:rPr>
      <w:i/>
      <w:iCs/>
    </w:rPr>
  </w:style>
  <w:style w:type="paragraph" w:styleId="af2">
    <w:name w:val="Balloon Text"/>
    <w:basedOn w:val="a"/>
    <w:uiPriority w:val="99"/>
    <w:semiHidden/>
    <w:unhideWhenUsed/>
    <w:qFormat/>
    <w:rsid w:val="0081202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annotation text"/>
    <w:basedOn w:val="a"/>
    <w:uiPriority w:val="99"/>
    <w:unhideWhenUsed/>
    <w:qFormat/>
    <w:rsid w:val="00812022"/>
    <w:pPr>
      <w:spacing w:after="200" w:line="240" w:lineRule="auto"/>
    </w:pPr>
    <w:rPr>
      <w:sz w:val="20"/>
      <w:szCs w:val="20"/>
    </w:rPr>
  </w:style>
  <w:style w:type="paragraph" w:styleId="af4">
    <w:name w:val="header"/>
    <w:basedOn w:val="a"/>
    <w:uiPriority w:val="99"/>
    <w:unhideWhenUsed/>
    <w:rsid w:val="00812022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812022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qFormat/>
    <w:rsid w:val="00812022"/>
    <w:pPr>
      <w:spacing w:after="0" w:line="240" w:lineRule="auto"/>
    </w:pPr>
    <w:rPr>
      <w:sz w:val="20"/>
      <w:szCs w:val="20"/>
    </w:rPr>
  </w:style>
  <w:style w:type="paragraph" w:styleId="af7">
    <w:name w:val="List Paragraph"/>
    <w:basedOn w:val="a"/>
    <w:uiPriority w:val="34"/>
    <w:qFormat/>
    <w:rsid w:val="00812022"/>
    <w:pPr>
      <w:spacing w:after="0" w:line="240" w:lineRule="auto"/>
      <w:ind w:left="720"/>
      <w:contextualSpacing/>
    </w:pPr>
    <w:rPr>
      <w:rFonts w:eastAsia="Times New Roman" w:cs="Times New Roman"/>
      <w:lang w:eastAsia="ru-RU"/>
    </w:rPr>
  </w:style>
  <w:style w:type="paragraph" w:styleId="af8">
    <w:name w:val="TOC Heading"/>
    <w:basedOn w:val="1"/>
    <w:uiPriority w:val="39"/>
    <w:unhideWhenUsed/>
    <w:qFormat/>
    <w:rsid w:val="00812022"/>
    <w:rPr>
      <w:lang w:eastAsia="ru-RU"/>
    </w:rPr>
  </w:style>
  <w:style w:type="paragraph" w:styleId="11">
    <w:name w:val="toc 1"/>
    <w:basedOn w:val="a"/>
    <w:autoRedefine/>
    <w:uiPriority w:val="39"/>
    <w:unhideWhenUsed/>
    <w:rsid w:val="00812022"/>
    <w:pPr>
      <w:spacing w:after="100"/>
    </w:pPr>
  </w:style>
  <w:style w:type="paragraph" w:styleId="21">
    <w:name w:val="toc 2"/>
    <w:basedOn w:val="a"/>
    <w:autoRedefine/>
    <w:uiPriority w:val="39"/>
    <w:unhideWhenUsed/>
    <w:rsid w:val="00812022"/>
    <w:pPr>
      <w:spacing w:after="100"/>
      <w:ind w:left="220"/>
    </w:pPr>
  </w:style>
  <w:style w:type="paragraph" w:styleId="af9">
    <w:name w:val="Normal (Web)"/>
    <w:basedOn w:val="a"/>
    <w:uiPriority w:val="99"/>
    <w:qFormat/>
    <w:pPr>
      <w:spacing w:before="280" w:after="280"/>
    </w:pPr>
  </w:style>
  <w:style w:type="paragraph" w:customStyle="1" w:styleId="Default">
    <w:name w:val="Default"/>
    <w:qFormat/>
    <w:pPr>
      <w:suppressAutoHyphens/>
      <w:spacing w:line="240" w:lineRule="auto"/>
    </w:pPr>
    <w:rPr>
      <w:rFonts w:eastAsia="Times New Roman" w:cs="Times New Roman"/>
      <w:color w:val="000000"/>
      <w:sz w:val="24"/>
      <w:lang w:eastAsia="ru-RU"/>
    </w:rPr>
  </w:style>
  <w:style w:type="table" w:styleId="afa">
    <w:name w:val="Table Grid"/>
    <w:basedOn w:val="a1"/>
    <w:uiPriority w:val="59"/>
    <w:rsid w:val="008120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262D68"/>
    <w:rPr>
      <w:color w:val="0000FF"/>
      <w:u w:val="single"/>
    </w:rPr>
  </w:style>
  <w:style w:type="paragraph" w:styleId="afc">
    <w:name w:val="No Spacing"/>
    <w:basedOn w:val="a"/>
    <w:uiPriority w:val="1"/>
    <w:qFormat/>
    <w:rsid w:val="00C53522"/>
    <w:pPr>
      <w:suppressAutoHyphens w:val="0"/>
      <w:overflowPunct/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 w:bidi="ar-SA"/>
    </w:rPr>
  </w:style>
  <w:style w:type="paragraph" w:styleId="22">
    <w:name w:val="Body Text Indent 2"/>
    <w:basedOn w:val="a"/>
    <w:link w:val="23"/>
    <w:uiPriority w:val="99"/>
    <w:semiHidden/>
    <w:unhideWhenUsed/>
    <w:rsid w:val="00C53522"/>
    <w:pPr>
      <w:spacing w:after="120" w:line="480" w:lineRule="auto"/>
      <w:ind w:left="283"/>
    </w:pPr>
    <w:rPr>
      <w:szCs w:val="21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53522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y86.ru/regionalnaja-innovacionnaja-ploschadka.htm" TargetMode="External"/><Relationship Id="rId13" Type="http://schemas.openxmlformats.org/officeDocument/2006/relationships/hyperlink" Target="https://int82.edu.yar.ru/innovatsionnaya_deyatelnost/modernizatsiya_tehnologiy_i_soderzhaniya_obrazovaniya_detey_s_umerennoy_umstvennoy_otstalostyu_v_ramkah_fgos_dlya_detey_s_umstvennoy_otstalostyu_intellektualnimi_narusheniyami.html" TargetMode="External"/><Relationship Id="rId18" Type="http://schemas.openxmlformats.org/officeDocument/2006/relationships/hyperlink" Target="http://76308s023.edusite.ru/p7aa1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c-pmss.ru/catalog/peds/innovacionnaya_deyatelnost/rip_sozdanie_municipalnoj_modeli_vnedreniya_vosstanovitelnyh_tehnologij_v_vospitatelnuyu_deyatelnost_oo/otchety/" TargetMode="External"/><Relationship Id="rId17" Type="http://schemas.openxmlformats.org/officeDocument/2006/relationships/hyperlink" Target="https://yar-pk.edu.yar.ru/regionalnaya_innovatsionnaya_ploshchadka/otchet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dt-yar.edu.yar.ru/regionalnaya_innovatsionnaya_ploshchadka/plan_realizatsii_proekta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r80sh.edu.yar.ru/innovatsionnaya_deyatelnost/regionalnaya_innovatsionnaya_ploshchadk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76307s002.edusite.ru/p211aa1.html" TargetMode="External"/><Relationship Id="rId10" Type="http://schemas.openxmlformats.org/officeDocument/2006/relationships/hyperlink" Target="https://mail.yarsch81.ru/index.php/innovatsionnaya-deyatelnost/rip-formirovanie-u-detej-kompetentnostej-budushchego-kak-resurs-uluchsheniya-obrazovatelnykh-rezultatov" TargetMode="External"/><Relationship Id="rId19" Type="http://schemas.openxmlformats.org/officeDocument/2006/relationships/hyperlink" Target="http://dou114.rybadm.ru/p134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gk.edu.yar.ru/innovatsionnaya_deyatelnost/setevaya_model_neprerivnogo_tehnologicheskogo_obrazovaniya/otchet.html" TargetMode="External"/><Relationship Id="rId14" Type="http://schemas.openxmlformats.org/officeDocument/2006/relationships/hyperlink" Target="https://school9-prs.edu.yar.ru/innovatsii_shkoli/regionalnaya_innovatsionnaya_ploshchadka/regionalnaya_innovatsionnaya_ploshchadk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0790-CF83-4A35-8C61-C7EC2ACB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Борисовна Алферова</dc:creator>
  <cp:lastModifiedBy>Анна</cp:lastModifiedBy>
  <cp:revision>14</cp:revision>
  <dcterms:created xsi:type="dcterms:W3CDTF">2020-01-22T15:13:00Z</dcterms:created>
  <dcterms:modified xsi:type="dcterms:W3CDTF">2020-04-18T15:08:00Z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