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D94" w:rsidRPr="00983712" w:rsidRDefault="00B30D94" w:rsidP="00B30D94">
      <w:pPr>
        <w:spacing w:after="0" w:line="276" w:lineRule="auto"/>
        <w:ind w:firstLine="567"/>
        <w:jc w:val="center"/>
        <w:rPr>
          <w:rFonts w:ascii="Times New Roman" w:hAnsi="Times New Roman" w:cs="Times New Roman"/>
          <w:sz w:val="28"/>
          <w:szCs w:val="28"/>
        </w:rPr>
      </w:pPr>
      <w:r w:rsidRPr="00983712">
        <w:rPr>
          <w:rFonts w:ascii="Times New Roman" w:hAnsi="Times New Roman" w:cs="Times New Roman"/>
          <w:sz w:val="28"/>
          <w:szCs w:val="28"/>
        </w:rPr>
        <w:t>Государственное автономное учреждение</w:t>
      </w:r>
    </w:p>
    <w:p w:rsidR="00B30D94" w:rsidRPr="00983712" w:rsidRDefault="00B30D94" w:rsidP="00B30D94">
      <w:pPr>
        <w:spacing w:after="0" w:line="276" w:lineRule="auto"/>
        <w:ind w:firstLine="567"/>
        <w:jc w:val="center"/>
        <w:rPr>
          <w:rFonts w:ascii="Times New Roman" w:hAnsi="Times New Roman" w:cs="Times New Roman"/>
          <w:sz w:val="28"/>
          <w:szCs w:val="28"/>
        </w:rPr>
      </w:pPr>
      <w:r w:rsidRPr="00983712">
        <w:rPr>
          <w:rFonts w:ascii="Times New Roman" w:hAnsi="Times New Roman" w:cs="Times New Roman"/>
          <w:sz w:val="28"/>
          <w:szCs w:val="28"/>
        </w:rPr>
        <w:t>дополнительного профессионального образования Ярославской области</w:t>
      </w:r>
    </w:p>
    <w:p w:rsidR="00B30D94" w:rsidRPr="00983712" w:rsidRDefault="00B30D94" w:rsidP="00B30D94">
      <w:pPr>
        <w:spacing w:after="0" w:line="276" w:lineRule="auto"/>
        <w:ind w:firstLine="567"/>
        <w:jc w:val="center"/>
        <w:rPr>
          <w:rFonts w:ascii="Times New Roman" w:hAnsi="Times New Roman" w:cs="Times New Roman"/>
          <w:sz w:val="28"/>
          <w:szCs w:val="28"/>
        </w:rPr>
      </w:pPr>
      <w:r w:rsidRPr="00983712">
        <w:rPr>
          <w:rFonts w:ascii="Times New Roman" w:hAnsi="Times New Roman" w:cs="Times New Roman"/>
          <w:sz w:val="28"/>
          <w:szCs w:val="28"/>
        </w:rPr>
        <w:t>«Институт развития образования»</w:t>
      </w:r>
    </w:p>
    <w:p w:rsidR="00B30D94" w:rsidRPr="00983712" w:rsidRDefault="00B30D94" w:rsidP="00B30D94">
      <w:pPr>
        <w:spacing w:after="0" w:line="276" w:lineRule="auto"/>
        <w:ind w:firstLine="567"/>
        <w:jc w:val="center"/>
        <w:rPr>
          <w:rFonts w:ascii="Times New Roman" w:hAnsi="Times New Roman" w:cs="Times New Roman"/>
          <w:sz w:val="28"/>
          <w:szCs w:val="28"/>
        </w:rPr>
      </w:pPr>
      <w:r w:rsidRPr="00983712">
        <w:rPr>
          <w:rFonts w:ascii="Times New Roman" w:hAnsi="Times New Roman" w:cs="Times New Roman"/>
          <w:sz w:val="28"/>
          <w:szCs w:val="28"/>
        </w:rPr>
        <w:t>Центр развития инновационной инфраструктуры</w:t>
      </w:r>
    </w:p>
    <w:p w:rsidR="00B30D94" w:rsidRDefault="00B30D94" w:rsidP="00B30D94"/>
    <w:p w:rsidR="00B30D94" w:rsidRDefault="00B30D94" w:rsidP="00B30D94"/>
    <w:p w:rsidR="00B30D94" w:rsidRDefault="00B30D94" w:rsidP="00B30D94"/>
    <w:p w:rsidR="00B30D94" w:rsidRDefault="00B30D94" w:rsidP="00B30D94"/>
    <w:p w:rsidR="00B30D94" w:rsidRDefault="00B30D94" w:rsidP="00B30D94"/>
    <w:p w:rsidR="00B30D94" w:rsidRDefault="00B30D94" w:rsidP="00B30D94"/>
    <w:p w:rsidR="00B30D94" w:rsidRDefault="00B30D94" w:rsidP="00B30D94"/>
    <w:p w:rsidR="00B30D94" w:rsidRPr="00470BB6" w:rsidRDefault="00B30D94" w:rsidP="00B30D94">
      <w:pPr>
        <w:spacing w:after="0" w:line="276" w:lineRule="auto"/>
        <w:jc w:val="center"/>
        <w:rPr>
          <w:rFonts w:ascii="Times New Roman" w:hAnsi="Times New Roman" w:cs="Times New Roman"/>
          <w:b/>
          <w:sz w:val="28"/>
          <w:szCs w:val="28"/>
        </w:rPr>
      </w:pPr>
      <w:r w:rsidRPr="00470BB6">
        <w:rPr>
          <w:rFonts w:ascii="Times New Roman" w:hAnsi="Times New Roman" w:cs="Times New Roman"/>
          <w:b/>
          <w:sz w:val="28"/>
          <w:szCs w:val="28"/>
        </w:rPr>
        <w:t xml:space="preserve">Аналитическая </w:t>
      </w:r>
      <w:r>
        <w:rPr>
          <w:rFonts w:ascii="Times New Roman" w:hAnsi="Times New Roman" w:cs="Times New Roman"/>
          <w:b/>
          <w:sz w:val="28"/>
          <w:szCs w:val="28"/>
        </w:rPr>
        <w:t>справка</w:t>
      </w:r>
      <w:r w:rsidRPr="00470BB6">
        <w:rPr>
          <w:rFonts w:ascii="Times New Roman" w:hAnsi="Times New Roman" w:cs="Times New Roman"/>
          <w:b/>
          <w:sz w:val="28"/>
          <w:szCs w:val="28"/>
        </w:rPr>
        <w:t xml:space="preserve"> по </w:t>
      </w:r>
      <w:r>
        <w:rPr>
          <w:rFonts w:ascii="Times New Roman" w:hAnsi="Times New Roman" w:cs="Times New Roman"/>
          <w:b/>
          <w:sz w:val="28"/>
          <w:szCs w:val="28"/>
        </w:rPr>
        <w:t>итогам</w:t>
      </w:r>
      <w:r w:rsidRPr="00470BB6">
        <w:rPr>
          <w:rFonts w:ascii="Times New Roman" w:hAnsi="Times New Roman" w:cs="Times New Roman"/>
          <w:b/>
          <w:sz w:val="28"/>
          <w:szCs w:val="28"/>
        </w:rPr>
        <w:t xml:space="preserve"> самоанализа </w:t>
      </w:r>
      <w:r w:rsidR="00315BE2">
        <w:rPr>
          <w:rFonts w:ascii="Times New Roman" w:hAnsi="Times New Roman" w:cs="Times New Roman"/>
          <w:b/>
          <w:sz w:val="28"/>
          <w:szCs w:val="28"/>
        </w:rPr>
        <w:t>эффективности</w:t>
      </w:r>
      <w:r>
        <w:rPr>
          <w:rFonts w:ascii="Times New Roman" w:hAnsi="Times New Roman" w:cs="Times New Roman"/>
          <w:b/>
          <w:sz w:val="28"/>
          <w:szCs w:val="28"/>
        </w:rPr>
        <w:t xml:space="preserve"> </w:t>
      </w:r>
      <w:r w:rsidRPr="00470BB6">
        <w:rPr>
          <w:rFonts w:ascii="Times New Roman" w:hAnsi="Times New Roman" w:cs="Times New Roman"/>
          <w:b/>
          <w:sz w:val="28"/>
          <w:szCs w:val="28"/>
        </w:rPr>
        <w:t xml:space="preserve">деятельности РИП, закончивших реализацию </w:t>
      </w:r>
      <w:r>
        <w:rPr>
          <w:rFonts w:ascii="Times New Roman" w:hAnsi="Times New Roman" w:cs="Times New Roman"/>
          <w:b/>
          <w:sz w:val="28"/>
          <w:szCs w:val="28"/>
        </w:rPr>
        <w:t xml:space="preserve">инновационных </w:t>
      </w:r>
      <w:r w:rsidRPr="00470BB6">
        <w:rPr>
          <w:rFonts w:ascii="Times New Roman" w:hAnsi="Times New Roman" w:cs="Times New Roman"/>
          <w:b/>
          <w:sz w:val="28"/>
          <w:szCs w:val="28"/>
        </w:rPr>
        <w:t>проектов в 201</w:t>
      </w:r>
      <w:r w:rsidR="0040297A">
        <w:rPr>
          <w:rFonts w:ascii="Times New Roman" w:hAnsi="Times New Roman" w:cs="Times New Roman"/>
          <w:b/>
          <w:sz w:val="28"/>
          <w:szCs w:val="28"/>
        </w:rPr>
        <w:t>9</w:t>
      </w:r>
      <w:r w:rsidRPr="00470BB6">
        <w:rPr>
          <w:rFonts w:ascii="Times New Roman" w:hAnsi="Times New Roman" w:cs="Times New Roman"/>
          <w:b/>
          <w:sz w:val="28"/>
          <w:szCs w:val="28"/>
        </w:rPr>
        <w:t xml:space="preserve"> г.</w:t>
      </w:r>
    </w:p>
    <w:p w:rsidR="00B30D94" w:rsidRDefault="00B30D94" w:rsidP="00297669">
      <w:pPr>
        <w:jc w:val="center"/>
      </w:pPr>
    </w:p>
    <w:p w:rsidR="00B30D94" w:rsidRDefault="00B30D94" w:rsidP="00B30D94"/>
    <w:p w:rsidR="00B30D94" w:rsidRDefault="00B30D94" w:rsidP="00B30D94"/>
    <w:p w:rsidR="00B30D94" w:rsidRDefault="00B30D94" w:rsidP="00B30D94"/>
    <w:p w:rsidR="00B30D94" w:rsidRDefault="00B30D94" w:rsidP="00B30D94"/>
    <w:p w:rsidR="00B30D94" w:rsidRDefault="00B30D94" w:rsidP="00B30D94"/>
    <w:p w:rsidR="00B30D94" w:rsidRDefault="00B30D94" w:rsidP="00B30D94"/>
    <w:p w:rsidR="00B30D94" w:rsidRDefault="00B30D94" w:rsidP="00B30D94">
      <w:pPr>
        <w:spacing w:after="0" w:line="276" w:lineRule="auto"/>
        <w:ind w:firstLine="567"/>
        <w:jc w:val="right"/>
        <w:rPr>
          <w:rFonts w:ascii="Times New Roman" w:hAnsi="Times New Roman" w:cs="Times New Roman"/>
          <w:sz w:val="28"/>
          <w:szCs w:val="28"/>
        </w:rPr>
      </w:pPr>
      <w:r>
        <w:rPr>
          <w:rFonts w:ascii="Times New Roman" w:hAnsi="Times New Roman" w:cs="Times New Roman"/>
          <w:sz w:val="28"/>
          <w:szCs w:val="28"/>
        </w:rPr>
        <w:t>Исполнитель:</w:t>
      </w:r>
    </w:p>
    <w:p w:rsidR="00B30D94" w:rsidRPr="00983712" w:rsidRDefault="00B30D94" w:rsidP="00B30D94">
      <w:pPr>
        <w:spacing w:after="0" w:line="276" w:lineRule="auto"/>
        <w:ind w:firstLine="567"/>
        <w:jc w:val="right"/>
        <w:rPr>
          <w:rFonts w:ascii="Times New Roman" w:hAnsi="Times New Roman" w:cs="Times New Roman"/>
          <w:sz w:val="28"/>
          <w:szCs w:val="28"/>
        </w:rPr>
      </w:pPr>
      <w:r>
        <w:rPr>
          <w:rFonts w:ascii="Times New Roman" w:hAnsi="Times New Roman" w:cs="Times New Roman"/>
          <w:sz w:val="28"/>
          <w:szCs w:val="28"/>
        </w:rPr>
        <w:t>Алферова А.Б., ст. методист ЦРИИ</w:t>
      </w:r>
    </w:p>
    <w:p w:rsidR="00B30D94" w:rsidRPr="00983712" w:rsidRDefault="00B30D94" w:rsidP="00B30D94">
      <w:pPr>
        <w:spacing w:after="0" w:line="276" w:lineRule="auto"/>
        <w:ind w:firstLine="567"/>
        <w:jc w:val="center"/>
        <w:rPr>
          <w:rFonts w:ascii="Times New Roman" w:hAnsi="Times New Roman" w:cs="Times New Roman"/>
          <w:sz w:val="28"/>
          <w:szCs w:val="28"/>
        </w:rPr>
      </w:pPr>
    </w:p>
    <w:p w:rsidR="00B30D94" w:rsidRPr="00983712" w:rsidRDefault="00B30D94" w:rsidP="00B30D94">
      <w:pPr>
        <w:spacing w:after="0" w:line="276" w:lineRule="auto"/>
        <w:ind w:firstLine="567"/>
        <w:jc w:val="center"/>
        <w:rPr>
          <w:rFonts w:ascii="Times New Roman" w:hAnsi="Times New Roman" w:cs="Times New Roman"/>
          <w:sz w:val="28"/>
          <w:szCs w:val="28"/>
        </w:rPr>
      </w:pPr>
    </w:p>
    <w:p w:rsidR="00B30D94" w:rsidRPr="00983712" w:rsidRDefault="00B30D94" w:rsidP="00B30D94">
      <w:pPr>
        <w:spacing w:after="0" w:line="276" w:lineRule="auto"/>
        <w:ind w:firstLine="567"/>
        <w:jc w:val="center"/>
        <w:rPr>
          <w:rFonts w:ascii="Times New Roman" w:hAnsi="Times New Roman" w:cs="Times New Roman"/>
          <w:sz w:val="28"/>
          <w:szCs w:val="28"/>
        </w:rPr>
      </w:pPr>
    </w:p>
    <w:p w:rsidR="00B30D94" w:rsidRPr="00983712" w:rsidRDefault="00B30D94" w:rsidP="00B30D94">
      <w:pPr>
        <w:spacing w:after="0" w:line="276" w:lineRule="auto"/>
        <w:ind w:firstLine="567"/>
        <w:jc w:val="center"/>
        <w:rPr>
          <w:rFonts w:ascii="Times New Roman" w:hAnsi="Times New Roman" w:cs="Times New Roman"/>
          <w:sz w:val="28"/>
          <w:szCs w:val="28"/>
        </w:rPr>
      </w:pPr>
    </w:p>
    <w:p w:rsidR="00B30D94" w:rsidRDefault="00B30D94" w:rsidP="00B30D94">
      <w:pPr>
        <w:spacing w:after="0" w:line="276" w:lineRule="auto"/>
        <w:ind w:firstLine="567"/>
        <w:jc w:val="right"/>
        <w:rPr>
          <w:rFonts w:ascii="Times New Roman" w:hAnsi="Times New Roman" w:cs="Times New Roman"/>
          <w:sz w:val="28"/>
          <w:szCs w:val="28"/>
        </w:rPr>
      </w:pPr>
    </w:p>
    <w:p w:rsidR="00B30D94" w:rsidRPr="00983712" w:rsidRDefault="00B30D94" w:rsidP="00B30D94">
      <w:pPr>
        <w:spacing w:after="0" w:line="276" w:lineRule="auto"/>
        <w:ind w:firstLine="567"/>
        <w:jc w:val="right"/>
        <w:rPr>
          <w:rFonts w:ascii="Times New Roman" w:hAnsi="Times New Roman" w:cs="Times New Roman"/>
          <w:sz w:val="28"/>
          <w:szCs w:val="28"/>
        </w:rPr>
      </w:pPr>
    </w:p>
    <w:p w:rsidR="00B30D94" w:rsidRDefault="00B30D94" w:rsidP="00B30D94">
      <w:pPr>
        <w:spacing w:after="0" w:line="276" w:lineRule="auto"/>
        <w:ind w:firstLine="567"/>
        <w:jc w:val="right"/>
        <w:rPr>
          <w:rFonts w:ascii="Times New Roman" w:hAnsi="Times New Roman" w:cs="Times New Roman"/>
          <w:sz w:val="28"/>
          <w:szCs w:val="28"/>
        </w:rPr>
      </w:pPr>
    </w:p>
    <w:p w:rsidR="00B30D94" w:rsidRDefault="00B30D94" w:rsidP="00B30D94">
      <w:pPr>
        <w:spacing w:after="0" w:line="276" w:lineRule="auto"/>
        <w:ind w:firstLine="567"/>
        <w:jc w:val="right"/>
        <w:rPr>
          <w:rFonts w:ascii="Times New Roman" w:hAnsi="Times New Roman" w:cs="Times New Roman"/>
          <w:sz w:val="28"/>
          <w:szCs w:val="28"/>
        </w:rPr>
      </w:pPr>
    </w:p>
    <w:p w:rsidR="00B30D94" w:rsidRDefault="00B30D94" w:rsidP="00B30D94">
      <w:pPr>
        <w:spacing w:after="0" w:line="276" w:lineRule="auto"/>
        <w:ind w:firstLine="567"/>
        <w:jc w:val="right"/>
        <w:rPr>
          <w:rFonts w:ascii="Times New Roman" w:hAnsi="Times New Roman" w:cs="Times New Roman"/>
          <w:sz w:val="28"/>
          <w:szCs w:val="28"/>
        </w:rPr>
      </w:pPr>
    </w:p>
    <w:p w:rsidR="00B30D94" w:rsidRPr="00983712" w:rsidRDefault="00B30D94" w:rsidP="00B30D94">
      <w:pPr>
        <w:spacing w:after="0" w:line="276" w:lineRule="auto"/>
        <w:ind w:firstLine="567"/>
        <w:jc w:val="right"/>
        <w:rPr>
          <w:rFonts w:ascii="Times New Roman" w:hAnsi="Times New Roman" w:cs="Times New Roman"/>
          <w:sz w:val="28"/>
          <w:szCs w:val="28"/>
        </w:rPr>
      </w:pPr>
    </w:p>
    <w:p w:rsidR="00B30D94" w:rsidRPr="00983712" w:rsidRDefault="00B30D94" w:rsidP="00B30D94">
      <w:pPr>
        <w:spacing w:after="0" w:line="276" w:lineRule="auto"/>
        <w:ind w:firstLine="567"/>
        <w:jc w:val="right"/>
        <w:rPr>
          <w:rFonts w:ascii="Times New Roman" w:hAnsi="Times New Roman" w:cs="Times New Roman"/>
          <w:sz w:val="28"/>
          <w:szCs w:val="28"/>
        </w:rPr>
      </w:pPr>
    </w:p>
    <w:p w:rsidR="00B30D94" w:rsidRPr="00983712" w:rsidRDefault="00B30D94" w:rsidP="00B30D94">
      <w:pPr>
        <w:spacing w:after="0" w:line="276" w:lineRule="auto"/>
        <w:ind w:firstLine="567"/>
        <w:jc w:val="right"/>
        <w:rPr>
          <w:rFonts w:ascii="Times New Roman" w:hAnsi="Times New Roman" w:cs="Times New Roman"/>
          <w:sz w:val="28"/>
          <w:szCs w:val="28"/>
        </w:rPr>
      </w:pPr>
    </w:p>
    <w:p w:rsidR="00B30D94" w:rsidRPr="00983712" w:rsidRDefault="00B30D94" w:rsidP="00B30D94">
      <w:pPr>
        <w:spacing w:after="0" w:line="276" w:lineRule="auto"/>
        <w:ind w:firstLine="567"/>
        <w:jc w:val="right"/>
        <w:rPr>
          <w:rFonts w:ascii="Times New Roman" w:hAnsi="Times New Roman" w:cs="Times New Roman"/>
          <w:sz w:val="28"/>
          <w:szCs w:val="28"/>
        </w:rPr>
      </w:pPr>
    </w:p>
    <w:p w:rsidR="00B30D94" w:rsidRPr="00983712" w:rsidRDefault="00B30D94" w:rsidP="00B30D94">
      <w:pPr>
        <w:spacing w:after="0" w:line="276" w:lineRule="auto"/>
        <w:ind w:firstLine="567"/>
        <w:jc w:val="right"/>
        <w:rPr>
          <w:rFonts w:ascii="Times New Roman" w:hAnsi="Times New Roman" w:cs="Times New Roman"/>
          <w:sz w:val="28"/>
          <w:szCs w:val="28"/>
        </w:rPr>
      </w:pPr>
    </w:p>
    <w:p w:rsidR="00B30D94" w:rsidRDefault="00B30D94" w:rsidP="00B30D94">
      <w:pPr>
        <w:spacing w:after="0" w:line="276" w:lineRule="auto"/>
        <w:ind w:firstLine="567"/>
        <w:jc w:val="center"/>
        <w:rPr>
          <w:rFonts w:ascii="Times New Roman" w:hAnsi="Times New Roman" w:cs="Times New Roman"/>
          <w:sz w:val="28"/>
          <w:szCs w:val="28"/>
        </w:rPr>
      </w:pPr>
      <w:r w:rsidRPr="00983712">
        <w:rPr>
          <w:rFonts w:ascii="Times New Roman" w:hAnsi="Times New Roman" w:cs="Times New Roman"/>
          <w:sz w:val="28"/>
          <w:szCs w:val="28"/>
        </w:rPr>
        <w:t>г. Ярославль, 20</w:t>
      </w:r>
      <w:r w:rsidR="0040297A">
        <w:rPr>
          <w:rFonts w:ascii="Times New Roman" w:hAnsi="Times New Roman" w:cs="Times New Roman"/>
          <w:sz w:val="28"/>
          <w:szCs w:val="28"/>
        </w:rPr>
        <w:t>20</w:t>
      </w:r>
      <w:r w:rsidRPr="00983712">
        <w:rPr>
          <w:rFonts w:ascii="Times New Roman" w:hAnsi="Times New Roman" w:cs="Times New Roman"/>
          <w:sz w:val="28"/>
          <w:szCs w:val="28"/>
        </w:rPr>
        <w:t>г.</w:t>
      </w:r>
    </w:p>
    <w:p w:rsidR="00B30D94" w:rsidRDefault="00B30D94" w:rsidP="00C6022C">
      <w:pPr>
        <w:spacing w:after="0" w:line="360" w:lineRule="auto"/>
        <w:jc w:val="center"/>
        <w:rPr>
          <w:rFonts w:ascii="Times New Roman" w:hAnsi="Times New Roman" w:cs="Times New Roman"/>
          <w:sz w:val="24"/>
          <w:szCs w:val="28"/>
        </w:rPr>
      </w:pPr>
    </w:p>
    <w:p w:rsidR="00B30D94" w:rsidRDefault="00B30D94" w:rsidP="00C6022C">
      <w:pPr>
        <w:spacing w:after="0" w:line="360" w:lineRule="auto"/>
        <w:ind w:firstLine="851"/>
        <w:jc w:val="both"/>
        <w:rPr>
          <w:rFonts w:ascii="Times New Roman" w:hAnsi="Times New Roman" w:cs="Times New Roman"/>
          <w:sz w:val="24"/>
          <w:szCs w:val="28"/>
        </w:rPr>
      </w:pPr>
    </w:p>
    <w:p w:rsidR="000735CB" w:rsidRDefault="000735CB" w:rsidP="00315BE2">
      <w:pPr>
        <w:spacing w:after="0" w:line="360" w:lineRule="auto"/>
        <w:ind w:firstLine="851"/>
        <w:jc w:val="both"/>
        <w:rPr>
          <w:rFonts w:ascii="Times New Roman" w:hAnsi="Times New Roman" w:cs="Times New Roman"/>
          <w:sz w:val="24"/>
          <w:szCs w:val="28"/>
        </w:rPr>
      </w:pPr>
      <w:r w:rsidRPr="00AF24E1">
        <w:rPr>
          <w:rFonts w:ascii="Times New Roman" w:hAnsi="Times New Roman" w:cs="Times New Roman"/>
          <w:sz w:val="24"/>
          <w:szCs w:val="28"/>
        </w:rPr>
        <w:t>В конце 201</w:t>
      </w:r>
      <w:r w:rsidR="0040297A">
        <w:rPr>
          <w:rFonts w:ascii="Times New Roman" w:hAnsi="Times New Roman" w:cs="Times New Roman"/>
          <w:sz w:val="24"/>
          <w:szCs w:val="28"/>
        </w:rPr>
        <w:t>9</w:t>
      </w:r>
      <w:r w:rsidRPr="00AF24E1">
        <w:rPr>
          <w:rFonts w:ascii="Times New Roman" w:hAnsi="Times New Roman" w:cs="Times New Roman"/>
          <w:sz w:val="24"/>
          <w:szCs w:val="28"/>
        </w:rPr>
        <w:t xml:space="preserve"> года закончили реализацию проектов </w:t>
      </w:r>
      <w:r w:rsidR="00315BE2">
        <w:rPr>
          <w:rFonts w:ascii="Times New Roman" w:hAnsi="Times New Roman" w:cs="Times New Roman"/>
          <w:sz w:val="24"/>
          <w:szCs w:val="28"/>
        </w:rPr>
        <w:t xml:space="preserve">15 региональных инновационных площадок </w:t>
      </w:r>
      <w:r w:rsidR="007D7392" w:rsidRPr="00AF24E1">
        <w:rPr>
          <w:rFonts w:ascii="Times New Roman" w:hAnsi="Times New Roman" w:cs="Times New Roman"/>
          <w:sz w:val="24"/>
          <w:szCs w:val="28"/>
        </w:rPr>
        <w:t xml:space="preserve">(табл.1), из них </w:t>
      </w:r>
      <w:r w:rsidR="00D56AD2">
        <w:rPr>
          <w:rFonts w:ascii="Times New Roman" w:hAnsi="Times New Roman" w:cs="Times New Roman"/>
          <w:sz w:val="24"/>
          <w:szCs w:val="28"/>
        </w:rPr>
        <w:t>12</w:t>
      </w:r>
      <w:r w:rsidR="007D7392" w:rsidRPr="00AF24E1">
        <w:rPr>
          <w:rFonts w:ascii="Times New Roman" w:hAnsi="Times New Roman" w:cs="Times New Roman"/>
          <w:sz w:val="24"/>
          <w:szCs w:val="28"/>
        </w:rPr>
        <w:t xml:space="preserve"> </w:t>
      </w:r>
      <w:r w:rsidR="00D56AD2">
        <w:rPr>
          <w:rFonts w:ascii="Times New Roman" w:hAnsi="Times New Roman" w:cs="Times New Roman"/>
          <w:sz w:val="24"/>
          <w:szCs w:val="28"/>
        </w:rPr>
        <w:t>РИП начинали деятельность в 2017</w:t>
      </w:r>
      <w:r w:rsidR="007D7392" w:rsidRPr="00AF24E1">
        <w:rPr>
          <w:rFonts w:ascii="Times New Roman" w:hAnsi="Times New Roman" w:cs="Times New Roman"/>
          <w:sz w:val="24"/>
          <w:szCs w:val="28"/>
        </w:rPr>
        <w:t xml:space="preserve"> году (проекты были рассчитаны на три года), и </w:t>
      </w:r>
      <w:r w:rsidR="00D56AD2">
        <w:rPr>
          <w:rFonts w:ascii="Times New Roman" w:hAnsi="Times New Roman" w:cs="Times New Roman"/>
          <w:sz w:val="24"/>
          <w:szCs w:val="28"/>
        </w:rPr>
        <w:t>три</w:t>
      </w:r>
      <w:r w:rsidR="007D7392" w:rsidRPr="00AF24E1">
        <w:rPr>
          <w:rFonts w:ascii="Times New Roman" w:hAnsi="Times New Roman" w:cs="Times New Roman"/>
          <w:sz w:val="24"/>
          <w:szCs w:val="28"/>
        </w:rPr>
        <w:t xml:space="preserve"> РИП – в 201</w:t>
      </w:r>
      <w:r w:rsidR="00D56AD2">
        <w:rPr>
          <w:rFonts w:ascii="Times New Roman" w:hAnsi="Times New Roman" w:cs="Times New Roman"/>
          <w:sz w:val="24"/>
          <w:szCs w:val="28"/>
        </w:rPr>
        <w:t>8</w:t>
      </w:r>
      <w:r w:rsidR="007D7392" w:rsidRPr="00AF24E1">
        <w:rPr>
          <w:rFonts w:ascii="Times New Roman" w:hAnsi="Times New Roman" w:cs="Times New Roman"/>
          <w:sz w:val="24"/>
          <w:szCs w:val="28"/>
        </w:rPr>
        <w:t xml:space="preserve"> году (проект</w:t>
      </w:r>
      <w:r w:rsidR="00D56AD2">
        <w:rPr>
          <w:rFonts w:ascii="Times New Roman" w:hAnsi="Times New Roman" w:cs="Times New Roman"/>
          <w:sz w:val="24"/>
          <w:szCs w:val="28"/>
        </w:rPr>
        <w:t>ы</w:t>
      </w:r>
      <w:r w:rsidR="007D7392" w:rsidRPr="00AF24E1">
        <w:rPr>
          <w:rFonts w:ascii="Times New Roman" w:hAnsi="Times New Roman" w:cs="Times New Roman"/>
          <w:sz w:val="24"/>
          <w:szCs w:val="28"/>
        </w:rPr>
        <w:t xml:space="preserve"> был</w:t>
      </w:r>
      <w:r w:rsidR="00D56AD2">
        <w:rPr>
          <w:rFonts w:ascii="Times New Roman" w:hAnsi="Times New Roman" w:cs="Times New Roman"/>
          <w:sz w:val="24"/>
          <w:szCs w:val="28"/>
        </w:rPr>
        <w:t>и</w:t>
      </w:r>
      <w:r w:rsidR="007D7392" w:rsidRPr="00AF24E1">
        <w:rPr>
          <w:rFonts w:ascii="Times New Roman" w:hAnsi="Times New Roman" w:cs="Times New Roman"/>
          <w:sz w:val="24"/>
          <w:szCs w:val="28"/>
        </w:rPr>
        <w:t xml:space="preserve"> рассчитан на два года).</w:t>
      </w:r>
      <w:r w:rsidRPr="00AF24E1">
        <w:rPr>
          <w:rFonts w:ascii="Times New Roman" w:hAnsi="Times New Roman" w:cs="Times New Roman"/>
          <w:sz w:val="24"/>
          <w:szCs w:val="28"/>
        </w:rPr>
        <w:t xml:space="preserve"> </w:t>
      </w:r>
      <w:r w:rsidR="003E5AF4" w:rsidRPr="00AF24E1">
        <w:rPr>
          <w:rFonts w:ascii="Times New Roman" w:hAnsi="Times New Roman" w:cs="Times New Roman"/>
          <w:sz w:val="24"/>
          <w:szCs w:val="28"/>
        </w:rPr>
        <w:t>Краткая характеристика проектов – в Приложении.</w:t>
      </w:r>
    </w:p>
    <w:tbl>
      <w:tblPr>
        <w:tblW w:w="5000" w:type="pct"/>
        <w:tblLayout w:type="fixed"/>
        <w:tblLook w:val="04A0" w:firstRow="1" w:lastRow="0" w:firstColumn="1" w:lastColumn="0" w:noHBand="0" w:noVBand="1"/>
      </w:tblPr>
      <w:tblGrid>
        <w:gridCol w:w="1130"/>
        <w:gridCol w:w="995"/>
        <w:gridCol w:w="4371"/>
        <w:gridCol w:w="1653"/>
        <w:gridCol w:w="1060"/>
        <w:gridCol w:w="702"/>
      </w:tblGrid>
      <w:tr w:rsidR="00B84ACC" w:rsidRPr="00B07E5E" w:rsidTr="00B84ACC">
        <w:trPr>
          <w:trHeight w:val="32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B84ACC" w:rsidRDefault="00B84ACC" w:rsidP="007D7392">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Табл.1. РИП, закончившие реализац</w:t>
            </w:r>
            <w:r w:rsidR="00D56AD2">
              <w:rPr>
                <w:rFonts w:ascii="Times New Roman" w:eastAsia="Times New Roman" w:hAnsi="Times New Roman" w:cs="Times New Roman"/>
                <w:color w:val="000000"/>
                <w:lang w:eastAsia="ru-RU"/>
              </w:rPr>
              <w:t>ию инновационных проектов в 2019</w:t>
            </w:r>
            <w:r>
              <w:rPr>
                <w:rFonts w:ascii="Times New Roman" w:eastAsia="Times New Roman" w:hAnsi="Times New Roman" w:cs="Times New Roman"/>
                <w:color w:val="000000"/>
                <w:lang w:eastAsia="ru-RU"/>
              </w:rPr>
              <w:t xml:space="preserve"> г.</w:t>
            </w:r>
          </w:p>
        </w:tc>
      </w:tr>
      <w:tr w:rsidR="00B84ACC" w:rsidRPr="00B84ACC" w:rsidTr="00315BE2">
        <w:trPr>
          <w:trHeight w:val="1020"/>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B84ACC" w:rsidRPr="00B84ACC" w:rsidRDefault="00B84ACC" w:rsidP="007D7392">
            <w:pPr>
              <w:jc w:val="center"/>
              <w:rPr>
                <w:rFonts w:ascii="Times New Roman" w:hAnsi="Times New Roman" w:cs="Times New Roman"/>
                <w:bCs/>
                <w:color w:val="000000"/>
                <w:sz w:val="20"/>
              </w:rPr>
            </w:pPr>
            <w:r w:rsidRPr="00B84ACC">
              <w:rPr>
                <w:rFonts w:ascii="Times New Roman" w:hAnsi="Times New Roman" w:cs="Times New Roman"/>
                <w:bCs/>
                <w:color w:val="000000"/>
                <w:sz w:val="20"/>
              </w:rPr>
              <w:t>Год начала реализации</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B84ACC" w:rsidRPr="00B84ACC" w:rsidRDefault="00B84ACC" w:rsidP="007D7392">
            <w:pPr>
              <w:jc w:val="center"/>
              <w:rPr>
                <w:rFonts w:ascii="Times New Roman" w:hAnsi="Times New Roman" w:cs="Times New Roman"/>
                <w:bCs/>
                <w:color w:val="000000"/>
                <w:sz w:val="20"/>
              </w:rPr>
            </w:pPr>
            <w:r w:rsidRPr="00B84ACC">
              <w:rPr>
                <w:rFonts w:ascii="Times New Roman" w:hAnsi="Times New Roman" w:cs="Times New Roman"/>
                <w:bCs/>
                <w:color w:val="000000"/>
                <w:sz w:val="20"/>
              </w:rPr>
              <w:t>Год окончания реализации</w:t>
            </w:r>
          </w:p>
        </w:tc>
        <w:tc>
          <w:tcPr>
            <w:tcW w:w="2205" w:type="pct"/>
            <w:tcBorders>
              <w:top w:val="single" w:sz="4" w:space="0" w:color="auto"/>
              <w:left w:val="nil"/>
              <w:bottom w:val="single" w:sz="4" w:space="0" w:color="auto"/>
              <w:right w:val="single" w:sz="4" w:space="0" w:color="auto"/>
            </w:tcBorders>
            <w:shd w:val="clear" w:color="auto" w:fill="auto"/>
            <w:vAlign w:val="center"/>
          </w:tcPr>
          <w:p w:rsidR="00B84ACC" w:rsidRPr="00B84ACC" w:rsidRDefault="00B84ACC" w:rsidP="007D7392">
            <w:pPr>
              <w:jc w:val="center"/>
              <w:rPr>
                <w:rFonts w:ascii="Times New Roman" w:hAnsi="Times New Roman" w:cs="Times New Roman"/>
                <w:b/>
                <w:bCs/>
                <w:color w:val="000000"/>
                <w:sz w:val="20"/>
              </w:rPr>
            </w:pPr>
            <w:r w:rsidRPr="00B84ACC">
              <w:rPr>
                <w:rFonts w:ascii="Times New Roman" w:hAnsi="Times New Roman" w:cs="Times New Roman"/>
                <w:b/>
                <w:bCs/>
                <w:color w:val="000000"/>
                <w:sz w:val="20"/>
              </w:rPr>
              <w:t>Тема проекта</w:t>
            </w:r>
          </w:p>
        </w:tc>
        <w:tc>
          <w:tcPr>
            <w:tcW w:w="834" w:type="pct"/>
            <w:tcBorders>
              <w:top w:val="single" w:sz="4" w:space="0" w:color="auto"/>
              <w:left w:val="nil"/>
              <w:bottom w:val="single" w:sz="4" w:space="0" w:color="auto"/>
              <w:right w:val="single" w:sz="4" w:space="0" w:color="auto"/>
            </w:tcBorders>
            <w:shd w:val="clear" w:color="auto" w:fill="auto"/>
            <w:vAlign w:val="center"/>
          </w:tcPr>
          <w:p w:rsidR="00B84ACC" w:rsidRPr="00B84ACC" w:rsidRDefault="00B84ACC" w:rsidP="007D7392">
            <w:pPr>
              <w:spacing w:after="0" w:line="240" w:lineRule="auto"/>
              <w:jc w:val="center"/>
              <w:rPr>
                <w:rFonts w:ascii="Times New Roman" w:eastAsia="Times New Roman" w:hAnsi="Times New Roman" w:cs="Times New Roman"/>
                <w:b/>
                <w:color w:val="000000"/>
                <w:sz w:val="20"/>
                <w:lang w:eastAsia="ru-RU"/>
              </w:rPr>
            </w:pPr>
            <w:r w:rsidRPr="00B84ACC">
              <w:rPr>
                <w:rFonts w:ascii="Times New Roman" w:eastAsia="Times New Roman" w:hAnsi="Times New Roman" w:cs="Times New Roman"/>
                <w:b/>
                <w:color w:val="000000"/>
                <w:sz w:val="20"/>
                <w:lang w:eastAsia="ru-RU"/>
              </w:rPr>
              <w:t>Заявитель проекта</w:t>
            </w:r>
          </w:p>
        </w:tc>
        <w:tc>
          <w:tcPr>
            <w:tcW w:w="535" w:type="pct"/>
            <w:tcBorders>
              <w:top w:val="single" w:sz="4" w:space="0" w:color="auto"/>
              <w:left w:val="nil"/>
              <w:bottom w:val="single" w:sz="4" w:space="0" w:color="auto"/>
              <w:right w:val="single" w:sz="4" w:space="0" w:color="auto"/>
            </w:tcBorders>
            <w:shd w:val="clear" w:color="auto" w:fill="auto"/>
            <w:vAlign w:val="center"/>
          </w:tcPr>
          <w:p w:rsidR="00B84ACC" w:rsidRPr="00B84ACC" w:rsidRDefault="00B84ACC" w:rsidP="007D7392">
            <w:pPr>
              <w:spacing w:after="0" w:line="240" w:lineRule="auto"/>
              <w:jc w:val="center"/>
              <w:rPr>
                <w:rFonts w:ascii="Times New Roman" w:eastAsia="Times New Roman" w:hAnsi="Times New Roman" w:cs="Times New Roman"/>
                <w:color w:val="000000"/>
                <w:sz w:val="20"/>
                <w:lang w:eastAsia="ru-RU"/>
              </w:rPr>
            </w:pPr>
            <w:r w:rsidRPr="00B84ACC">
              <w:rPr>
                <w:rFonts w:ascii="Times New Roman" w:eastAsia="Times New Roman" w:hAnsi="Times New Roman" w:cs="Times New Roman"/>
                <w:color w:val="000000"/>
                <w:sz w:val="20"/>
                <w:lang w:eastAsia="ru-RU"/>
              </w:rPr>
              <w:t>Количество соисполнителей</w:t>
            </w:r>
          </w:p>
        </w:tc>
        <w:tc>
          <w:tcPr>
            <w:tcW w:w="354" w:type="pct"/>
            <w:tcBorders>
              <w:top w:val="single" w:sz="4" w:space="0" w:color="auto"/>
              <w:left w:val="nil"/>
              <w:bottom w:val="single" w:sz="4" w:space="0" w:color="auto"/>
              <w:right w:val="single" w:sz="4" w:space="0" w:color="auto"/>
            </w:tcBorders>
            <w:vAlign w:val="center"/>
          </w:tcPr>
          <w:p w:rsidR="00B84ACC" w:rsidRPr="00B84ACC" w:rsidRDefault="00B84ACC" w:rsidP="00B84ACC">
            <w:pPr>
              <w:spacing w:after="0" w:line="240" w:lineRule="auto"/>
              <w:jc w:val="center"/>
              <w:rPr>
                <w:rFonts w:ascii="Times New Roman" w:eastAsia="Times New Roman" w:hAnsi="Times New Roman" w:cs="Times New Roman"/>
                <w:color w:val="000000"/>
                <w:sz w:val="20"/>
                <w:lang w:eastAsia="ru-RU"/>
              </w:rPr>
            </w:pPr>
            <w:r w:rsidRPr="00B84ACC">
              <w:rPr>
                <w:rFonts w:ascii="Times New Roman" w:eastAsia="Times New Roman" w:hAnsi="Times New Roman" w:cs="Times New Roman"/>
                <w:color w:val="000000"/>
                <w:sz w:val="20"/>
                <w:lang w:eastAsia="ru-RU"/>
              </w:rPr>
              <w:t>Наличие отчета</w:t>
            </w:r>
          </w:p>
        </w:tc>
      </w:tr>
      <w:tr w:rsidR="00014699" w:rsidRPr="00B07E5E" w:rsidTr="00014699">
        <w:trPr>
          <w:trHeight w:val="1498"/>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4699" w:rsidRDefault="00014699" w:rsidP="00014699">
            <w:pPr>
              <w:spacing w:after="0" w:line="240" w:lineRule="auto"/>
              <w:jc w:val="center"/>
            </w:pPr>
            <w:r w:rsidRPr="007207E5">
              <w:rPr>
                <w:rFonts w:ascii="Times New Roman" w:eastAsia="Times New Roman" w:hAnsi="Times New Roman" w:cs="Times New Roman"/>
                <w:color w:val="000000"/>
                <w:lang w:eastAsia="ru-RU"/>
              </w:rPr>
              <w:t>2017</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014699" w:rsidRDefault="00014699" w:rsidP="00014699">
            <w:pPr>
              <w:spacing w:after="0" w:line="240" w:lineRule="auto"/>
              <w:jc w:val="center"/>
            </w:pPr>
            <w:r w:rsidRPr="00BE654D">
              <w:rPr>
                <w:rFonts w:ascii="Times New Roman" w:hAnsi="Times New Roman" w:cs="Times New Roman"/>
                <w:color w:val="000000"/>
              </w:rPr>
              <w:t>2019</w:t>
            </w:r>
          </w:p>
        </w:tc>
        <w:tc>
          <w:tcPr>
            <w:tcW w:w="2205" w:type="pct"/>
            <w:tcBorders>
              <w:top w:val="single" w:sz="4" w:space="0" w:color="auto"/>
              <w:left w:val="nil"/>
              <w:bottom w:val="single" w:sz="4" w:space="0" w:color="auto"/>
              <w:right w:val="single" w:sz="4" w:space="0" w:color="auto"/>
            </w:tcBorders>
            <w:shd w:val="clear" w:color="auto" w:fill="auto"/>
            <w:vAlign w:val="center"/>
          </w:tcPr>
          <w:p w:rsidR="00014699" w:rsidRPr="00014699" w:rsidRDefault="00014699" w:rsidP="00014699">
            <w:pPr>
              <w:spacing w:after="0" w:line="240" w:lineRule="auto"/>
              <w:rPr>
                <w:rFonts w:ascii="Times New Roman" w:hAnsi="Times New Roman" w:cs="Times New Roman"/>
                <w:sz w:val="24"/>
                <w:szCs w:val="24"/>
              </w:rPr>
            </w:pPr>
            <w:r w:rsidRPr="00014699">
              <w:rPr>
                <w:rFonts w:ascii="Times New Roman" w:hAnsi="Times New Roman" w:cs="Times New Roman"/>
                <w:sz w:val="24"/>
                <w:szCs w:val="24"/>
              </w:rPr>
              <w:t>Технология разработки основной профессиональной образовательной программы, основанной на интеграции ФГОС СПО и ФГОС среднего общего образования нового поколения»</w:t>
            </w:r>
          </w:p>
        </w:tc>
        <w:tc>
          <w:tcPr>
            <w:tcW w:w="834" w:type="pct"/>
            <w:tcBorders>
              <w:top w:val="single" w:sz="4" w:space="0" w:color="auto"/>
              <w:left w:val="nil"/>
              <w:bottom w:val="single" w:sz="4" w:space="0" w:color="auto"/>
              <w:right w:val="single" w:sz="4" w:space="0" w:color="auto"/>
            </w:tcBorders>
            <w:shd w:val="clear" w:color="auto" w:fill="auto"/>
            <w:vAlign w:val="center"/>
          </w:tcPr>
          <w:p w:rsidR="00014699" w:rsidRPr="00014699" w:rsidRDefault="00014699" w:rsidP="00014699">
            <w:pPr>
              <w:rPr>
                <w:rFonts w:ascii="Times New Roman" w:hAnsi="Times New Roman" w:cs="Times New Roman"/>
                <w:sz w:val="24"/>
                <w:szCs w:val="24"/>
              </w:rPr>
            </w:pPr>
            <w:r w:rsidRPr="00014699">
              <w:rPr>
                <w:rFonts w:ascii="Times New Roman" w:hAnsi="Times New Roman" w:cs="Times New Roman"/>
                <w:sz w:val="24"/>
                <w:szCs w:val="24"/>
              </w:rPr>
              <w:t>ГПОАУ ЯО Рыбинский промышленно-экономический колледж</w:t>
            </w:r>
          </w:p>
        </w:tc>
        <w:tc>
          <w:tcPr>
            <w:tcW w:w="535" w:type="pct"/>
            <w:tcBorders>
              <w:top w:val="single" w:sz="4" w:space="0" w:color="auto"/>
              <w:left w:val="nil"/>
              <w:bottom w:val="single" w:sz="4" w:space="0" w:color="auto"/>
              <w:right w:val="single" w:sz="4" w:space="0" w:color="auto"/>
            </w:tcBorders>
            <w:shd w:val="clear" w:color="auto" w:fill="auto"/>
            <w:vAlign w:val="center"/>
          </w:tcPr>
          <w:p w:rsidR="00014699" w:rsidRPr="00014699" w:rsidRDefault="00014699" w:rsidP="00014699">
            <w:pPr>
              <w:jc w:val="center"/>
              <w:rPr>
                <w:rFonts w:ascii="Times New Roman" w:hAnsi="Times New Roman" w:cs="Times New Roman"/>
                <w:sz w:val="24"/>
                <w:szCs w:val="24"/>
              </w:rPr>
            </w:pPr>
            <w:r>
              <w:rPr>
                <w:rFonts w:ascii="Times New Roman" w:hAnsi="Times New Roman" w:cs="Times New Roman"/>
                <w:sz w:val="24"/>
                <w:szCs w:val="24"/>
              </w:rPr>
              <w:t>0</w:t>
            </w:r>
          </w:p>
        </w:tc>
        <w:tc>
          <w:tcPr>
            <w:tcW w:w="354" w:type="pct"/>
            <w:tcBorders>
              <w:top w:val="single" w:sz="4" w:space="0" w:color="auto"/>
              <w:left w:val="nil"/>
              <w:bottom w:val="single" w:sz="4" w:space="0" w:color="auto"/>
              <w:right w:val="single" w:sz="4" w:space="0" w:color="auto"/>
            </w:tcBorders>
            <w:vAlign w:val="center"/>
          </w:tcPr>
          <w:p w:rsidR="00014699" w:rsidRPr="00014699" w:rsidRDefault="008A6BF1" w:rsidP="00014699">
            <w:pPr>
              <w:jc w:val="center"/>
              <w:rPr>
                <w:rFonts w:ascii="Times New Roman" w:hAnsi="Times New Roman" w:cs="Times New Roman"/>
                <w:sz w:val="24"/>
                <w:szCs w:val="24"/>
              </w:rPr>
            </w:pPr>
            <w:r>
              <w:rPr>
                <w:rFonts w:ascii="Times New Roman" w:hAnsi="Times New Roman" w:cs="Times New Roman"/>
                <w:sz w:val="24"/>
                <w:szCs w:val="24"/>
              </w:rPr>
              <w:t>да</w:t>
            </w:r>
          </w:p>
        </w:tc>
      </w:tr>
      <w:tr w:rsidR="00014699" w:rsidRPr="00B07E5E" w:rsidTr="00014699">
        <w:trPr>
          <w:trHeight w:val="1498"/>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4699" w:rsidRDefault="00014699" w:rsidP="00014699">
            <w:pPr>
              <w:spacing w:after="0" w:line="240" w:lineRule="auto"/>
              <w:jc w:val="center"/>
            </w:pPr>
            <w:r w:rsidRPr="007207E5">
              <w:rPr>
                <w:rFonts w:ascii="Times New Roman" w:eastAsia="Times New Roman" w:hAnsi="Times New Roman" w:cs="Times New Roman"/>
                <w:color w:val="000000"/>
                <w:lang w:eastAsia="ru-RU"/>
              </w:rPr>
              <w:t>2017</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014699" w:rsidRDefault="00014699" w:rsidP="00014699">
            <w:pPr>
              <w:spacing w:after="0" w:line="240" w:lineRule="auto"/>
              <w:jc w:val="center"/>
            </w:pPr>
            <w:r w:rsidRPr="00BE654D">
              <w:rPr>
                <w:rFonts w:ascii="Times New Roman" w:hAnsi="Times New Roman" w:cs="Times New Roman"/>
                <w:color w:val="000000"/>
              </w:rPr>
              <w:t>2019</w:t>
            </w:r>
          </w:p>
        </w:tc>
        <w:tc>
          <w:tcPr>
            <w:tcW w:w="2205" w:type="pct"/>
            <w:tcBorders>
              <w:top w:val="single" w:sz="4" w:space="0" w:color="auto"/>
              <w:left w:val="nil"/>
              <w:bottom w:val="single" w:sz="4" w:space="0" w:color="auto"/>
              <w:right w:val="single" w:sz="4" w:space="0" w:color="auto"/>
            </w:tcBorders>
            <w:shd w:val="clear" w:color="auto" w:fill="auto"/>
            <w:vAlign w:val="center"/>
          </w:tcPr>
          <w:p w:rsidR="00014699" w:rsidRPr="00014699" w:rsidRDefault="00014699" w:rsidP="00014699">
            <w:pPr>
              <w:spacing w:after="0" w:line="240" w:lineRule="auto"/>
              <w:rPr>
                <w:rFonts w:ascii="Times New Roman" w:hAnsi="Times New Roman" w:cs="Times New Roman"/>
                <w:sz w:val="24"/>
                <w:szCs w:val="24"/>
              </w:rPr>
            </w:pPr>
            <w:r w:rsidRPr="00014699">
              <w:rPr>
                <w:rFonts w:ascii="Times New Roman" w:hAnsi="Times New Roman" w:cs="Times New Roman"/>
                <w:sz w:val="24"/>
                <w:szCs w:val="24"/>
              </w:rPr>
              <w:t>Создание условий для обучения и воспитания детей с ограниченными возможностями здоровья в образовательных организациях Специализация: Социально-бытовое сопровождение обучающихся с ограниченными возможностями здоровья в профессиональном образовательном учреждении</w:t>
            </w:r>
          </w:p>
        </w:tc>
        <w:tc>
          <w:tcPr>
            <w:tcW w:w="834" w:type="pct"/>
            <w:tcBorders>
              <w:top w:val="single" w:sz="4" w:space="0" w:color="auto"/>
              <w:left w:val="nil"/>
              <w:bottom w:val="single" w:sz="4" w:space="0" w:color="auto"/>
              <w:right w:val="single" w:sz="4" w:space="0" w:color="auto"/>
            </w:tcBorders>
            <w:shd w:val="clear" w:color="auto" w:fill="auto"/>
            <w:vAlign w:val="center"/>
          </w:tcPr>
          <w:p w:rsidR="00014699" w:rsidRPr="00014699" w:rsidRDefault="00014699" w:rsidP="00014699">
            <w:pPr>
              <w:rPr>
                <w:rFonts w:ascii="Times New Roman" w:hAnsi="Times New Roman" w:cs="Times New Roman"/>
                <w:sz w:val="24"/>
                <w:szCs w:val="24"/>
              </w:rPr>
            </w:pPr>
            <w:r w:rsidRPr="00014699">
              <w:rPr>
                <w:rFonts w:ascii="Times New Roman" w:hAnsi="Times New Roman" w:cs="Times New Roman"/>
                <w:sz w:val="24"/>
                <w:szCs w:val="24"/>
              </w:rPr>
              <w:t>ГПОУ Ярославский колледж управления и профессиональных технологий</w:t>
            </w:r>
          </w:p>
        </w:tc>
        <w:tc>
          <w:tcPr>
            <w:tcW w:w="535" w:type="pct"/>
            <w:tcBorders>
              <w:top w:val="single" w:sz="4" w:space="0" w:color="auto"/>
              <w:left w:val="nil"/>
              <w:bottom w:val="single" w:sz="4" w:space="0" w:color="auto"/>
              <w:right w:val="single" w:sz="4" w:space="0" w:color="auto"/>
            </w:tcBorders>
            <w:shd w:val="clear" w:color="auto" w:fill="auto"/>
            <w:vAlign w:val="center"/>
          </w:tcPr>
          <w:p w:rsidR="00014699" w:rsidRPr="00014699" w:rsidRDefault="00014699" w:rsidP="00014699">
            <w:pPr>
              <w:jc w:val="center"/>
              <w:rPr>
                <w:rFonts w:ascii="Times New Roman" w:hAnsi="Times New Roman" w:cs="Times New Roman"/>
                <w:sz w:val="24"/>
                <w:szCs w:val="24"/>
              </w:rPr>
            </w:pPr>
            <w:r>
              <w:rPr>
                <w:rFonts w:ascii="Times New Roman" w:hAnsi="Times New Roman" w:cs="Times New Roman"/>
                <w:sz w:val="24"/>
                <w:szCs w:val="24"/>
              </w:rPr>
              <w:t>0</w:t>
            </w:r>
          </w:p>
        </w:tc>
        <w:tc>
          <w:tcPr>
            <w:tcW w:w="354" w:type="pct"/>
            <w:tcBorders>
              <w:top w:val="single" w:sz="4" w:space="0" w:color="auto"/>
              <w:left w:val="nil"/>
              <w:bottom w:val="single" w:sz="4" w:space="0" w:color="auto"/>
              <w:right w:val="single" w:sz="4" w:space="0" w:color="auto"/>
            </w:tcBorders>
            <w:vAlign w:val="center"/>
          </w:tcPr>
          <w:p w:rsidR="00014699" w:rsidRPr="00014699" w:rsidRDefault="008A6BF1" w:rsidP="00014699">
            <w:pPr>
              <w:jc w:val="center"/>
              <w:rPr>
                <w:rFonts w:ascii="Times New Roman" w:hAnsi="Times New Roman" w:cs="Times New Roman"/>
                <w:sz w:val="24"/>
                <w:szCs w:val="24"/>
              </w:rPr>
            </w:pPr>
            <w:r>
              <w:rPr>
                <w:rFonts w:ascii="Times New Roman" w:hAnsi="Times New Roman" w:cs="Times New Roman"/>
                <w:sz w:val="24"/>
                <w:szCs w:val="24"/>
              </w:rPr>
              <w:t>нет</w:t>
            </w:r>
          </w:p>
        </w:tc>
      </w:tr>
      <w:tr w:rsidR="00014699" w:rsidRPr="00B07E5E" w:rsidTr="00014699">
        <w:trPr>
          <w:trHeight w:val="1498"/>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4699" w:rsidRDefault="00014699" w:rsidP="00014699">
            <w:pPr>
              <w:spacing w:after="0" w:line="240" w:lineRule="auto"/>
              <w:jc w:val="center"/>
            </w:pPr>
            <w:r w:rsidRPr="007207E5">
              <w:rPr>
                <w:rFonts w:ascii="Times New Roman" w:eastAsia="Times New Roman" w:hAnsi="Times New Roman" w:cs="Times New Roman"/>
                <w:color w:val="000000"/>
                <w:lang w:eastAsia="ru-RU"/>
              </w:rPr>
              <w:t>2017</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014699" w:rsidRDefault="00014699" w:rsidP="00014699">
            <w:pPr>
              <w:spacing w:after="0" w:line="240" w:lineRule="auto"/>
              <w:jc w:val="center"/>
            </w:pPr>
            <w:r w:rsidRPr="00BE654D">
              <w:rPr>
                <w:rFonts w:ascii="Times New Roman" w:hAnsi="Times New Roman" w:cs="Times New Roman"/>
                <w:color w:val="000000"/>
              </w:rPr>
              <w:t>2019</w:t>
            </w:r>
          </w:p>
        </w:tc>
        <w:tc>
          <w:tcPr>
            <w:tcW w:w="2205" w:type="pct"/>
            <w:tcBorders>
              <w:top w:val="single" w:sz="4" w:space="0" w:color="auto"/>
              <w:left w:val="nil"/>
              <w:bottom w:val="single" w:sz="4" w:space="0" w:color="auto"/>
              <w:right w:val="single" w:sz="4" w:space="0" w:color="auto"/>
            </w:tcBorders>
            <w:shd w:val="clear" w:color="auto" w:fill="auto"/>
            <w:vAlign w:val="center"/>
          </w:tcPr>
          <w:p w:rsidR="00014699" w:rsidRPr="00014699" w:rsidRDefault="00014699" w:rsidP="00014699">
            <w:pPr>
              <w:spacing w:after="0" w:line="240" w:lineRule="auto"/>
              <w:rPr>
                <w:rFonts w:ascii="Times New Roman" w:hAnsi="Times New Roman" w:cs="Times New Roman"/>
                <w:sz w:val="24"/>
                <w:szCs w:val="24"/>
              </w:rPr>
            </w:pPr>
            <w:r w:rsidRPr="00014699">
              <w:rPr>
                <w:rFonts w:ascii="Times New Roman" w:hAnsi="Times New Roman" w:cs="Times New Roman"/>
                <w:sz w:val="24"/>
                <w:szCs w:val="24"/>
              </w:rPr>
              <w:t>Разработка, апробация и внедрение универсальной модели профессиональной образовательной программы на основе ФГОС 4-СПО, сопряженной с требованиями профессиональных стандартов и методиками WorldSkills</w:t>
            </w:r>
          </w:p>
        </w:tc>
        <w:tc>
          <w:tcPr>
            <w:tcW w:w="834" w:type="pct"/>
            <w:tcBorders>
              <w:top w:val="single" w:sz="4" w:space="0" w:color="auto"/>
              <w:left w:val="nil"/>
              <w:bottom w:val="single" w:sz="4" w:space="0" w:color="auto"/>
              <w:right w:val="single" w:sz="4" w:space="0" w:color="auto"/>
            </w:tcBorders>
            <w:shd w:val="clear" w:color="auto" w:fill="auto"/>
            <w:vAlign w:val="center"/>
          </w:tcPr>
          <w:p w:rsidR="00014699" w:rsidRPr="00014699" w:rsidRDefault="00014699" w:rsidP="00014699">
            <w:pPr>
              <w:rPr>
                <w:rFonts w:ascii="Times New Roman" w:hAnsi="Times New Roman" w:cs="Times New Roman"/>
                <w:sz w:val="24"/>
                <w:szCs w:val="24"/>
              </w:rPr>
            </w:pPr>
            <w:r w:rsidRPr="00014699">
              <w:rPr>
                <w:rFonts w:ascii="Times New Roman" w:hAnsi="Times New Roman" w:cs="Times New Roman"/>
                <w:sz w:val="24"/>
                <w:szCs w:val="24"/>
              </w:rPr>
              <w:t xml:space="preserve">ГПОУ ЯО Любимский аграрно-политехнический колледж </w:t>
            </w:r>
          </w:p>
        </w:tc>
        <w:tc>
          <w:tcPr>
            <w:tcW w:w="535" w:type="pct"/>
            <w:tcBorders>
              <w:top w:val="single" w:sz="4" w:space="0" w:color="auto"/>
              <w:left w:val="nil"/>
              <w:bottom w:val="single" w:sz="4" w:space="0" w:color="auto"/>
              <w:right w:val="single" w:sz="4" w:space="0" w:color="auto"/>
            </w:tcBorders>
            <w:shd w:val="clear" w:color="auto" w:fill="auto"/>
            <w:vAlign w:val="center"/>
          </w:tcPr>
          <w:p w:rsidR="00014699" w:rsidRPr="00014699" w:rsidRDefault="00014699" w:rsidP="00014699">
            <w:pPr>
              <w:jc w:val="center"/>
              <w:rPr>
                <w:rFonts w:ascii="Times New Roman" w:hAnsi="Times New Roman" w:cs="Times New Roman"/>
                <w:sz w:val="24"/>
                <w:szCs w:val="24"/>
              </w:rPr>
            </w:pPr>
            <w:r>
              <w:rPr>
                <w:rFonts w:ascii="Times New Roman" w:hAnsi="Times New Roman" w:cs="Times New Roman"/>
                <w:sz w:val="24"/>
                <w:szCs w:val="24"/>
              </w:rPr>
              <w:t>0</w:t>
            </w:r>
          </w:p>
        </w:tc>
        <w:tc>
          <w:tcPr>
            <w:tcW w:w="354" w:type="pct"/>
            <w:tcBorders>
              <w:top w:val="single" w:sz="4" w:space="0" w:color="auto"/>
              <w:left w:val="nil"/>
              <w:bottom w:val="single" w:sz="4" w:space="0" w:color="auto"/>
              <w:right w:val="single" w:sz="4" w:space="0" w:color="auto"/>
            </w:tcBorders>
            <w:vAlign w:val="center"/>
          </w:tcPr>
          <w:p w:rsidR="00014699" w:rsidRPr="00014699" w:rsidRDefault="008A6BF1" w:rsidP="00014699">
            <w:pPr>
              <w:jc w:val="center"/>
              <w:rPr>
                <w:rFonts w:ascii="Times New Roman" w:hAnsi="Times New Roman" w:cs="Times New Roman"/>
                <w:sz w:val="24"/>
                <w:szCs w:val="24"/>
              </w:rPr>
            </w:pPr>
            <w:r>
              <w:rPr>
                <w:rFonts w:ascii="Times New Roman" w:hAnsi="Times New Roman" w:cs="Times New Roman"/>
                <w:sz w:val="24"/>
                <w:szCs w:val="24"/>
              </w:rPr>
              <w:t>да</w:t>
            </w:r>
          </w:p>
        </w:tc>
      </w:tr>
      <w:tr w:rsidR="00014699" w:rsidRPr="00B07E5E" w:rsidTr="00014699">
        <w:trPr>
          <w:trHeight w:val="1498"/>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4699" w:rsidRDefault="00014699" w:rsidP="00014699">
            <w:pPr>
              <w:spacing w:after="0" w:line="240" w:lineRule="auto"/>
              <w:jc w:val="center"/>
            </w:pPr>
            <w:r w:rsidRPr="007207E5">
              <w:rPr>
                <w:rFonts w:ascii="Times New Roman" w:eastAsia="Times New Roman" w:hAnsi="Times New Roman" w:cs="Times New Roman"/>
                <w:color w:val="000000"/>
                <w:lang w:eastAsia="ru-RU"/>
              </w:rPr>
              <w:t>2017</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014699" w:rsidRDefault="00014699" w:rsidP="00014699">
            <w:pPr>
              <w:spacing w:after="0" w:line="240" w:lineRule="auto"/>
              <w:jc w:val="center"/>
            </w:pPr>
            <w:r w:rsidRPr="00BE654D">
              <w:rPr>
                <w:rFonts w:ascii="Times New Roman" w:hAnsi="Times New Roman" w:cs="Times New Roman"/>
                <w:color w:val="000000"/>
              </w:rPr>
              <w:t>2019</w:t>
            </w:r>
          </w:p>
        </w:tc>
        <w:tc>
          <w:tcPr>
            <w:tcW w:w="2205" w:type="pct"/>
            <w:tcBorders>
              <w:top w:val="single" w:sz="4" w:space="0" w:color="auto"/>
              <w:left w:val="nil"/>
              <w:bottom w:val="single" w:sz="4" w:space="0" w:color="auto"/>
              <w:right w:val="single" w:sz="4" w:space="0" w:color="auto"/>
            </w:tcBorders>
            <w:shd w:val="clear" w:color="auto" w:fill="auto"/>
            <w:vAlign w:val="center"/>
          </w:tcPr>
          <w:p w:rsidR="00014699" w:rsidRPr="00014699" w:rsidRDefault="00014699" w:rsidP="00014699">
            <w:pPr>
              <w:spacing w:after="0" w:line="240" w:lineRule="auto"/>
              <w:rPr>
                <w:rFonts w:ascii="Times New Roman" w:hAnsi="Times New Roman" w:cs="Times New Roman"/>
                <w:sz w:val="24"/>
                <w:szCs w:val="24"/>
              </w:rPr>
            </w:pPr>
            <w:r w:rsidRPr="00014699">
              <w:rPr>
                <w:rFonts w:ascii="Times New Roman" w:hAnsi="Times New Roman" w:cs="Times New Roman"/>
                <w:sz w:val="24"/>
                <w:szCs w:val="24"/>
              </w:rPr>
              <w:t>Разработка и внедрение вариативной инновационной модели профессиональной образовательной организации, соответствующей потребностям социально-экономического развития региона</w:t>
            </w:r>
          </w:p>
        </w:tc>
        <w:tc>
          <w:tcPr>
            <w:tcW w:w="834" w:type="pct"/>
            <w:tcBorders>
              <w:top w:val="single" w:sz="4" w:space="0" w:color="auto"/>
              <w:left w:val="nil"/>
              <w:bottom w:val="single" w:sz="4" w:space="0" w:color="auto"/>
              <w:right w:val="single" w:sz="4" w:space="0" w:color="auto"/>
            </w:tcBorders>
            <w:shd w:val="clear" w:color="auto" w:fill="auto"/>
            <w:vAlign w:val="center"/>
          </w:tcPr>
          <w:p w:rsidR="00014699" w:rsidRPr="00014699" w:rsidRDefault="00014699" w:rsidP="00014699">
            <w:pPr>
              <w:rPr>
                <w:rFonts w:ascii="Times New Roman" w:hAnsi="Times New Roman" w:cs="Times New Roman"/>
                <w:sz w:val="24"/>
                <w:szCs w:val="24"/>
              </w:rPr>
            </w:pPr>
            <w:r w:rsidRPr="00014699">
              <w:rPr>
                <w:rFonts w:ascii="Times New Roman" w:hAnsi="Times New Roman" w:cs="Times New Roman"/>
                <w:sz w:val="24"/>
                <w:szCs w:val="24"/>
              </w:rPr>
              <w:t>ГПОАУ ЯО Ростовский колледж отраслевых технологий</w:t>
            </w:r>
          </w:p>
        </w:tc>
        <w:tc>
          <w:tcPr>
            <w:tcW w:w="535" w:type="pct"/>
            <w:tcBorders>
              <w:top w:val="single" w:sz="4" w:space="0" w:color="auto"/>
              <w:left w:val="nil"/>
              <w:bottom w:val="single" w:sz="4" w:space="0" w:color="auto"/>
              <w:right w:val="single" w:sz="4" w:space="0" w:color="auto"/>
            </w:tcBorders>
            <w:shd w:val="clear" w:color="auto" w:fill="auto"/>
            <w:vAlign w:val="center"/>
          </w:tcPr>
          <w:p w:rsidR="00014699" w:rsidRPr="00014699" w:rsidRDefault="00014699" w:rsidP="00014699">
            <w:pPr>
              <w:jc w:val="center"/>
              <w:rPr>
                <w:rFonts w:ascii="Times New Roman" w:hAnsi="Times New Roman" w:cs="Times New Roman"/>
                <w:sz w:val="24"/>
                <w:szCs w:val="24"/>
              </w:rPr>
            </w:pPr>
            <w:r>
              <w:rPr>
                <w:rFonts w:ascii="Times New Roman" w:hAnsi="Times New Roman" w:cs="Times New Roman"/>
                <w:sz w:val="24"/>
                <w:szCs w:val="24"/>
              </w:rPr>
              <w:t>2</w:t>
            </w:r>
          </w:p>
        </w:tc>
        <w:tc>
          <w:tcPr>
            <w:tcW w:w="354" w:type="pct"/>
            <w:tcBorders>
              <w:top w:val="single" w:sz="4" w:space="0" w:color="auto"/>
              <w:left w:val="nil"/>
              <w:bottom w:val="single" w:sz="4" w:space="0" w:color="auto"/>
              <w:right w:val="single" w:sz="4" w:space="0" w:color="auto"/>
            </w:tcBorders>
            <w:vAlign w:val="center"/>
          </w:tcPr>
          <w:p w:rsidR="00014699" w:rsidRPr="00014699" w:rsidRDefault="008A6BF1" w:rsidP="00014699">
            <w:pPr>
              <w:jc w:val="center"/>
              <w:rPr>
                <w:rFonts w:ascii="Times New Roman" w:hAnsi="Times New Roman" w:cs="Times New Roman"/>
                <w:sz w:val="24"/>
                <w:szCs w:val="24"/>
              </w:rPr>
            </w:pPr>
            <w:r>
              <w:rPr>
                <w:rFonts w:ascii="Times New Roman" w:hAnsi="Times New Roman" w:cs="Times New Roman"/>
                <w:sz w:val="24"/>
                <w:szCs w:val="24"/>
              </w:rPr>
              <w:t>нет</w:t>
            </w:r>
          </w:p>
        </w:tc>
      </w:tr>
      <w:tr w:rsidR="00014699" w:rsidRPr="00B07E5E" w:rsidTr="00014699">
        <w:trPr>
          <w:trHeight w:val="1498"/>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4699" w:rsidRDefault="00014699" w:rsidP="00014699">
            <w:pPr>
              <w:spacing w:after="0" w:line="240" w:lineRule="auto"/>
              <w:jc w:val="center"/>
            </w:pPr>
            <w:r w:rsidRPr="007207E5">
              <w:rPr>
                <w:rFonts w:ascii="Times New Roman" w:eastAsia="Times New Roman" w:hAnsi="Times New Roman" w:cs="Times New Roman"/>
                <w:color w:val="000000"/>
                <w:lang w:eastAsia="ru-RU"/>
              </w:rPr>
              <w:t>2017</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014699" w:rsidRDefault="00014699" w:rsidP="00014699">
            <w:pPr>
              <w:spacing w:after="0" w:line="240" w:lineRule="auto"/>
              <w:jc w:val="center"/>
            </w:pPr>
            <w:r w:rsidRPr="00BE654D">
              <w:rPr>
                <w:rFonts w:ascii="Times New Roman" w:hAnsi="Times New Roman" w:cs="Times New Roman"/>
                <w:color w:val="000000"/>
              </w:rPr>
              <w:t>2019</w:t>
            </w:r>
          </w:p>
        </w:tc>
        <w:tc>
          <w:tcPr>
            <w:tcW w:w="2205" w:type="pct"/>
            <w:tcBorders>
              <w:top w:val="single" w:sz="4" w:space="0" w:color="auto"/>
              <w:left w:val="nil"/>
              <w:bottom w:val="single" w:sz="4" w:space="0" w:color="auto"/>
              <w:right w:val="single" w:sz="4" w:space="0" w:color="auto"/>
            </w:tcBorders>
            <w:shd w:val="clear" w:color="auto" w:fill="auto"/>
            <w:vAlign w:val="center"/>
          </w:tcPr>
          <w:p w:rsidR="00014699" w:rsidRPr="00014699" w:rsidRDefault="00014699" w:rsidP="00014699">
            <w:pPr>
              <w:spacing w:after="0" w:line="240" w:lineRule="auto"/>
              <w:rPr>
                <w:rFonts w:ascii="Times New Roman" w:hAnsi="Times New Roman" w:cs="Times New Roman"/>
                <w:sz w:val="24"/>
                <w:szCs w:val="24"/>
              </w:rPr>
            </w:pPr>
            <w:r w:rsidRPr="00014699">
              <w:rPr>
                <w:rFonts w:ascii="Times New Roman" w:hAnsi="Times New Roman" w:cs="Times New Roman"/>
                <w:sz w:val="24"/>
                <w:szCs w:val="24"/>
              </w:rPr>
              <w:t>Комплексная модель организации профессионального обучения учащихся общеобразовательных учреждений муниципальных районов с использованием возможностей профессиональных образовательных организаций</w:t>
            </w:r>
          </w:p>
        </w:tc>
        <w:tc>
          <w:tcPr>
            <w:tcW w:w="834" w:type="pct"/>
            <w:tcBorders>
              <w:top w:val="single" w:sz="4" w:space="0" w:color="auto"/>
              <w:left w:val="nil"/>
              <w:bottom w:val="single" w:sz="4" w:space="0" w:color="auto"/>
              <w:right w:val="single" w:sz="4" w:space="0" w:color="auto"/>
            </w:tcBorders>
            <w:shd w:val="clear" w:color="auto" w:fill="auto"/>
            <w:vAlign w:val="center"/>
          </w:tcPr>
          <w:p w:rsidR="00014699" w:rsidRPr="00014699" w:rsidRDefault="00014699" w:rsidP="00014699">
            <w:pPr>
              <w:rPr>
                <w:rFonts w:ascii="Times New Roman" w:hAnsi="Times New Roman" w:cs="Times New Roman"/>
                <w:sz w:val="24"/>
                <w:szCs w:val="24"/>
              </w:rPr>
            </w:pPr>
            <w:r w:rsidRPr="00014699">
              <w:rPr>
                <w:rFonts w:ascii="Times New Roman" w:hAnsi="Times New Roman" w:cs="Times New Roman"/>
                <w:sz w:val="24"/>
                <w:szCs w:val="24"/>
              </w:rPr>
              <w:t>ГПОУ ЯО  Угличский механико-технологический колледж</w:t>
            </w:r>
          </w:p>
        </w:tc>
        <w:tc>
          <w:tcPr>
            <w:tcW w:w="535" w:type="pct"/>
            <w:tcBorders>
              <w:top w:val="single" w:sz="4" w:space="0" w:color="auto"/>
              <w:left w:val="nil"/>
              <w:bottom w:val="single" w:sz="4" w:space="0" w:color="auto"/>
              <w:right w:val="single" w:sz="4" w:space="0" w:color="auto"/>
            </w:tcBorders>
            <w:shd w:val="clear" w:color="auto" w:fill="auto"/>
            <w:vAlign w:val="center"/>
          </w:tcPr>
          <w:p w:rsidR="00014699" w:rsidRPr="00014699" w:rsidRDefault="00014699" w:rsidP="00014699">
            <w:pPr>
              <w:jc w:val="center"/>
              <w:rPr>
                <w:rFonts w:ascii="Times New Roman" w:hAnsi="Times New Roman" w:cs="Times New Roman"/>
                <w:sz w:val="24"/>
                <w:szCs w:val="24"/>
              </w:rPr>
            </w:pPr>
            <w:r>
              <w:rPr>
                <w:rFonts w:ascii="Times New Roman" w:hAnsi="Times New Roman" w:cs="Times New Roman"/>
                <w:sz w:val="24"/>
                <w:szCs w:val="24"/>
              </w:rPr>
              <w:t>2</w:t>
            </w:r>
          </w:p>
        </w:tc>
        <w:tc>
          <w:tcPr>
            <w:tcW w:w="354" w:type="pct"/>
            <w:tcBorders>
              <w:top w:val="single" w:sz="4" w:space="0" w:color="auto"/>
              <w:left w:val="nil"/>
              <w:bottom w:val="single" w:sz="4" w:space="0" w:color="auto"/>
              <w:right w:val="single" w:sz="4" w:space="0" w:color="auto"/>
            </w:tcBorders>
            <w:vAlign w:val="center"/>
          </w:tcPr>
          <w:p w:rsidR="00014699" w:rsidRPr="00014699" w:rsidRDefault="008A6BF1" w:rsidP="00014699">
            <w:pPr>
              <w:jc w:val="center"/>
              <w:rPr>
                <w:rFonts w:ascii="Times New Roman" w:hAnsi="Times New Roman" w:cs="Times New Roman"/>
                <w:sz w:val="24"/>
                <w:szCs w:val="24"/>
              </w:rPr>
            </w:pPr>
            <w:r>
              <w:rPr>
                <w:rFonts w:ascii="Times New Roman" w:hAnsi="Times New Roman" w:cs="Times New Roman"/>
                <w:sz w:val="24"/>
                <w:szCs w:val="24"/>
              </w:rPr>
              <w:t>нет</w:t>
            </w:r>
          </w:p>
        </w:tc>
      </w:tr>
      <w:tr w:rsidR="00014699" w:rsidRPr="00B07E5E" w:rsidTr="00014699">
        <w:trPr>
          <w:trHeight w:val="1498"/>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014699" w:rsidRDefault="00014699" w:rsidP="00014699">
            <w:pPr>
              <w:spacing w:after="0" w:line="240" w:lineRule="auto"/>
              <w:jc w:val="center"/>
            </w:pPr>
            <w:r w:rsidRPr="007207E5">
              <w:rPr>
                <w:rFonts w:ascii="Times New Roman" w:eastAsia="Times New Roman" w:hAnsi="Times New Roman" w:cs="Times New Roman"/>
                <w:color w:val="000000"/>
                <w:lang w:eastAsia="ru-RU"/>
              </w:rPr>
              <w:lastRenderedPageBreak/>
              <w:t>2017</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014699" w:rsidRDefault="00014699" w:rsidP="00014699">
            <w:pPr>
              <w:spacing w:after="0" w:line="240" w:lineRule="auto"/>
              <w:jc w:val="center"/>
            </w:pPr>
            <w:r w:rsidRPr="00BE654D">
              <w:rPr>
                <w:rFonts w:ascii="Times New Roman" w:hAnsi="Times New Roman" w:cs="Times New Roman"/>
                <w:color w:val="000000"/>
              </w:rPr>
              <w:t>2019</w:t>
            </w:r>
          </w:p>
        </w:tc>
        <w:tc>
          <w:tcPr>
            <w:tcW w:w="2205" w:type="pct"/>
            <w:tcBorders>
              <w:top w:val="single" w:sz="4" w:space="0" w:color="auto"/>
              <w:left w:val="nil"/>
              <w:bottom w:val="single" w:sz="4" w:space="0" w:color="auto"/>
              <w:right w:val="single" w:sz="4" w:space="0" w:color="auto"/>
            </w:tcBorders>
            <w:shd w:val="clear" w:color="auto" w:fill="auto"/>
            <w:vAlign w:val="center"/>
          </w:tcPr>
          <w:p w:rsidR="00014699" w:rsidRPr="00014699" w:rsidRDefault="00014699" w:rsidP="00014699">
            <w:pPr>
              <w:spacing w:after="0" w:line="240" w:lineRule="auto"/>
              <w:rPr>
                <w:rFonts w:ascii="Times New Roman" w:hAnsi="Times New Roman" w:cs="Times New Roman"/>
                <w:sz w:val="24"/>
                <w:szCs w:val="24"/>
              </w:rPr>
            </w:pPr>
            <w:r w:rsidRPr="00014699">
              <w:rPr>
                <w:rFonts w:ascii="Times New Roman" w:hAnsi="Times New Roman" w:cs="Times New Roman"/>
                <w:sz w:val="24"/>
                <w:szCs w:val="24"/>
              </w:rPr>
              <w:t xml:space="preserve">Технология создания профессиональных обучающихся сообществ как средство повышения профессиональной компетентности педагогов в  школах при переходе в эффективный режим работы </w:t>
            </w:r>
          </w:p>
        </w:tc>
        <w:tc>
          <w:tcPr>
            <w:tcW w:w="834" w:type="pct"/>
            <w:tcBorders>
              <w:top w:val="single" w:sz="4" w:space="0" w:color="auto"/>
              <w:left w:val="nil"/>
              <w:bottom w:val="single" w:sz="4" w:space="0" w:color="auto"/>
              <w:right w:val="single" w:sz="4" w:space="0" w:color="auto"/>
            </w:tcBorders>
            <w:shd w:val="clear" w:color="auto" w:fill="auto"/>
            <w:vAlign w:val="center"/>
          </w:tcPr>
          <w:p w:rsidR="00014699" w:rsidRPr="00014699" w:rsidRDefault="00014699" w:rsidP="00014699">
            <w:pPr>
              <w:rPr>
                <w:rFonts w:ascii="Times New Roman" w:hAnsi="Times New Roman" w:cs="Times New Roman"/>
                <w:sz w:val="24"/>
                <w:szCs w:val="24"/>
              </w:rPr>
            </w:pPr>
            <w:r w:rsidRPr="00014699">
              <w:rPr>
                <w:rFonts w:ascii="Times New Roman" w:hAnsi="Times New Roman" w:cs="Times New Roman"/>
                <w:sz w:val="24"/>
                <w:szCs w:val="24"/>
              </w:rPr>
              <w:t>ГАУ ДПО ЯО Институт развития образования</w:t>
            </w:r>
          </w:p>
        </w:tc>
        <w:tc>
          <w:tcPr>
            <w:tcW w:w="535" w:type="pct"/>
            <w:tcBorders>
              <w:top w:val="single" w:sz="4" w:space="0" w:color="auto"/>
              <w:left w:val="nil"/>
              <w:bottom w:val="single" w:sz="4" w:space="0" w:color="auto"/>
              <w:right w:val="single" w:sz="4" w:space="0" w:color="auto"/>
            </w:tcBorders>
            <w:shd w:val="clear" w:color="auto" w:fill="auto"/>
            <w:vAlign w:val="center"/>
          </w:tcPr>
          <w:p w:rsidR="00014699" w:rsidRPr="00014699" w:rsidRDefault="00014699" w:rsidP="00014699">
            <w:pPr>
              <w:jc w:val="center"/>
              <w:rPr>
                <w:rFonts w:ascii="Times New Roman" w:hAnsi="Times New Roman" w:cs="Times New Roman"/>
                <w:sz w:val="24"/>
                <w:szCs w:val="24"/>
              </w:rPr>
            </w:pPr>
            <w:r>
              <w:rPr>
                <w:rFonts w:ascii="Times New Roman" w:hAnsi="Times New Roman" w:cs="Times New Roman"/>
                <w:sz w:val="24"/>
                <w:szCs w:val="24"/>
              </w:rPr>
              <w:t>5</w:t>
            </w:r>
          </w:p>
        </w:tc>
        <w:tc>
          <w:tcPr>
            <w:tcW w:w="354" w:type="pct"/>
            <w:tcBorders>
              <w:top w:val="single" w:sz="4" w:space="0" w:color="auto"/>
              <w:left w:val="nil"/>
              <w:bottom w:val="single" w:sz="4" w:space="0" w:color="auto"/>
              <w:right w:val="single" w:sz="4" w:space="0" w:color="auto"/>
            </w:tcBorders>
            <w:vAlign w:val="center"/>
          </w:tcPr>
          <w:p w:rsidR="00014699" w:rsidRPr="00014699" w:rsidRDefault="008A6BF1" w:rsidP="00014699">
            <w:pPr>
              <w:jc w:val="center"/>
              <w:rPr>
                <w:rFonts w:ascii="Times New Roman" w:hAnsi="Times New Roman" w:cs="Times New Roman"/>
                <w:sz w:val="24"/>
                <w:szCs w:val="24"/>
              </w:rPr>
            </w:pPr>
            <w:r>
              <w:rPr>
                <w:rFonts w:ascii="Times New Roman" w:hAnsi="Times New Roman" w:cs="Times New Roman"/>
                <w:sz w:val="24"/>
                <w:szCs w:val="24"/>
              </w:rPr>
              <w:t>да</w:t>
            </w:r>
          </w:p>
        </w:tc>
      </w:tr>
      <w:tr w:rsidR="008A6BF1" w:rsidRPr="00B07E5E" w:rsidTr="008A6BF1">
        <w:trPr>
          <w:trHeight w:val="1080"/>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8A6BF1" w:rsidRDefault="008A6BF1" w:rsidP="008A6BF1">
            <w:pPr>
              <w:spacing w:after="0" w:line="240" w:lineRule="auto"/>
              <w:jc w:val="center"/>
            </w:pPr>
            <w:r w:rsidRPr="007207E5">
              <w:rPr>
                <w:rFonts w:ascii="Times New Roman" w:eastAsia="Times New Roman" w:hAnsi="Times New Roman" w:cs="Times New Roman"/>
                <w:color w:val="000000"/>
                <w:lang w:eastAsia="ru-RU"/>
              </w:rPr>
              <w:t>2017</w:t>
            </w:r>
          </w:p>
        </w:tc>
        <w:tc>
          <w:tcPr>
            <w:tcW w:w="502" w:type="pct"/>
            <w:tcBorders>
              <w:top w:val="single" w:sz="4" w:space="0" w:color="auto"/>
              <w:left w:val="nil"/>
              <w:bottom w:val="single" w:sz="4" w:space="0" w:color="auto"/>
              <w:right w:val="single" w:sz="4" w:space="0" w:color="auto"/>
            </w:tcBorders>
            <w:shd w:val="clear" w:color="auto" w:fill="auto"/>
            <w:noWrap/>
            <w:vAlign w:val="center"/>
          </w:tcPr>
          <w:p w:rsidR="008A6BF1" w:rsidRDefault="008A6BF1" w:rsidP="008A6BF1">
            <w:pPr>
              <w:spacing w:after="0" w:line="240" w:lineRule="auto"/>
              <w:jc w:val="center"/>
            </w:pPr>
            <w:r w:rsidRPr="00BE654D">
              <w:rPr>
                <w:rFonts w:ascii="Times New Roman" w:hAnsi="Times New Roman" w:cs="Times New Roman"/>
                <w:color w:val="000000"/>
              </w:rPr>
              <w:t>2019</w:t>
            </w:r>
          </w:p>
        </w:tc>
        <w:tc>
          <w:tcPr>
            <w:tcW w:w="2205" w:type="pct"/>
            <w:tcBorders>
              <w:top w:val="single" w:sz="4" w:space="0" w:color="auto"/>
              <w:left w:val="nil"/>
              <w:bottom w:val="single" w:sz="4" w:space="0" w:color="auto"/>
              <w:right w:val="single" w:sz="4" w:space="0" w:color="auto"/>
            </w:tcBorders>
            <w:shd w:val="clear" w:color="auto" w:fill="auto"/>
            <w:vAlign w:val="center"/>
          </w:tcPr>
          <w:p w:rsidR="008A6BF1" w:rsidRPr="00014699" w:rsidRDefault="008A6BF1" w:rsidP="008A6BF1">
            <w:pPr>
              <w:spacing w:after="0" w:line="240" w:lineRule="auto"/>
              <w:rPr>
                <w:rFonts w:ascii="Times New Roman" w:eastAsia="Times New Roman" w:hAnsi="Times New Roman" w:cs="Times New Roman"/>
                <w:sz w:val="24"/>
                <w:szCs w:val="24"/>
                <w:lang w:eastAsia="ru-RU"/>
              </w:rPr>
            </w:pPr>
            <w:r w:rsidRPr="00014699">
              <w:rPr>
                <w:rFonts w:ascii="Times New Roman" w:hAnsi="Times New Roman" w:cs="Times New Roman"/>
                <w:sz w:val="24"/>
                <w:szCs w:val="24"/>
              </w:rPr>
              <w:t>Освоение и развитие социокультурных практик как ресурса достижения обучающимися новых образовательных результатов с учетом требований ФГОС</w:t>
            </w:r>
          </w:p>
        </w:tc>
        <w:tc>
          <w:tcPr>
            <w:tcW w:w="834" w:type="pct"/>
            <w:tcBorders>
              <w:top w:val="single" w:sz="4" w:space="0" w:color="auto"/>
              <w:left w:val="nil"/>
              <w:bottom w:val="single" w:sz="4" w:space="0" w:color="auto"/>
              <w:right w:val="single" w:sz="4" w:space="0" w:color="auto"/>
            </w:tcBorders>
            <w:shd w:val="clear" w:color="auto" w:fill="auto"/>
            <w:vAlign w:val="center"/>
          </w:tcPr>
          <w:p w:rsidR="008A6BF1" w:rsidRPr="00014699" w:rsidRDefault="008A6BF1" w:rsidP="008A6BF1">
            <w:pPr>
              <w:spacing w:after="0" w:line="240" w:lineRule="auto"/>
              <w:rPr>
                <w:rFonts w:ascii="Times New Roman" w:eastAsia="Times New Roman" w:hAnsi="Times New Roman" w:cs="Times New Roman"/>
                <w:sz w:val="24"/>
                <w:szCs w:val="24"/>
                <w:lang w:eastAsia="ru-RU"/>
              </w:rPr>
            </w:pPr>
            <w:r w:rsidRPr="00014699">
              <w:rPr>
                <w:rFonts w:ascii="Times New Roman" w:eastAsia="Times New Roman" w:hAnsi="Times New Roman" w:cs="Times New Roman"/>
                <w:sz w:val="24"/>
                <w:szCs w:val="24"/>
                <w:lang w:eastAsia="ru-RU"/>
              </w:rPr>
              <w:t>МУ ДПО ИОЦ г. Рыбинска</w:t>
            </w:r>
          </w:p>
        </w:tc>
        <w:tc>
          <w:tcPr>
            <w:tcW w:w="535" w:type="pct"/>
            <w:tcBorders>
              <w:top w:val="single" w:sz="4" w:space="0" w:color="auto"/>
              <w:left w:val="nil"/>
              <w:bottom w:val="single" w:sz="4" w:space="0" w:color="auto"/>
              <w:right w:val="single" w:sz="4" w:space="0" w:color="auto"/>
            </w:tcBorders>
            <w:shd w:val="clear" w:color="auto" w:fill="auto"/>
            <w:vAlign w:val="center"/>
          </w:tcPr>
          <w:p w:rsidR="008A6BF1" w:rsidRPr="00014699" w:rsidRDefault="008A6BF1" w:rsidP="008A6BF1">
            <w:pPr>
              <w:jc w:val="center"/>
              <w:rPr>
                <w:rFonts w:ascii="Times New Roman" w:hAnsi="Times New Roman" w:cs="Times New Roman"/>
                <w:sz w:val="24"/>
                <w:szCs w:val="24"/>
              </w:rPr>
            </w:pPr>
            <w:r>
              <w:rPr>
                <w:rFonts w:ascii="Times New Roman" w:hAnsi="Times New Roman" w:cs="Times New Roman"/>
                <w:sz w:val="24"/>
                <w:szCs w:val="24"/>
              </w:rPr>
              <w:t>8</w:t>
            </w:r>
          </w:p>
        </w:tc>
        <w:tc>
          <w:tcPr>
            <w:tcW w:w="354" w:type="pct"/>
            <w:tcBorders>
              <w:top w:val="single" w:sz="4" w:space="0" w:color="auto"/>
              <w:left w:val="nil"/>
              <w:bottom w:val="single" w:sz="4" w:space="0" w:color="auto"/>
              <w:right w:val="single" w:sz="4" w:space="0" w:color="auto"/>
            </w:tcBorders>
            <w:vAlign w:val="center"/>
          </w:tcPr>
          <w:p w:rsidR="008A6BF1" w:rsidRDefault="008A6BF1" w:rsidP="008A6BF1">
            <w:pPr>
              <w:spacing w:after="0"/>
              <w:jc w:val="center"/>
            </w:pPr>
            <w:r w:rsidRPr="003616F6">
              <w:rPr>
                <w:rFonts w:ascii="Times New Roman" w:hAnsi="Times New Roman" w:cs="Times New Roman"/>
                <w:sz w:val="24"/>
                <w:szCs w:val="24"/>
              </w:rPr>
              <w:t>да</w:t>
            </w:r>
          </w:p>
        </w:tc>
      </w:tr>
      <w:tr w:rsidR="008A6BF1" w:rsidRPr="00B07E5E" w:rsidTr="008A6BF1">
        <w:trPr>
          <w:trHeight w:val="1020"/>
        </w:trPr>
        <w:tc>
          <w:tcPr>
            <w:tcW w:w="570" w:type="pct"/>
            <w:tcBorders>
              <w:top w:val="nil"/>
              <w:left w:val="single" w:sz="4" w:space="0" w:color="auto"/>
              <w:bottom w:val="single" w:sz="4" w:space="0" w:color="auto"/>
              <w:right w:val="single" w:sz="4" w:space="0" w:color="auto"/>
            </w:tcBorders>
            <w:shd w:val="clear" w:color="auto" w:fill="auto"/>
            <w:noWrap/>
            <w:vAlign w:val="center"/>
          </w:tcPr>
          <w:p w:rsidR="008A6BF1" w:rsidRDefault="008A6BF1" w:rsidP="008A6BF1">
            <w:pPr>
              <w:spacing w:after="0" w:line="240" w:lineRule="auto"/>
              <w:jc w:val="center"/>
            </w:pPr>
            <w:r w:rsidRPr="007207E5">
              <w:rPr>
                <w:rFonts w:ascii="Times New Roman" w:eastAsia="Times New Roman" w:hAnsi="Times New Roman" w:cs="Times New Roman"/>
                <w:color w:val="000000"/>
                <w:lang w:eastAsia="ru-RU"/>
              </w:rPr>
              <w:t>2017</w:t>
            </w:r>
          </w:p>
        </w:tc>
        <w:tc>
          <w:tcPr>
            <w:tcW w:w="502" w:type="pct"/>
            <w:tcBorders>
              <w:top w:val="nil"/>
              <w:left w:val="nil"/>
              <w:bottom w:val="single" w:sz="4" w:space="0" w:color="auto"/>
              <w:right w:val="single" w:sz="4" w:space="0" w:color="auto"/>
            </w:tcBorders>
            <w:shd w:val="clear" w:color="auto" w:fill="auto"/>
            <w:noWrap/>
            <w:vAlign w:val="center"/>
          </w:tcPr>
          <w:p w:rsidR="008A6BF1" w:rsidRDefault="008A6BF1" w:rsidP="008A6BF1">
            <w:pPr>
              <w:spacing w:after="0" w:line="240" w:lineRule="auto"/>
              <w:jc w:val="center"/>
            </w:pPr>
            <w:r w:rsidRPr="00BE654D">
              <w:rPr>
                <w:rFonts w:ascii="Times New Roman" w:hAnsi="Times New Roman" w:cs="Times New Roman"/>
                <w:color w:val="000000"/>
              </w:rPr>
              <w:t>2019</w:t>
            </w:r>
          </w:p>
        </w:tc>
        <w:tc>
          <w:tcPr>
            <w:tcW w:w="2205" w:type="pct"/>
            <w:tcBorders>
              <w:top w:val="nil"/>
              <w:left w:val="nil"/>
              <w:bottom w:val="single" w:sz="4" w:space="0" w:color="auto"/>
              <w:right w:val="single" w:sz="4" w:space="0" w:color="auto"/>
            </w:tcBorders>
            <w:shd w:val="clear" w:color="auto" w:fill="auto"/>
            <w:vAlign w:val="center"/>
          </w:tcPr>
          <w:p w:rsidR="008A6BF1" w:rsidRPr="00014699" w:rsidRDefault="008A6BF1" w:rsidP="008A6BF1">
            <w:pPr>
              <w:spacing w:after="0" w:line="240" w:lineRule="auto"/>
              <w:rPr>
                <w:rFonts w:ascii="Times New Roman" w:eastAsia="Times New Roman" w:hAnsi="Times New Roman" w:cs="Times New Roman"/>
                <w:sz w:val="24"/>
                <w:szCs w:val="24"/>
                <w:lang w:eastAsia="ru-RU"/>
              </w:rPr>
            </w:pPr>
            <w:r w:rsidRPr="00014699">
              <w:rPr>
                <w:rFonts w:ascii="Times New Roman" w:hAnsi="Times New Roman" w:cs="Times New Roman"/>
                <w:sz w:val="24"/>
                <w:szCs w:val="24"/>
              </w:rPr>
              <w:t>Реализация комплекса мер, обеспечивающих переход муниципальной сети профильного обучения на ФГОС СОО через внедрение технологии мыследеятельностной педагогики</w:t>
            </w:r>
          </w:p>
        </w:tc>
        <w:tc>
          <w:tcPr>
            <w:tcW w:w="834" w:type="pct"/>
            <w:tcBorders>
              <w:top w:val="nil"/>
              <w:left w:val="nil"/>
              <w:bottom w:val="single" w:sz="4" w:space="0" w:color="auto"/>
              <w:right w:val="single" w:sz="4" w:space="0" w:color="auto"/>
            </w:tcBorders>
            <w:shd w:val="clear" w:color="auto" w:fill="auto"/>
            <w:vAlign w:val="center"/>
          </w:tcPr>
          <w:p w:rsidR="008A6BF1" w:rsidRPr="00014699" w:rsidRDefault="008A6BF1" w:rsidP="008A6BF1">
            <w:pPr>
              <w:spacing w:after="0" w:line="240" w:lineRule="auto"/>
              <w:rPr>
                <w:rFonts w:ascii="Times New Roman" w:eastAsia="Times New Roman" w:hAnsi="Times New Roman" w:cs="Times New Roman"/>
                <w:sz w:val="24"/>
                <w:szCs w:val="24"/>
                <w:lang w:eastAsia="ru-RU"/>
              </w:rPr>
            </w:pPr>
            <w:r w:rsidRPr="00014699">
              <w:rPr>
                <w:rFonts w:ascii="Times New Roman" w:eastAsia="Times New Roman" w:hAnsi="Times New Roman" w:cs="Times New Roman"/>
                <w:sz w:val="24"/>
                <w:szCs w:val="24"/>
                <w:lang w:eastAsia="ru-RU"/>
              </w:rPr>
              <w:t>МУ ДПО ИОЦ Тутаевского МР</w:t>
            </w:r>
          </w:p>
        </w:tc>
        <w:tc>
          <w:tcPr>
            <w:tcW w:w="535" w:type="pct"/>
            <w:tcBorders>
              <w:top w:val="nil"/>
              <w:left w:val="nil"/>
              <w:bottom w:val="single" w:sz="4" w:space="0" w:color="auto"/>
              <w:right w:val="single" w:sz="4" w:space="0" w:color="auto"/>
            </w:tcBorders>
            <w:shd w:val="clear" w:color="auto" w:fill="auto"/>
            <w:vAlign w:val="center"/>
          </w:tcPr>
          <w:p w:rsidR="008A6BF1" w:rsidRPr="00014699" w:rsidRDefault="008A6BF1" w:rsidP="008A6BF1">
            <w:pPr>
              <w:jc w:val="center"/>
              <w:rPr>
                <w:rFonts w:ascii="Times New Roman" w:hAnsi="Times New Roman" w:cs="Times New Roman"/>
                <w:sz w:val="24"/>
                <w:szCs w:val="24"/>
              </w:rPr>
            </w:pPr>
            <w:r>
              <w:rPr>
                <w:rFonts w:ascii="Times New Roman" w:hAnsi="Times New Roman" w:cs="Times New Roman"/>
                <w:sz w:val="24"/>
                <w:szCs w:val="24"/>
              </w:rPr>
              <w:t>3</w:t>
            </w:r>
          </w:p>
        </w:tc>
        <w:tc>
          <w:tcPr>
            <w:tcW w:w="354" w:type="pct"/>
            <w:tcBorders>
              <w:top w:val="nil"/>
              <w:left w:val="nil"/>
              <w:bottom w:val="single" w:sz="4" w:space="0" w:color="auto"/>
              <w:right w:val="single" w:sz="4" w:space="0" w:color="auto"/>
            </w:tcBorders>
            <w:vAlign w:val="center"/>
          </w:tcPr>
          <w:p w:rsidR="008A6BF1" w:rsidRDefault="008A6BF1" w:rsidP="008A6BF1">
            <w:pPr>
              <w:spacing w:after="0"/>
              <w:jc w:val="center"/>
            </w:pPr>
            <w:r w:rsidRPr="003616F6">
              <w:rPr>
                <w:rFonts w:ascii="Times New Roman" w:hAnsi="Times New Roman" w:cs="Times New Roman"/>
                <w:sz w:val="24"/>
                <w:szCs w:val="24"/>
              </w:rPr>
              <w:t>да</w:t>
            </w:r>
          </w:p>
        </w:tc>
      </w:tr>
      <w:tr w:rsidR="008A6BF1" w:rsidRPr="00B07E5E" w:rsidTr="008A6BF1">
        <w:trPr>
          <w:trHeight w:val="727"/>
        </w:trPr>
        <w:tc>
          <w:tcPr>
            <w:tcW w:w="570" w:type="pct"/>
            <w:tcBorders>
              <w:top w:val="nil"/>
              <w:left w:val="single" w:sz="4" w:space="0" w:color="auto"/>
              <w:bottom w:val="single" w:sz="4" w:space="0" w:color="auto"/>
              <w:right w:val="single" w:sz="4" w:space="0" w:color="auto"/>
            </w:tcBorders>
            <w:shd w:val="clear" w:color="auto" w:fill="auto"/>
            <w:noWrap/>
            <w:vAlign w:val="center"/>
          </w:tcPr>
          <w:p w:rsidR="008A6BF1" w:rsidRDefault="008A6BF1" w:rsidP="008A6BF1">
            <w:pPr>
              <w:spacing w:after="0" w:line="240" w:lineRule="auto"/>
              <w:jc w:val="center"/>
            </w:pPr>
            <w:r w:rsidRPr="007207E5">
              <w:rPr>
                <w:rFonts w:ascii="Times New Roman" w:eastAsia="Times New Roman" w:hAnsi="Times New Roman" w:cs="Times New Roman"/>
                <w:color w:val="000000"/>
                <w:lang w:eastAsia="ru-RU"/>
              </w:rPr>
              <w:t>2017</w:t>
            </w:r>
          </w:p>
        </w:tc>
        <w:tc>
          <w:tcPr>
            <w:tcW w:w="502" w:type="pct"/>
            <w:tcBorders>
              <w:top w:val="nil"/>
              <w:left w:val="nil"/>
              <w:bottom w:val="single" w:sz="4" w:space="0" w:color="auto"/>
              <w:right w:val="single" w:sz="4" w:space="0" w:color="auto"/>
            </w:tcBorders>
            <w:shd w:val="clear" w:color="auto" w:fill="auto"/>
            <w:noWrap/>
            <w:vAlign w:val="center"/>
          </w:tcPr>
          <w:p w:rsidR="008A6BF1" w:rsidRDefault="008A6BF1" w:rsidP="008A6BF1">
            <w:pPr>
              <w:spacing w:after="0" w:line="240" w:lineRule="auto"/>
              <w:jc w:val="center"/>
            </w:pPr>
            <w:r w:rsidRPr="00BE654D">
              <w:rPr>
                <w:rFonts w:ascii="Times New Roman" w:hAnsi="Times New Roman" w:cs="Times New Roman"/>
                <w:color w:val="000000"/>
              </w:rPr>
              <w:t>2019</w:t>
            </w:r>
          </w:p>
        </w:tc>
        <w:tc>
          <w:tcPr>
            <w:tcW w:w="2205" w:type="pct"/>
            <w:tcBorders>
              <w:top w:val="nil"/>
              <w:left w:val="nil"/>
              <w:bottom w:val="single" w:sz="4" w:space="0" w:color="auto"/>
              <w:right w:val="single" w:sz="4" w:space="0" w:color="auto"/>
            </w:tcBorders>
            <w:shd w:val="clear" w:color="auto" w:fill="auto"/>
            <w:vAlign w:val="center"/>
          </w:tcPr>
          <w:p w:rsidR="008A6BF1" w:rsidRPr="00014699" w:rsidRDefault="008A6BF1" w:rsidP="008A6BF1">
            <w:pPr>
              <w:spacing w:after="0" w:line="240" w:lineRule="auto"/>
              <w:rPr>
                <w:rFonts w:ascii="Times New Roman" w:eastAsia="Times New Roman" w:hAnsi="Times New Roman" w:cs="Times New Roman"/>
                <w:sz w:val="24"/>
                <w:szCs w:val="24"/>
                <w:lang w:eastAsia="ru-RU"/>
              </w:rPr>
            </w:pPr>
            <w:r w:rsidRPr="00014699">
              <w:rPr>
                <w:rFonts w:ascii="Times New Roman" w:hAnsi="Times New Roman" w:cs="Times New Roman"/>
                <w:sz w:val="24"/>
                <w:szCs w:val="24"/>
              </w:rPr>
              <w:t>Образовательная сеть «Детский технопарк» как ресурс формирования и развития инженерно-технических, исследовательских и изобретательских компетенций обучающихся</w:t>
            </w:r>
          </w:p>
        </w:tc>
        <w:tc>
          <w:tcPr>
            <w:tcW w:w="834" w:type="pct"/>
            <w:tcBorders>
              <w:top w:val="nil"/>
              <w:left w:val="nil"/>
              <w:bottom w:val="single" w:sz="4" w:space="0" w:color="auto"/>
              <w:right w:val="single" w:sz="4" w:space="0" w:color="auto"/>
            </w:tcBorders>
            <w:shd w:val="clear" w:color="auto" w:fill="auto"/>
            <w:vAlign w:val="center"/>
          </w:tcPr>
          <w:p w:rsidR="008A6BF1" w:rsidRPr="00014699" w:rsidRDefault="008A6BF1" w:rsidP="008A6BF1">
            <w:pPr>
              <w:spacing w:after="0" w:line="240" w:lineRule="auto"/>
              <w:rPr>
                <w:rFonts w:ascii="Times New Roman" w:eastAsia="Times New Roman" w:hAnsi="Times New Roman" w:cs="Times New Roman"/>
                <w:sz w:val="24"/>
                <w:szCs w:val="24"/>
                <w:lang w:eastAsia="ru-RU"/>
              </w:rPr>
            </w:pPr>
            <w:r w:rsidRPr="00014699">
              <w:rPr>
                <w:rFonts w:ascii="Times New Roman" w:eastAsia="Times New Roman" w:hAnsi="Times New Roman" w:cs="Times New Roman"/>
                <w:sz w:val="24"/>
                <w:szCs w:val="24"/>
                <w:lang w:eastAsia="ru-RU"/>
              </w:rPr>
              <w:t>МУ ДПО ИОЦ Тутаевского МР</w:t>
            </w:r>
          </w:p>
        </w:tc>
        <w:tc>
          <w:tcPr>
            <w:tcW w:w="535" w:type="pct"/>
            <w:tcBorders>
              <w:top w:val="nil"/>
              <w:left w:val="nil"/>
              <w:bottom w:val="single" w:sz="4" w:space="0" w:color="auto"/>
              <w:right w:val="single" w:sz="4" w:space="0" w:color="auto"/>
            </w:tcBorders>
            <w:shd w:val="clear" w:color="auto" w:fill="auto"/>
            <w:vAlign w:val="center"/>
          </w:tcPr>
          <w:p w:rsidR="008A6BF1" w:rsidRPr="00014699" w:rsidRDefault="008A6BF1" w:rsidP="008A6BF1">
            <w:pPr>
              <w:jc w:val="center"/>
              <w:rPr>
                <w:rFonts w:ascii="Times New Roman" w:hAnsi="Times New Roman" w:cs="Times New Roman"/>
                <w:sz w:val="24"/>
                <w:szCs w:val="24"/>
              </w:rPr>
            </w:pPr>
            <w:r>
              <w:rPr>
                <w:rFonts w:ascii="Times New Roman" w:hAnsi="Times New Roman" w:cs="Times New Roman"/>
                <w:sz w:val="24"/>
                <w:szCs w:val="24"/>
              </w:rPr>
              <w:t>10</w:t>
            </w:r>
          </w:p>
        </w:tc>
        <w:tc>
          <w:tcPr>
            <w:tcW w:w="354" w:type="pct"/>
            <w:tcBorders>
              <w:top w:val="nil"/>
              <w:left w:val="nil"/>
              <w:bottom w:val="single" w:sz="4" w:space="0" w:color="auto"/>
              <w:right w:val="single" w:sz="4" w:space="0" w:color="auto"/>
            </w:tcBorders>
            <w:vAlign w:val="center"/>
          </w:tcPr>
          <w:p w:rsidR="008A6BF1" w:rsidRDefault="008A6BF1" w:rsidP="008A6BF1">
            <w:pPr>
              <w:spacing w:after="0"/>
              <w:jc w:val="center"/>
            </w:pPr>
            <w:r w:rsidRPr="003616F6">
              <w:rPr>
                <w:rFonts w:ascii="Times New Roman" w:hAnsi="Times New Roman" w:cs="Times New Roman"/>
                <w:sz w:val="24"/>
                <w:szCs w:val="24"/>
              </w:rPr>
              <w:t>да</w:t>
            </w:r>
          </w:p>
        </w:tc>
      </w:tr>
      <w:tr w:rsidR="00014699" w:rsidRPr="00B07E5E" w:rsidTr="00014699">
        <w:trPr>
          <w:trHeight w:val="850"/>
        </w:trPr>
        <w:tc>
          <w:tcPr>
            <w:tcW w:w="570" w:type="pct"/>
            <w:tcBorders>
              <w:top w:val="nil"/>
              <w:left w:val="single" w:sz="4" w:space="0" w:color="auto"/>
              <w:bottom w:val="single" w:sz="4" w:space="0" w:color="auto"/>
              <w:right w:val="single" w:sz="4" w:space="0" w:color="auto"/>
            </w:tcBorders>
            <w:shd w:val="clear" w:color="auto" w:fill="auto"/>
            <w:noWrap/>
            <w:vAlign w:val="center"/>
          </w:tcPr>
          <w:p w:rsidR="00014699" w:rsidRDefault="00014699" w:rsidP="00014699">
            <w:pPr>
              <w:spacing w:after="0" w:line="240" w:lineRule="auto"/>
              <w:jc w:val="center"/>
            </w:pPr>
            <w:r w:rsidRPr="007207E5">
              <w:rPr>
                <w:rFonts w:ascii="Times New Roman" w:eastAsia="Times New Roman" w:hAnsi="Times New Roman" w:cs="Times New Roman"/>
                <w:color w:val="000000"/>
                <w:lang w:eastAsia="ru-RU"/>
              </w:rPr>
              <w:t>2017</w:t>
            </w:r>
          </w:p>
        </w:tc>
        <w:tc>
          <w:tcPr>
            <w:tcW w:w="502" w:type="pct"/>
            <w:tcBorders>
              <w:top w:val="nil"/>
              <w:left w:val="nil"/>
              <w:bottom w:val="single" w:sz="4" w:space="0" w:color="auto"/>
              <w:right w:val="single" w:sz="4" w:space="0" w:color="auto"/>
            </w:tcBorders>
            <w:shd w:val="clear" w:color="auto" w:fill="auto"/>
            <w:noWrap/>
            <w:vAlign w:val="center"/>
          </w:tcPr>
          <w:p w:rsidR="00014699" w:rsidRDefault="00014699" w:rsidP="00014699">
            <w:pPr>
              <w:spacing w:after="0" w:line="240" w:lineRule="auto"/>
              <w:jc w:val="center"/>
            </w:pPr>
            <w:r w:rsidRPr="00BE654D">
              <w:rPr>
                <w:rFonts w:ascii="Times New Roman" w:hAnsi="Times New Roman" w:cs="Times New Roman"/>
                <w:color w:val="000000"/>
              </w:rPr>
              <w:t>2019</w:t>
            </w:r>
          </w:p>
        </w:tc>
        <w:tc>
          <w:tcPr>
            <w:tcW w:w="2205" w:type="pct"/>
            <w:tcBorders>
              <w:top w:val="nil"/>
              <w:left w:val="nil"/>
              <w:bottom w:val="single" w:sz="4" w:space="0" w:color="auto"/>
              <w:right w:val="single" w:sz="4" w:space="0" w:color="auto"/>
            </w:tcBorders>
            <w:shd w:val="clear" w:color="auto" w:fill="auto"/>
            <w:vAlign w:val="center"/>
          </w:tcPr>
          <w:p w:rsidR="00014699" w:rsidRPr="00014699" w:rsidRDefault="00014699" w:rsidP="00014699">
            <w:pPr>
              <w:spacing w:after="0" w:line="240" w:lineRule="auto"/>
              <w:rPr>
                <w:rFonts w:ascii="Times New Roman" w:eastAsia="Times New Roman" w:hAnsi="Times New Roman" w:cs="Times New Roman"/>
                <w:sz w:val="24"/>
                <w:szCs w:val="24"/>
                <w:lang w:eastAsia="ru-RU"/>
              </w:rPr>
            </w:pPr>
            <w:r w:rsidRPr="00014699">
              <w:rPr>
                <w:rFonts w:ascii="Times New Roman" w:hAnsi="Times New Roman" w:cs="Times New Roman"/>
                <w:sz w:val="24"/>
                <w:szCs w:val="24"/>
              </w:rPr>
              <w:t>Профессиональная культура оценочной деятельности современного педагога</w:t>
            </w:r>
          </w:p>
        </w:tc>
        <w:tc>
          <w:tcPr>
            <w:tcW w:w="834" w:type="pct"/>
            <w:tcBorders>
              <w:top w:val="nil"/>
              <w:left w:val="nil"/>
              <w:bottom w:val="single" w:sz="4" w:space="0" w:color="auto"/>
              <w:right w:val="single" w:sz="4" w:space="0" w:color="auto"/>
            </w:tcBorders>
            <w:shd w:val="clear" w:color="auto" w:fill="auto"/>
            <w:vAlign w:val="center"/>
          </w:tcPr>
          <w:p w:rsidR="00014699" w:rsidRPr="00014699" w:rsidRDefault="00014699" w:rsidP="00014699">
            <w:pPr>
              <w:spacing w:after="0" w:line="240" w:lineRule="auto"/>
              <w:rPr>
                <w:rFonts w:ascii="Times New Roman" w:eastAsia="Times New Roman" w:hAnsi="Times New Roman" w:cs="Times New Roman"/>
                <w:sz w:val="24"/>
                <w:szCs w:val="24"/>
                <w:lang w:eastAsia="ru-RU"/>
              </w:rPr>
            </w:pPr>
            <w:r w:rsidRPr="00014699">
              <w:rPr>
                <w:rFonts w:ascii="Times New Roman" w:eastAsia="Times New Roman" w:hAnsi="Times New Roman" w:cs="Times New Roman"/>
                <w:sz w:val="24"/>
                <w:szCs w:val="24"/>
                <w:lang w:eastAsia="ru-RU"/>
              </w:rPr>
              <w:t>МУ ДПО ИОЦ Тутаевского МР</w:t>
            </w:r>
          </w:p>
        </w:tc>
        <w:tc>
          <w:tcPr>
            <w:tcW w:w="535" w:type="pct"/>
            <w:tcBorders>
              <w:top w:val="nil"/>
              <w:left w:val="nil"/>
              <w:bottom w:val="single" w:sz="4" w:space="0" w:color="auto"/>
              <w:right w:val="single" w:sz="4" w:space="0" w:color="auto"/>
            </w:tcBorders>
            <w:shd w:val="clear" w:color="auto" w:fill="auto"/>
            <w:vAlign w:val="center"/>
          </w:tcPr>
          <w:p w:rsidR="00014699" w:rsidRPr="00014699" w:rsidRDefault="00014699" w:rsidP="00014699">
            <w:pPr>
              <w:jc w:val="center"/>
              <w:rPr>
                <w:rFonts w:ascii="Times New Roman" w:hAnsi="Times New Roman" w:cs="Times New Roman"/>
                <w:sz w:val="24"/>
                <w:szCs w:val="24"/>
              </w:rPr>
            </w:pPr>
            <w:r>
              <w:rPr>
                <w:rFonts w:ascii="Times New Roman" w:hAnsi="Times New Roman" w:cs="Times New Roman"/>
                <w:sz w:val="24"/>
                <w:szCs w:val="24"/>
              </w:rPr>
              <w:t>5</w:t>
            </w:r>
          </w:p>
        </w:tc>
        <w:tc>
          <w:tcPr>
            <w:tcW w:w="354" w:type="pct"/>
            <w:tcBorders>
              <w:top w:val="nil"/>
              <w:left w:val="nil"/>
              <w:bottom w:val="single" w:sz="4" w:space="0" w:color="auto"/>
              <w:right w:val="single" w:sz="4" w:space="0" w:color="auto"/>
            </w:tcBorders>
            <w:vAlign w:val="center"/>
          </w:tcPr>
          <w:p w:rsidR="00014699" w:rsidRPr="00014699" w:rsidRDefault="008A6BF1" w:rsidP="00014699">
            <w:pPr>
              <w:jc w:val="center"/>
              <w:rPr>
                <w:rFonts w:ascii="Times New Roman" w:hAnsi="Times New Roman" w:cs="Times New Roman"/>
                <w:sz w:val="24"/>
                <w:szCs w:val="24"/>
              </w:rPr>
            </w:pPr>
            <w:r>
              <w:rPr>
                <w:rFonts w:ascii="Times New Roman" w:hAnsi="Times New Roman" w:cs="Times New Roman"/>
                <w:sz w:val="24"/>
                <w:szCs w:val="24"/>
              </w:rPr>
              <w:t>да</w:t>
            </w:r>
          </w:p>
        </w:tc>
      </w:tr>
      <w:tr w:rsidR="00014699" w:rsidRPr="00B07E5E" w:rsidTr="00014699">
        <w:trPr>
          <w:trHeight w:val="850"/>
        </w:trPr>
        <w:tc>
          <w:tcPr>
            <w:tcW w:w="570" w:type="pct"/>
            <w:tcBorders>
              <w:top w:val="nil"/>
              <w:left w:val="single" w:sz="4" w:space="0" w:color="auto"/>
              <w:bottom w:val="single" w:sz="4" w:space="0" w:color="auto"/>
              <w:right w:val="single" w:sz="4" w:space="0" w:color="auto"/>
            </w:tcBorders>
            <w:shd w:val="clear" w:color="auto" w:fill="auto"/>
            <w:noWrap/>
            <w:vAlign w:val="center"/>
          </w:tcPr>
          <w:p w:rsidR="00014699" w:rsidRDefault="00014699" w:rsidP="00014699">
            <w:pPr>
              <w:spacing w:after="0" w:line="240" w:lineRule="auto"/>
              <w:jc w:val="center"/>
            </w:pPr>
            <w:r w:rsidRPr="007207E5">
              <w:rPr>
                <w:rFonts w:ascii="Times New Roman" w:eastAsia="Times New Roman" w:hAnsi="Times New Roman" w:cs="Times New Roman"/>
                <w:color w:val="000000"/>
                <w:lang w:eastAsia="ru-RU"/>
              </w:rPr>
              <w:t>2017</w:t>
            </w:r>
          </w:p>
        </w:tc>
        <w:tc>
          <w:tcPr>
            <w:tcW w:w="502" w:type="pct"/>
            <w:tcBorders>
              <w:top w:val="nil"/>
              <w:left w:val="nil"/>
              <w:bottom w:val="single" w:sz="4" w:space="0" w:color="auto"/>
              <w:right w:val="single" w:sz="4" w:space="0" w:color="auto"/>
            </w:tcBorders>
            <w:shd w:val="clear" w:color="auto" w:fill="auto"/>
            <w:noWrap/>
            <w:vAlign w:val="center"/>
          </w:tcPr>
          <w:p w:rsidR="00014699" w:rsidRDefault="00014699" w:rsidP="00014699">
            <w:pPr>
              <w:spacing w:after="0" w:line="240" w:lineRule="auto"/>
              <w:jc w:val="center"/>
            </w:pPr>
            <w:r w:rsidRPr="00BE654D">
              <w:rPr>
                <w:rFonts w:ascii="Times New Roman" w:hAnsi="Times New Roman" w:cs="Times New Roman"/>
                <w:color w:val="000000"/>
              </w:rPr>
              <w:t>2019</w:t>
            </w:r>
          </w:p>
        </w:tc>
        <w:tc>
          <w:tcPr>
            <w:tcW w:w="2205" w:type="pct"/>
            <w:tcBorders>
              <w:top w:val="nil"/>
              <w:left w:val="nil"/>
              <w:bottom w:val="single" w:sz="4" w:space="0" w:color="auto"/>
              <w:right w:val="single" w:sz="4" w:space="0" w:color="auto"/>
            </w:tcBorders>
            <w:shd w:val="clear" w:color="auto" w:fill="auto"/>
            <w:vAlign w:val="center"/>
          </w:tcPr>
          <w:p w:rsidR="00014699" w:rsidRPr="00014699" w:rsidRDefault="00014699" w:rsidP="00014699">
            <w:pPr>
              <w:spacing w:after="0" w:line="240" w:lineRule="auto"/>
              <w:rPr>
                <w:rFonts w:ascii="Times New Roman" w:eastAsia="Times New Roman" w:hAnsi="Times New Roman" w:cs="Times New Roman"/>
                <w:sz w:val="24"/>
                <w:szCs w:val="24"/>
                <w:lang w:eastAsia="ru-RU"/>
              </w:rPr>
            </w:pPr>
            <w:r w:rsidRPr="00014699">
              <w:rPr>
                <w:rFonts w:ascii="Times New Roman" w:hAnsi="Times New Roman" w:cs="Times New Roman"/>
                <w:sz w:val="24"/>
                <w:szCs w:val="24"/>
              </w:rPr>
              <w:t>Система работы с детьми с особыми образовательными потребностями средствами УМК «Перспективная начальная школа» и «Предшкола нового поколения»</w:t>
            </w:r>
          </w:p>
        </w:tc>
        <w:tc>
          <w:tcPr>
            <w:tcW w:w="834" w:type="pct"/>
            <w:tcBorders>
              <w:top w:val="nil"/>
              <w:left w:val="nil"/>
              <w:bottom w:val="single" w:sz="4" w:space="0" w:color="auto"/>
              <w:right w:val="single" w:sz="4" w:space="0" w:color="auto"/>
            </w:tcBorders>
            <w:shd w:val="clear" w:color="auto" w:fill="auto"/>
            <w:vAlign w:val="center"/>
          </w:tcPr>
          <w:p w:rsidR="00014699" w:rsidRPr="00014699" w:rsidRDefault="00014699" w:rsidP="00014699">
            <w:pPr>
              <w:spacing w:after="0" w:line="240" w:lineRule="auto"/>
              <w:rPr>
                <w:rFonts w:ascii="Times New Roman" w:eastAsia="Times New Roman" w:hAnsi="Times New Roman" w:cs="Times New Roman"/>
                <w:sz w:val="24"/>
                <w:szCs w:val="24"/>
                <w:lang w:eastAsia="ru-RU"/>
              </w:rPr>
            </w:pPr>
            <w:r w:rsidRPr="00014699">
              <w:rPr>
                <w:rFonts w:ascii="Times New Roman" w:eastAsia="Times New Roman" w:hAnsi="Times New Roman" w:cs="Times New Roman"/>
                <w:sz w:val="24"/>
                <w:szCs w:val="24"/>
                <w:lang w:eastAsia="ru-RU"/>
              </w:rPr>
              <w:t>МОУ ДПО ГЦРО г. Ярославля</w:t>
            </w:r>
          </w:p>
        </w:tc>
        <w:tc>
          <w:tcPr>
            <w:tcW w:w="535" w:type="pct"/>
            <w:tcBorders>
              <w:top w:val="nil"/>
              <w:left w:val="nil"/>
              <w:bottom w:val="single" w:sz="4" w:space="0" w:color="auto"/>
              <w:right w:val="single" w:sz="4" w:space="0" w:color="auto"/>
            </w:tcBorders>
            <w:shd w:val="clear" w:color="auto" w:fill="auto"/>
            <w:vAlign w:val="center"/>
          </w:tcPr>
          <w:p w:rsidR="00014699" w:rsidRPr="00014699" w:rsidRDefault="00014699" w:rsidP="00014699">
            <w:pPr>
              <w:jc w:val="center"/>
              <w:rPr>
                <w:rFonts w:ascii="Times New Roman" w:hAnsi="Times New Roman" w:cs="Times New Roman"/>
                <w:sz w:val="24"/>
                <w:szCs w:val="24"/>
              </w:rPr>
            </w:pPr>
            <w:r>
              <w:rPr>
                <w:rFonts w:ascii="Times New Roman" w:hAnsi="Times New Roman" w:cs="Times New Roman"/>
                <w:sz w:val="24"/>
                <w:szCs w:val="24"/>
              </w:rPr>
              <w:t>13</w:t>
            </w:r>
          </w:p>
        </w:tc>
        <w:tc>
          <w:tcPr>
            <w:tcW w:w="354" w:type="pct"/>
            <w:tcBorders>
              <w:top w:val="nil"/>
              <w:left w:val="nil"/>
              <w:bottom w:val="single" w:sz="4" w:space="0" w:color="auto"/>
              <w:right w:val="single" w:sz="4" w:space="0" w:color="auto"/>
            </w:tcBorders>
            <w:vAlign w:val="center"/>
          </w:tcPr>
          <w:p w:rsidR="00014699" w:rsidRPr="00014699" w:rsidRDefault="008A6BF1" w:rsidP="00014699">
            <w:pPr>
              <w:jc w:val="center"/>
              <w:rPr>
                <w:rFonts w:ascii="Times New Roman" w:hAnsi="Times New Roman" w:cs="Times New Roman"/>
                <w:sz w:val="24"/>
                <w:szCs w:val="24"/>
              </w:rPr>
            </w:pPr>
            <w:r>
              <w:rPr>
                <w:rFonts w:ascii="Times New Roman" w:hAnsi="Times New Roman" w:cs="Times New Roman"/>
                <w:sz w:val="24"/>
                <w:szCs w:val="24"/>
              </w:rPr>
              <w:t>нет</w:t>
            </w:r>
          </w:p>
        </w:tc>
      </w:tr>
      <w:tr w:rsidR="00D56AD2" w:rsidRPr="00B07E5E" w:rsidTr="00D56AD2">
        <w:trPr>
          <w:trHeight w:val="1200"/>
        </w:trPr>
        <w:tc>
          <w:tcPr>
            <w:tcW w:w="570" w:type="pct"/>
            <w:tcBorders>
              <w:top w:val="nil"/>
              <w:left w:val="single" w:sz="4" w:space="0" w:color="auto"/>
              <w:bottom w:val="single" w:sz="4" w:space="0" w:color="auto"/>
              <w:right w:val="single" w:sz="4" w:space="0" w:color="auto"/>
            </w:tcBorders>
            <w:shd w:val="clear" w:color="auto" w:fill="auto"/>
            <w:noWrap/>
            <w:vAlign w:val="center"/>
          </w:tcPr>
          <w:p w:rsidR="00D56AD2" w:rsidRPr="00B07E5E" w:rsidRDefault="00014699" w:rsidP="00D56AD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2017</w:t>
            </w:r>
          </w:p>
        </w:tc>
        <w:tc>
          <w:tcPr>
            <w:tcW w:w="502" w:type="pct"/>
            <w:tcBorders>
              <w:top w:val="nil"/>
              <w:left w:val="nil"/>
              <w:bottom w:val="single" w:sz="4" w:space="0" w:color="auto"/>
              <w:right w:val="single" w:sz="4" w:space="0" w:color="auto"/>
            </w:tcBorders>
            <w:shd w:val="clear" w:color="auto" w:fill="auto"/>
            <w:noWrap/>
            <w:vAlign w:val="center"/>
          </w:tcPr>
          <w:p w:rsidR="00D56AD2" w:rsidRDefault="00D56AD2" w:rsidP="00014699">
            <w:pPr>
              <w:spacing w:after="0" w:line="240" w:lineRule="auto"/>
              <w:jc w:val="center"/>
            </w:pPr>
            <w:r w:rsidRPr="00BE654D">
              <w:rPr>
                <w:rFonts w:ascii="Times New Roman" w:hAnsi="Times New Roman" w:cs="Times New Roman"/>
                <w:color w:val="000000"/>
              </w:rPr>
              <w:t>2019</w:t>
            </w:r>
          </w:p>
        </w:tc>
        <w:tc>
          <w:tcPr>
            <w:tcW w:w="2205" w:type="pct"/>
            <w:tcBorders>
              <w:top w:val="nil"/>
              <w:left w:val="nil"/>
              <w:bottom w:val="single" w:sz="4" w:space="0" w:color="auto"/>
              <w:right w:val="single" w:sz="4" w:space="0" w:color="auto"/>
            </w:tcBorders>
            <w:shd w:val="clear" w:color="auto" w:fill="auto"/>
            <w:vAlign w:val="center"/>
          </w:tcPr>
          <w:p w:rsidR="00D56AD2" w:rsidRPr="00014699" w:rsidRDefault="00D56AD2" w:rsidP="00D56AD2">
            <w:pPr>
              <w:spacing w:after="0" w:line="240" w:lineRule="auto"/>
              <w:rPr>
                <w:rFonts w:ascii="Times New Roman" w:eastAsia="Times New Roman" w:hAnsi="Times New Roman" w:cs="Times New Roman"/>
                <w:sz w:val="24"/>
                <w:szCs w:val="24"/>
                <w:lang w:eastAsia="ru-RU"/>
              </w:rPr>
            </w:pPr>
            <w:r w:rsidRPr="00014699">
              <w:rPr>
                <w:rFonts w:ascii="Times New Roman" w:hAnsi="Times New Roman" w:cs="Times New Roman"/>
                <w:sz w:val="24"/>
                <w:szCs w:val="24"/>
              </w:rPr>
              <w:t>Центр медиации в образовательной организации на основе новых финансовых механизмов</w:t>
            </w:r>
          </w:p>
        </w:tc>
        <w:tc>
          <w:tcPr>
            <w:tcW w:w="834" w:type="pct"/>
            <w:tcBorders>
              <w:top w:val="nil"/>
              <w:left w:val="nil"/>
              <w:bottom w:val="single" w:sz="4" w:space="0" w:color="auto"/>
              <w:right w:val="single" w:sz="4" w:space="0" w:color="auto"/>
            </w:tcBorders>
            <w:shd w:val="clear" w:color="auto" w:fill="auto"/>
            <w:vAlign w:val="center"/>
          </w:tcPr>
          <w:p w:rsidR="00D56AD2" w:rsidRPr="00014699" w:rsidRDefault="00D56AD2" w:rsidP="00D56AD2">
            <w:pPr>
              <w:spacing w:after="0" w:line="240" w:lineRule="auto"/>
              <w:rPr>
                <w:rFonts w:ascii="Times New Roman" w:eastAsia="Times New Roman" w:hAnsi="Times New Roman" w:cs="Times New Roman"/>
                <w:sz w:val="24"/>
                <w:szCs w:val="24"/>
                <w:lang w:eastAsia="ru-RU"/>
              </w:rPr>
            </w:pPr>
            <w:r w:rsidRPr="00014699">
              <w:rPr>
                <w:rFonts w:ascii="Times New Roman" w:eastAsia="Times New Roman" w:hAnsi="Times New Roman" w:cs="Times New Roman"/>
                <w:sz w:val="24"/>
                <w:szCs w:val="24"/>
                <w:lang w:eastAsia="ru-RU"/>
              </w:rPr>
              <w:t>МОУ СОШ № 36 г. Рыбинска</w:t>
            </w:r>
          </w:p>
        </w:tc>
        <w:tc>
          <w:tcPr>
            <w:tcW w:w="535" w:type="pct"/>
            <w:tcBorders>
              <w:top w:val="nil"/>
              <w:left w:val="nil"/>
              <w:bottom w:val="single" w:sz="4" w:space="0" w:color="auto"/>
              <w:right w:val="single" w:sz="4" w:space="0" w:color="auto"/>
            </w:tcBorders>
            <w:shd w:val="clear" w:color="auto" w:fill="auto"/>
            <w:vAlign w:val="center"/>
          </w:tcPr>
          <w:p w:rsidR="00D56AD2" w:rsidRPr="00014699" w:rsidRDefault="00014699" w:rsidP="00D56AD2">
            <w:pPr>
              <w:jc w:val="center"/>
              <w:rPr>
                <w:rFonts w:ascii="Times New Roman" w:hAnsi="Times New Roman" w:cs="Times New Roman"/>
                <w:sz w:val="24"/>
                <w:szCs w:val="24"/>
              </w:rPr>
            </w:pPr>
            <w:r>
              <w:rPr>
                <w:rFonts w:ascii="Times New Roman" w:hAnsi="Times New Roman" w:cs="Times New Roman"/>
                <w:sz w:val="24"/>
                <w:szCs w:val="24"/>
              </w:rPr>
              <w:t>0</w:t>
            </w:r>
          </w:p>
        </w:tc>
        <w:tc>
          <w:tcPr>
            <w:tcW w:w="354" w:type="pct"/>
            <w:tcBorders>
              <w:top w:val="nil"/>
              <w:left w:val="nil"/>
              <w:bottom w:val="single" w:sz="4" w:space="0" w:color="auto"/>
              <w:right w:val="single" w:sz="4" w:space="0" w:color="auto"/>
            </w:tcBorders>
            <w:vAlign w:val="center"/>
          </w:tcPr>
          <w:p w:rsidR="00D56AD2" w:rsidRPr="00014699" w:rsidRDefault="008A6BF1" w:rsidP="00D56AD2">
            <w:pPr>
              <w:jc w:val="center"/>
              <w:rPr>
                <w:rFonts w:ascii="Times New Roman" w:hAnsi="Times New Roman" w:cs="Times New Roman"/>
                <w:sz w:val="24"/>
                <w:szCs w:val="24"/>
              </w:rPr>
            </w:pPr>
            <w:r>
              <w:rPr>
                <w:rFonts w:ascii="Times New Roman" w:hAnsi="Times New Roman" w:cs="Times New Roman"/>
                <w:sz w:val="24"/>
                <w:szCs w:val="24"/>
              </w:rPr>
              <w:t>нет</w:t>
            </w:r>
          </w:p>
        </w:tc>
      </w:tr>
      <w:tr w:rsidR="00014699" w:rsidRPr="00B07E5E" w:rsidTr="00014699">
        <w:trPr>
          <w:trHeight w:val="834"/>
        </w:trPr>
        <w:tc>
          <w:tcPr>
            <w:tcW w:w="570" w:type="pct"/>
            <w:tcBorders>
              <w:top w:val="nil"/>
              <w:left w:val="single" w:sz="4" w:space="0" w:color="auto"/>
              <w:bottom w:val="single" w:sz="4" w:space="0" w:color="auto"/>
              <w:right w:val="single" w:sz="4" w:space="0" w:color="auto"/>
            </w:tcBorders>
            <w:shd w:val="clear" w:color="auto" w:fill="auto"/>
            <w:noWrap/>
            <w:vAlign w:val="center"/>
          </w:tcPr>
          <w:p w:rsidR="00014699" w:rsidRPr="00B07E5E" w:rsidRDefault="00014699" w:rsidP="0001469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2018</w:t>
            </w:r>
          </w:p>
        </w:tc>
        <w:tc>
          <w:tcPr>
            <w:tcW w:w="502" w:type="pct"/>
            <w:tcBorders>
              <w:top w:val="nil"/>
              <w:left w:val="nil"/>
              <w:bottom w:val="single" w:sz="4" w:space="0" w:color="auto"/>
              <w:right w:val="single" w:sz="4" w:space="0" w:color="auto"/>
            </w:tcBorders>
            <w:shd w:val="clear" w:color="auto" w:fill="auto"/>
            <w:noWrap/>
            <w:vAlign w:val="center"/>
          </w:tcPr>
          <w:p w:rsidR="00014699" w:rsidRDefault="00014699" w:rsidP="00014699">
            <w:pPr>
              <w:spacing w:after="0" w:line="240" w:lineRule="auto"/>
              <w:jc w:val="center"/>
            </w:pPr>
            <w:r w:rsidRPr="00CF17C4">
              <w:rPr>
                <w:rFonts w:ascii="Times New Roman" w:hAnsi="Times New Roman" w:cs="Times New Roman"/>
                <w:color w:val="000000"/>
              </w:rPr>
              <w:t>2019</w:t>
            </w:r>
          </w:p>
        </w:tc>
        <w:tc>
          <w:tcPr>
            <w:tcW w:w="2205" w:type="pct"/>
            <w:tcBorders>
              <w:top w:val="nil"/>
              <w:left w:val="nil"/>
              <w:bottom w:val="single" w:sz="4" w:space="0" w:color="auto"/>
              <w:right w:val="single" w:sz="4" w:space="0" w:color="auto"/>
            </w:tcBorders>
            <w:shd w:val="clear" w:color="auto" w:fill="auto"/>
            <w:vAlign w:val="center"/>
          </w:tcPr>
          <w:p w:rsidR="00014699" w:rsidRPr="00014699" w:rsidRDefault="00014699" w:rsidP="00B55B79">
            <w:pPr>
              <w:spacing w:after="0" w:line="240" w:lineRule="auto"/>
              <w:rPr>
                <w:rFonts w:ascii="Times New Roman" w:eastAsia="Times New Roman" w:hAnsi="Times New Roman" w:cs="Times New Roman"/>
                <w:sz w:val="24"/>
                <w:szCs w:val="24"/>
                <w:lang w:eastAsia="ru-RU"/>
              </w:rPr>
            </w:pPr>
            <w:r w:rsidRPr="00014699">
              <w:rPr>
                <w:rFonts w:ascii="Times New Roman" w:hAnsi="Times New Roman" w:cs="Times New Roman"/>
                <w:sz w:val="24"/>
                <w:szCs w:val="24"/>
              </w:rPr>
              <w:t>Создание обучающей среды для детей после кохлеарной имплантации в образовательных организациях, реализующих программы дошкольного и начального общего образования</w:t>
            </w:r>
          </w:p>
        </w:tc>
        <w:tc>
          <w:tcPr>
            <w:tcW w:w="834" w:type="pct"/>
            <w:tcBorders>
              <w:top w:val="nil"/>
              <w:left w:val="nil"/>
              <w:bottom w:val="single" w:sz="4" w:space="0" w:color="auto"/>
              <w:right w:val="single" w:sz="4" w:space="0" w:color="auto"/>
            </w:tcBorders>
            <w:shd w:val="clear" w:color="auto" w:fill="auto"/>
            <w:vAlign w:val="center"/>
          </w:tcPr>
          <w:p w:rsidR="00014699" w:rsidRPr="00014699" w:rsidRDefault="00014699" w:rsidP="00B55B79">
            <w:pPr>
              <w:spacing w:after="0" w:line="240" w:lineRule="auto"/>
              <w:rPr>
                <w:rFonts w:ascii="Times New Roman" w:eastAsia="Times New Roman" w:hAnsi="Times New Roman" w:cs="Times New Roman"/>
                <w:sz w:val="24"/>
                <w:szCs w:val="24"/>
                <w:lang w:eastAsia="ru-RU"/>
              </w:rPr>
            </w:pPr>
            <w:r w:rsidRPr="00014699">
              <w:rPr>
                <w:rFonts w:ascii="Times New Roman" w:eastAsia="Times New Roman" w:hAnsi="Times New Roman" w:cs="Times New Roman"/>
                <w:sz w:val="24"/>
                <w:szCs w:val="24"/>
                <w:lang w:eastAsia="ru-RU"/>
              </w:rPr>
              <w:t>ГОУ ЯО «Ярославская школа-интернат № 7»</w:t>
            </w:r>
          </w:p>
        </w:tc>
        <w:tc>
          <w:tcPr>
            <w:tcW w:w="535" w:type="pct"/>
            <w:tcBorders>
              <w:top w:val="nil"/>
              <w:left w:val="nil"/>
              <w:bottom w:val="single" w:sz="4" w:space="0" w:color="auto"/>
              <w:right w:val="single" w:sz="4" w:space="0" w:color="auto"/>
            </w:tcBorders>
            <w:shd w:val="clear" w:color="auto" w:fill="auto"/>
            <w:vAlign w:val="center"/>
          </w:tcPr>
          <w:p w:rsidR="00014699" w:rsidRPr="00014699" w:rsidRDefault="00014699" w:rsidP="00B55B79">
            <w:pPr>
              <w:jc w:val="center"/>
              <w:rPr>
                <w:rFonts w:ascii="Times New Roman" w:hAnsi="Times New Roman" w:cs="Times New Roman"/>
                <w:sz w:val="24"/>
                <w:szCs w:val="24"/>
              </w:rPr>
            </w:pPr>
            <w:r w:rsidRPr="00014699">
              <w:rPr>
                <w:rFonts w:ascii="Times New Roman" w:hAnsi="Times New Roman" w:cs="Times New Roman"/>
                <w:sz w:val="24"/>
                <w:szCs w:val="24"/>
              </w:rPr>
              <w:t>0</w:t>
            </w:r>
          </w:p>
        </w:tc>
        <w:tc>
          <w:tcPr>
            <w:tcW w:w="354" w:type="pct"/>
            <w:tcBorders>
              <w:top w:val="nil"/>
              <w:left w:val="nil"/>
              <w:bottom w:val="single" w:sz="4" w:space="0" w:color="auto"/>
              <w:right w:val="single" w:sz="4" w:space="0" w:color="auto"/>
            </w:tcBorders>
            <w:vAlign w:val="center"/>
          </w:tcPr>
          <w:p w:rsidR="00014699" w:rsidRPr="00014699" w:rsidRDefault="008A6BF1" w:rsidP="00B55B79">
            <w:pPr>
              <w:jc w:val="center"/>
              <w:rPr>
                <w:rFonts w:ascii="Times New Roman" w:hAnsi="Times New Roman" w:cs="Times New Roman"/>
                <w:sz w:val="24"/>
                <w:szCs w:val="24"/>
              </w:rPr>
            </w:pPr>
            <w:r>
              <w:rPr>
                <w:rFonts w:ascii="Times New Roman" w:hAnsi="Times New Roman" w:cs="Times New Roman"/>
                <w:sz w:val="24"/>
                <w:szCs w:val="24"/>
              </w:rPr>
              <w:t>нет</w:t>
            </w:r>
          </w:p>
        </w:tc>
      </w:tr>
      <w:tr w:rsidR="00014699" w:rsidRPr="00B07E5E" w:rsidTr="00014699">
        <w:trPr>
          <w:trHeight w:val="765"/>
        </w:trPr>
        <w:tc>
          <w:tcPr>
            <w:tcW w:w="570" w:type="pct"/>
            <w:tcBorders>
              <w:top w:val="nil"/>
              <w:left w:val="single" w:sz="4" w:space="0" w:color="auto"/>
              <w:bottom w:val="single" w:sz="4" w:space="0" w:color="auto"/>
              <w:right w:val="single" w:sz="4" w:space="0" w:color="auto"/>
            </w:tcBorders>
            <w:shd w:val="clear" w:color="auto" w:fill="auto"/>
            <w:noWrap/>
            <w:vAlign w:val="center"/>
          </w:tcPr>
          <w:p w:rsidR="00014699" w:rsidRPr="00B07E5E" w:rsidRDefault="00014699" w:rsidP="0001469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2018</w:t>
            </w:r>
          </w:p>
        </w:tc>
        <w:tc>
          <w:tcPr>
            <w:tcW w:w="502" w:type="pct"/>
            <w:tcBorders>
              <w:top w:val="nil"/>
              <w:left w:val="nil"/>
              <w:bottom w:val="single" w:sz="4" w:space="0" w:color="auto"/>
              <w:right w:val="single" w:sz="4" w:space="0" w:color="auto"/>
            </w:tcBorders>
            <w:shd w:val="clear" w:color="auto" w:fill="auto"/>
            <w:noWrap/>
            <w:vAlign w:val="center"/>
          </w:tcPr>
          <w:p w:rsidR="00014699" w:rsidRDefault="00014699" w:rsidP="00014699">
            <w:pPr>
              <w:spacing w:after="0" w:line="240" w:lineRule="auto"/>
              <w:jc w:val="center"/>
            </w:pPr>
            <w:r w:rsidRPr="00BE654D">
              <w:rPr>
                <w:rFonts w:ascii="Times New Roman" w:hAnsi="Times New Roman" w:cs="Times New Roman"/>
                <w:color w:val="000000"/>
              </w:rPr>
              <w:t>2019</w:t>
            </w:r>
          </w:p>
        </w:tc>
        <w:tc>
          <w:tcPr>
            <w:tcW w:w="2205" w:type="pct"/>
            <w:tcBorders>
              <w:top w:val="nil"/>
              <w:left w:val="nil"/>
              <w:bottom w:val="single" w:sz="4" w:space="0" w:color="auto"/>
              <w:right w:val="single" w:sz="4" w:space="0" w:color="auto"/>
            </w:tcBorders>
            <w:shd w:val="clear" w:color="auto" w:fill="auto"/>
            <w:vAlign w:val="center"/>
          </w:tcPr>
          <w:p w:rsidR="00014699" w:rsidRPr="00014699" w:rsidRDefault="00014699" w:rsidP="00B55B79">
            <w:pPr>
              <w:spacing w:after="0" w:line="240" w:lineRule="auto"/>
              <w:rPr>
                <w:rFonts w:ascii="Times New Roman" w:eastAsia="Times New Roman" w:hAnsi="Times New Roman" w:cs="Times New Roman"/>
                <w:sz w:val="24"/>
                <w:szCs w:val="24"/>
                <w:lang w:eastAsia="ru-RU"/>
              </w:rPr>
            </w:pPr>
            <w:r w:rsidRPr="00014699">
              <w:rPr>
                <w:rFonts w:ascii="Times New Roman" w:hAnsi="Times New Roman" w:cs="Times New Roman"/>
                <w:sz w:val="24"/>
                <w:szCs w:val="24"/>
              </w:rPr>
              <w:t>Формирование профориентационной компетентности школьников</w:t>
            </w:r>
          </w:p>
        </w:tc>
        <w:tc>
          <w:tcPr>
            <w:tcW w:w="834" w:type="pct"/>
            <w:tcBorders>
              <w:top w:val="nil"/>
              <w:left w:val="nil"/>
              <w:bottom w:val="single" w:sz="4" w:space="0" w:color="auto"/>
              <w:right w:val="single" w:sz="4" w:space="0" w:color="auto"/>
            </w:tcBorders>
            <w:shd w:val="clear" w:color="auto" w:fill="auto"/>
            <w:vAlign w:val="center"/>
          </w:tcPr>
          <w:p w:rsidR="00014699" w:rsidRPr="00014699" w:rsidRDefault="00014699" w:rsidP="00B55B79">
            <w:pPr>
              <w:spacing w:after="0" w:line="240" w:lineRule="auto"/>
              <w:rPr>
                <w:rFonts w:ascii="Times New Roman" w:eastAsia="Times New Roman" w:hAnsi="Times New Roman" w:cs="Times New Roman"/>
                <w:sz w:val="24"/>
                <w:szCs w:val="24"/>
                <w:lang w:eastAsia="ru-RU"/>
              </w:rPr>
            </w:pPr>
            <w:r w:rsidRPr="00014699">
              <w:rPr>
                <w:rFonts w:ascii="Times New Roman" w:eastAsia="Times New Roman" w:hAnsi="Times New Roman" w:cs="Times New Roman"/>
                <w:sz w:val="24"/>
                <w:szCs w:val="24"/>
                <w:lang w:eastAsia="ru-RU"/>
              </w:rPr>
              <w:t>МОУ СОШ 23 г. Рыбинска</w:t>
            </w:r>
          </w:p>
        </w:tc>
        <w:tc>
          <w:tcPr>
            <w:tcW w:w="535" w:type="pct"/>
            <w:tcBorders>
              <w:top w:val="nil"/>
              <w:left w:val="nil"/>
              <w:bottom w:val="single" w:sz="4" w:space="0" w:color="auto"/>
              <w:right w:val="single" w:sz="4" w:space="0" w:color="auto"/>
            </w:tcBorders>
            <w:shd w:val="clear" w:color="auto" w:fill="auto"/>
            <w:vAlign w:val="center"/>
          </w:tcPr>
          <w:p w:rsidR="00014699" w:rsidRPr="00014699" w:rsidRDefault="00014699" w:rsidP="00B55B79">
            <w:pPr>
              <w:jc w:val="center"/>
              <w:rPr>
                <w:rFonts w:ascii="Times New Roman" w:hAnsi="Times New Roman" w:cs="Times New Roman"/>
                <w:sz w:val="24"/>
                <w:szCs w:val="24"/>
              </w:rPr>
            </w:pPr>
            <w:r w:rsidRPr="00014699">
              <w:rPr>
                <w:rFonts w:ascii="Times New Roman" w:hAnsi="Times New Roman" w:cs="Times New Roman"/>
                <w:sz w:val="24"/>
                <w:szCs w:val="24"/>
              </w:rPr>
              <w:t>0</w:t>
            </w:r>
          </w:p>
        </w:tc>
        <w:tc>
          <w:tcPr>
            <w:tcW w:w="354" w:type="pct"/>
            <w:tcBorders>
              <w:top w:val="nil"/>
              <w:left w:val="nil"/>
              <w:bottom w:val="single" w:sz="4" w:space="0" w:color="auto"/>
              <w:right w:val="single" w:sz="4" w:space="0" w:color="auto"/>
            </w:tcBorders>
            <w:vAlign w:val="center"/>
          </w:tcPr>
          <w:p w:rsidR="00014699" w:rsidRPr="00014699" w:rsidRDefault="00014699" w:rsidP="00B55B79">
            <w:pPr>
              <w:jc w:val="center"/>
              <w:rPr>
                <w:rFonts w:ascii="Times New Roman" w:hAnsi="Times New Roman" w:cs="Times New Roman"/>
                <w:sz w:val="24"/>
                <w:szCs w:val="24"/>
              </w:rPr>
            </w:pPr>
            <w:r>
              <w:rPr>
                <w:rFonts w:ascii="Times New Roman" w:hAnsi="Times New Roman" w:cs="Times New Roman"/>
                <w:sz w:val="24"/>
                <w:szCs w:val="24"/>
              </w:rPr>
              <w:t>нет</w:t>
            </w:r>
          </w:p>
        </w:tc>
      </w:tr>
      <w:tr w:rsidR="00D56AD2" w:rsidRPr="00B07E5E" w:rsidTr="00014699">
        <w:trPr>
          <w:trHeight w:val="1200"/>
        </w:trPr>
        <w:tc>
          <w:tcPr>
            <w:tcW w:w="570" w:type="pct"/>
            <w:tcBorders>
              <w:top w:val="nil"/>
              <w:left w:val="single" w:sz="4" w:space="0" w:color="auto"/>
              <w:bottom w:val="single" w:sz="4" w:space="0" w:color="auto"/>
              <w:right w:val="single" w:sz="4" w:space="0" w:color="auto"/>
            </w:tcBorders>
            <w:shd w:val="clear" w:color="auto" w:fill="auto"/>
            <w:noWrap/>
            <w:vAlign w:val="center"/>
          </w:tcPr>
          <w:p w:rsidR="00D56AD2" w:rsidRPr="00B07E5E" w:rsidRDefault="00D56AD2" w:rsidP="00014699">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2018</w:t>
            </w:r>
          </w:p>
        </w:tc>
        <w:tc>
          <w:tcPr>
            <w:tcW w:w="502" w:type="pct"/>
            <w:tcBorders>
              <w:top w:val="nil"/>
              <w:left w:val="nil"/>
              <w:bottom w:val="single" w:sz="4" w:space="0" w:color="auto"/>
              <w:right w:val="single" w:sz="4" w:space="0" w:color="auto"/>
            </w:tcBorders>
            <w:shd w:val="clear" w:color="auto" w:fill="auto"/>
            <w:noWrap/>
            <w:vAlign w:val="center"/>
          </w:tcPr>
          <w:p w:rsidR="00D56AD2" w:rsidRDefault="00D56AD2" w:rsidP="00014699">
            <w:pPr>
              <w:spacing w:after="0" w:line="240" w:lineRule="auto"/>
              <w:jc w:val="center"/>
            </w:pPr>
            <w:r w:rsidRPr="00BE654D">
              <w:rPr>
                <w:rFonts w:ascii="Times New Roman" w:hAnsi="Times New Roman" w:cs="Times New Roman"/>
                <w:color w:val="000000"/>
              </w:rPr>
              <w:t>2019</w:t>
            </w:r>
          </w:p>
        </w:tc>
        <w:tc>
          <w:tcPr>
            <w:tcW w:w="2205" w:type="pct"/>
            <w:tcBorders>
              <w:top w:val="nil"/>
              <w:left w:val="nil"/>
              <w:bottom w:val="single" w:sz="4" w:space="0" w:color="auto"/>
              <w:right w:val="single" w:sz="4" w:space="0" w:color="auto"/>
            </w:tcBorders>
            <w:shd w:val="clear" w:color="auto" w:fill="auto"/>
            <w:vAlign w:val="center"/>
          </w:tcPr>
          <w:p w:rsidR="00D56AD2" w:rsidRPr="00014699" w:rsidRDefault="00D56AD2" w:rsidP="00D56AD2">
            <w:pPr>
              <w:spacing w:after="0" w:line="240" w:lineRule="auto"/>
              <w:rPr>
                <w:rFonts w:ascii="Times New Roman" w:eastAsia="Times New Roman" w:hAnsi="Times New Roman" w:cs="Times New Roman"/>
                <w:sz w:val="24"/>
                <w:szCs w:val="24"/>
                <w:lang w:eastAsia="ru-RU"/>
              </w:rPr>
            </w:pPr>
            <w:r w:rsidRPr="00014699">
              <w:rPr>
                <w:rFonts w:ascii="Times New Roman" w:hAnsi="Times New Roman" w:cs="Times New Roman"/>
                <w:sz w:val="24"/>
                <w:szCs w:val="24"/>
              </w:rPr>
              <w:t>Технология изучения социального заказа на психологическую поддержку в дополнительном образовании</w:t>
            </w:r>
          </w:p>
        </w:tc>
        <w:tc>
          <w:tcPr>
            <w:tcW w:w="834" w:type="pct"/>
            <w:tcBorders>
              <w:top w:val="nil"/>
              <w:left w:val="nil"/>
              <w:bottom w:val="single" w:sz="4" w:space="0" w:color="auto"/>
              <w:right w:val="single" w:sz="4" w:space="0" w:color="auto"/>
            </w:tcBorders>
            <w:shd w:val="clear" w:color="auto" w:fill="auto"/>
            <w:vAlign w:val="center"/>
          </w:tcPr>
          <w:p w:rsidR="00D56AD2" w:rsidRPr="00014699" w:rsidRDefault="00D56AD2" w:rsidP="00D56AD2">
            <w:pPr>
              <w:spacing w:after="0" w:line="240" w:lineRule="auto"/>
              <w:rPr>
                <w:rFonts w:ascii="Times New Roman" w:eastAsia="Times New Roman" w:hAnsi="Times New Roman" w:cs="Times New Roman"/>
                <w:sz w:val="24"/>
                <w:szCs w:val="24"/>
                <w:lang w:eastAsia="ru-RU"/>
              </w:rPr>
            </w:pPr>
            <w:r w:rsidRPr="00014699">
              <w:rPr>
                <w:rFonts w:ascii="Times New Roman" w:eastAsia="Times New Roman" w:hAnsi="Times New Roman" w:cs="Times New Roman"/>
                <w:sz w:val="24"/>
                <w:szCs w:val="24"/>
                <w:lang w:eastAsia="ru-RU"/>
              </w:rPr>
              <w:t>МОУ ДОД «Восхождение»</w:t>
            </w:r>
          </w:p>
        </w:tc>
        <w:tc>
          <w:tcPr>
            <w:tcW w:w="535" w:type="pct"/>
            <w:tcBorders>
              <w:top w:val="nil"/>
              <w:left w:val="nil"/>
              <w:bottom w:val="single" w:sz="4" w:space="0" w:color="auto"/>
              <w:right w:val="single" w:sz="4" w:space="0" w:color="auto"/>
            </w:tcBorders>
            <w:shd w:val="clear" w:color="auto" w:fill="auto"/>
            <w:vAlign w:val="center"/>
          </w:tcPr>
          <w:p w:rsidR="00D56AD2" w:rsidRPr="00014699" w:rsidRDefault="00D56AD2" w:rsidP="00D56AD2">
            <w:pPr>
              <w:jc w:val="center"/>
              <w:rPr>
                <w:rFonts w:ascii="Times New Roman" w:hAnsi="Times New Roman" w:cs="Times New Roman"/>
                <w:sz w:val="24"/>
                <w:szCs w:val="24"/>
              </w:rPr>
            </w:pPr>
            <w:r w:rsidRPr="00014699">
              <w:rPr>
                <w:rFonts w:ascii="Times New Roman" w:hAnsi="Times New Roman" w:cs="Times New Roman"/>
                <w:sz w:val="24"/>
                <w:szCs w:val="24"/>
              </w:rPr>
              <w:t>1</w:t>
            </w:r>
          </w:p>
        </w:tc>
        <w:tc>
          <w:tcPr>
            <w:tcW w:w="354" w:type="pct"/>
            <w:tcBorders>
              <w:top w:val="nil"/>
              <w:left w:val="nil"/>
              <w:bottom w:val="single" w:sz="4" w:space="0" w:color="auto"/>
              <w:right w:val="single" w:sz="4" w:space="0" w:color="auto"/>
            </w:tcBorders>
            <w:vAlign w:val="center"/>
          </w:tcPr>
          <w:p w:rsidR="00D56AD2" w:rsidRPr="00014699" w:rsidRDefault="008A6BF1" w:rsidP="00D56AD2">
            <w:pPr>
              <w:jc w:val="center"/>
              <w:rPr>
                <w:rFonts w:ascii="Times New Roman" w:hAnsi="Times New Roman" w:cs="Times New Roman"/>
                <w:sz w:val="24"/>
                <w:szCs w:val="24"/>
              </w:rPr>
            </w:pPr>
            <w:r>
              <w:rPr>
                <w:rFonts w:ascii="Times New Roman" w:hAnsi="Times New Roman" w:cs="Times New Roman"/>
                <w:sz w:val="24"/>
                <w:szCs w:val="24"/>
              </w:rPr>
              <w:t>Да</w:t>
            </w:r>
          </w:p>
        </w:tc>
      </w:tr>
    </w:tbl>
    <w:p w:rsidR="00B07E5E" w:rsidRPr="00E32CBC" w:rsidRDefault="00B07E5E" w:rsidP="000735CB">
      <w:pPr>
        <w:spacing w:after="0" w:line="360" w:lineRule="auto"/>
        <w:ind w:firstLine="851"/>
        <w:jc w:val="both"/>
        <w:rPr>
          <w:rFonts w:ascii="Times New Roman" w:hAnsi="Times New Roman" w:cs="Times New Roman"/>
          <w:sz w:val="28"/>
          <w:szCs w:val="28"/>
        </w:rPr>
      </w:pPr>
    </w:p>
    <w:p w:rsidR="008719CA" w:rsidRDefault="008719CA" w:rsidP="00BD7E44">
      <w:pPr>
        <w:spacing w:after="0" w:line="360" w:lineRule="auto"/>
        <w:ind w:firstLine="993"/>
        <w:jc w:val="both"/>
        <w:rPr>
          <w:rFonts w:ascii="Times New Roman" w:hAnsi="Times New Roman"/>
          <w:sz w:val="24"/>
        </w:rPr>
      </w:pPr>
      <w:r w:rsidRPr="00631E9F">
        <w:rPr>
          <w:rFonts w:ascii="Times New Roman" w:hAnsi="Times New Roman"/>
          <w:sz w:val="24"/>
        </w:rPr>
        <w:t xml:space="preserve">В январе-феврале 2020 года был организован сбор отчетов </w:t>
      </w:r>
      <w:r>
        <w:rPr>
          <w:rFonts w:ascii="Times New Roman" w:hAnsi="Times New Roman"/>
          <w:sz w:val="24"/>
        </w:rPr>
        <w:t xml:space="preserve">по итогам деятельности РИП, закончивших реализацию инновационных проектов в 2019 году. Цель отчетов – проанализировать деятельность РИП с точки зрения эффектов, оказываемых реализацией инновационного проекта на систему образования. Под эффектами понимаются качественные </w:t>
      </w:r>
      <w:r>
        <w:rPr>
          <w:rFonts w:ascii="Times New Roman" w:hAnsi="Times New Roman"/>
          <w:sz w:val="24"/>
        </w:rPr>
        <w:lastRenderedPageBreak/>
        <w:t>изменения в системах разного уровня (РСО, МСО, школа), произошедшие под влиянием реализации инновационного проекта.</w:t>
      </w:r>
    </w:p>
    <w:p w:rsidR="00BD7E44" w:rsidRPr="00AF24E1" w:rsidRDefault="00BD7E44" w:rsidP="00BD7E44">
      <w:pPr>
        <w:spacing w:after="0" w:line="360" w:lineRule="auto"/>
        <w:ind w:firstLine="993"/>
        <w:jc w:val="both"/>
        <w:rPr>
          <w:rFonts w:ascii="Times New Roman" w:hAnsi="Times New Roman"/>
          <w:sz w:val="24"/>
        </w:rPr>
      </w:pPr>
      <w:r w:rsidRPr="00AF24E1">
        <w:rPr>
          <w:rFonts w:ascii="Times New Roman" w:hAnsi="Times New Roman"/>
          <w:sz w:val="24"/>
        </w:rPr>
        <w:t xml:space="preserve">В рамках заполнения отчета предполагается описание изменений, произошедших по каким-либо аспектам деятельности образовательной организации в результате реализации инновационного проекта. Образовательной организации, имеющей статус РИП, предлагалось проанализировать, на какие результаты или процессы повлияло участие в инновационной деятельности, насколько был успешен опыт реализации проекта. Критерии и показатели изменений, априори специфичные для каждой РИП, определяла </w:t>
      </w:r>
      <w:r>
        <w:rPr>
          <w:rFonts w:ascii="Times New Roman" w:hAnsi="Times New Roman"/>
          <w:sz w:val="24"/>
        </w:rPr>
        <w:t>сама образовательная организация</w:t>
      </w:r>
      <w:r w:rsidRPr="00AF24E1">
        <w:rPr>
          <w:rFonts w:ascii="Times New Roman" w:hAnsi="Times New Roman"/>
          <w:sz w:val="24"/>
        </w:rPr>
        <w:t xml:space="preserve">. Подчеркивалось, что критерии и показатели могут быть как количественными, так и качественными. </w:t>
      </w:r>
      <w:r w:rsidRPr="00AF24E1">
        <w:rPr>
          <w:rFonts w:ascii="Times New Roman" w:hAnsi="Times New Roman"/>
          <w:sz w:val="24"/>
          <w:szCs w:val="28"/>
        </w:rPr>
        <w:t>На усмотрение образовательной организации, это могли быть: показатели динамики образовательных результатов, данные по уровню квалификации педагогического состава, данные по изменению образовательной среды, данные по оценке психологического климата со стороны детей, родителей, учителей, данные по участию/организации мероприятий и т.д.</w:t>
      </w:r>
    </w:p>
    <w:p w:rsidR="00BD7E44" w:rsidRDefault="00760CB8" w:rsidP="00BD7E44">
      <w:pPr>
        <w:spacing w:after="0" w:line="360" w:lineRule="auto"/>
        <w:ind w:firstLine="567"/>
        <w:jc w:val="both"/>
        <w:rPr>
          <w:rFonts w:ascii="Times New Roman" w:hAnsi="Times New Roman"/>
          <w:sz w:val="24"/>
        </w:rPr>
      </w:pPr>
      <w:r>
        <w:rPr>
          <w:rFonts w:ascii="Times New Roman" w:hAnsi="Times New Roman"/>
          <w:sz w:val="24"/>
        </w:rPr>
        <w:t>О</w:t>
      </w:r>
      <w:r w:rsidR="00BD7E44" w:rsidRPr="00AF24E1">
        <w:rPr>
          <w:rFonts w:ascii="Times New Roman" w:hAnsi="Times New Roman"/>
          <w:sz w:val="24"/>
        </w:rPr>
        <w:t xml:space="preserve">бразовательные организации, имеющие статус РИП, </w:t>
      </w:r>
      <w:r w:rsidR="00BD7E44">
        <w:rPr>
          <w:rFonts w:ascii="Times New Roman" w:hAnsi="Times New Roman"/>
          <w:sz w:val="24"/>
        </w:rPr>
        <w:t>еще на этапе разработки проекта прописывали ожидаемые результаты и эффекты – специфичные для каждой ОО – от его реализации. В рамках представления отчетов мы попросили подготовить аналитические справки о достижении планируемых показателей.</w:t>
      </w:r>
    </w:p>
    <w:p w:rsidR="00BD7E44" w:rsidRDefault="00BD7E44" w:rsidP="00BD7E44">
      <w:pPr>
        <w:spacing w:after="0" w:line="360" w:lineRule="auto"/>
        <w:ind w:firstLine="567"/>
        <w:jc w:val="both"/>
        <w:rPr>
          <w:rFonts w:ascii="Times New Roman" w:hAnsi="Times New Roman"/>
          <w:sz w:val="24"/>
        </w:rPr>
      </w:pPr>
      <w:r>
        <w:rPr>
          <w:rFonts w:ascii="Times New Roman" w:hAnsi="Times New Roman"/>
          <w:sz w:val="24"/>
        </w:rPr>
        <w:t>Обобщая отчеты, мы можем выделить ряд изменений в образовательных системах, на которые повлияла реализация проектов региональных инновационных площадок.</w:t>
      </w:r>
    </w:p>
    <w:p w:rsidR="00BD7E44" w:rsidRPr="002738D4" w:rsidRDefault="00BD7E44" w:rsidP="00BD7E44">
      <w:pPr>
        <w:spacing w:after="0" w:line="360" w:lineRule="auto"/>
        <w:ind w:firstLine="567"/>
        <w:jc w:val="both"/>
        <w:rPr>
          <w:rFonts w:ascii="Times New Roman" w:hAnsi="Times New Roman"/>
          <w:sz w:val="24"/>
        </w:rPr>
      </w:pPr>
      <w:r>
        <w:rPr>
          <w:rFonts w:ascii="Times New Roman" w:hAnsi="Times New Roman"/>
          <w:b/>
          <w:bCs/>
          <w:sz w:val="24"/>
        </w:rPr>
        <w:t xml:space="preserve">Уровень </w:t>
      </w:r>
      <w:r w:rsidRPr="002738D4">
        <w:rPr>
          <w:rFonts w:ascii="Times New Roman" w:hAnsi="Times New Roman"/>
          <w:b/>
          <w:bCs/>
          <w:sz w:val="24"/>
        </w:rPr>
        <w:t>МСО:</w:t>
      </w:r>
    </w:p>
    <w:p w:rsidR="00BD7E44" w:rsidRPr="002738D4" w:rsidRDefault="00BD7E44" w:rsidP="00BD7E44">
      <w:pPr>
        <w:numPr>
          <w:ilvl w:val="0"/>
          <w:numId w:val="21"/>
        </w:numPr>
        <w:spacing w:after="0" w:line="360" w:lineRule="auto"/>
        <w:jc w:val="both"/>
        <w:rPr>
          <w:rFonts w:ascii="Times New Roman" w:hAnsi="Times New Roman"/>
          <w:sz w:val="24"/>
        </w:rPr>
      </w:pPr>
      <w:r w:rsidRPr="002738D4">
        <w:rPr>
          <w:rFonts w:ascii="Times New Roman" w:hAnsi="Times New Roman"/>
          <w:sz w:val="24"/>
        </w:rPr>
        <w:t xml:space="preserve">Расширение сети образовательных организаций, привлеченных к работе в рамках инновационной </w:t>
      </w:r>
      <w:r>
        <w:rPr>
          <w:rFonts w:ascii="Times New Roman" w:hAnsi="Times New Roman"/>
          <w:sz w:val="24"/>
        </w:rPr>
        <w:t>темы, но не имеющих статуса РИП,</w:t>
      </w:r>
    </w:p>
    <w:p w:rsidR="00BD7E44" w:rsidRPr="002738D4" w:rsidRDefault="00BD7E44" w:rsidP="00BD7E44">
      <w:pPr>
        <w:numPr>
          <w:ilvl w:val="0"/>
          <w:numId w:val="21"/>
        </w:numPr>
        <w:spacing w:after="0" w:line="360" w:lineRule="auto"/>
        <w:jc w:val="both"/>
        <w:rPr>
          <w:rFonts w:ascii="Times New Roman" w:hAnsi="Times New Roman"/>
          <w:sz w:val="24"/>
        </w:rPr>
      </w:pPr>
      <w:r w:rsidRPr="002738D4">
        <w:rPr>
          <w:rFonts w:ascii="Times New Roman" w:hAnsi="Times New Roman"/>
          <w:sz w:val="24"/>
        </w:rPr>
        <w:t>Увеличение охвата обучающихся дополнительными образовательными программами и повышение вариативности образовательных программ</w:t>
      </w:r>
      <w:r>
        <w:rPr>
          <w:rFonts w:ascii="Times New Roman" w:hAnsi="Times New Roman"/>
          <w:sz w:val="24"/>
        </w:rPr>
        <w:t>.</w:t>
      </w:r>
    </w:p>
    <w:p w:rsidR="00BD7E44" w:rsidRPr="002738D4" w:rsidRDefault="00BD7E44" w:rsidP="00BD7E44">
      <w:pPr>
        <w:spacing w:after="0" w:line="360" w:lineRule="auto"/>
        <w:ind w:firstLine="567"/>
        <w:jc w:val="both"/>
        <w:rPr>
          <w:rFonts w:ascii="Times New Roman" w:hAnsi="Times New Roman"/>
          <w:sz w:val="24"/>
        </w:rPr>
      </w:pPr>
      <w:r>
        <w:rPr>
          <w:rFonts w:ascii="Times New Roman" w:hAnsi="Times New Roman"/>
          <w:b/>
          <w:bCs/>
          <w:sz w:val="24"/>
        </w:rPr>
        <w:t>Уровень образовательной</w:t>
      </w:r>
      <w:r w:rsidRPr="002738D4">
        <w:rPr>
          <w:rFonts w:ascii="Times New Roman" w:hAnsi="Times New Roman"/>
          <w:b/>
          <w:bCs/>
          <w:sz w:val="24"/>
        </w:rPr>
        <w:t xml:space="preserve"> организаци</w:t>
      </w:r>
      <w:r>
        <w:rPr>
          <w:rFonts w:ascii="Times New Roman" w:hAnsi="Times New Roman"/>
          <w:b/>
          <w:bCs/>
          <w:sz w:val="24"/>
        </w:rPr>
        <w:t>и</w:t>
      </w:r>
      <w:r w:rsidRPr="002738D4">
        <w:rPr>
          <w:rFonts w:ascii="Times New Roman" w:hAnsi="Times New Roman"/>
          <w:b/>
          <w:bCs/>
          <w:sz w:val="24"/>
        </w:rPr>
        <w:t>:</w:t>
      </w:r>
    </w:p>
    <w:p w:rsidR="00BD7E44" w:rsidRPr="002738D4" w:rsidRDefault="00BD7E44" w:rsidP="00BD7E44">
      <w:pPr>
        <w:numPr>
          <w:ilvl w:val="0"/>
          <w:numId w:val="22"/>
        </w:numPr>
        <w:spacing w:after="0" w:line="360" w:lineRule="auto"/>
        <w:jc w:val="both"/>
        <w:rPr>
          <w:rFonts w:ascii="Times New Roman" w:hAnsi="Times New Roman"/>
          <w:sz w:val="24"/>
        </w:rPr>
      </w:pPr>
      <w:r w:rsidRPr="002738D4">
        <w:rPr>
          <w:rFonts w:ascii="Times New Roman" w:hAnsi="Times New Roman"/>
          <w:sz w:val="24"/>
        </w:rPr>
        <w:t>Изменение в образовательном пространстве школы (лаборатории, выделенные зоны, специальное оборудование и т.д.)</w:t>
      </w:r>
      <w:r>
        <w:rPr>
          <w:rFonts w:ascii="Times New Roman" w:hAnsi="Times New Roman"/>
          <w:sz w:val="24"/>
        </w:rPr>
        <w:t>,</w:t>
      </w:r>
    </w:p>
    <w:p w:rsidR="00BD7E44" w:rsidRPr="002738D4" w:rsidRDefault="00BD7E44" w:rsidP="00BD7E44">
      <w:pPr>
        <w:numPr>
          <w:ilvl w:val="0"/>
          <w:numId w:val="22"/>
        </w:numPr>
        <w:spacing w:after="0" w:line="360" w:lineRule="auto"/>
        <w:jc w:val="both"/>
        <w:rPr>
          <w:rFonts w:ascii="Times New Roman" w:hAnsi="Times New Roman"/>
          <w:sz w:val="24"/>
        </w:rPr>
      </w:pPr>
      <w:r w:rsidRPr="002738D4">
        <w:rPr>
          <w:rFonts w:ascii="Times New Roman" w:hAnsi="Times New Roman"/>
          <w:sz w:val="24"/>
        </w:rPr>
        <w:t>Улучшение психологического климата</w:t>
      </w:r>
      <w:r>
        <w:rPr>
          <w:rFonts w:ascii="Times New Roman" w:hAnsi="Times New Roman"/>
          <w:sz w:val="24"/>
        </w:rPr>
        <w:t>,</w:t>
      </w:r>
    </w:p>
    <w:p w:rsidR="00BD7E44" w:rsidRPr="002738D4" w:rsidRDefault="00BD7E44" w:rsidP="00BD7E44">
      <w:pPr>
        <w:numPr>
          <w:ilvl w:val="0"/>
          <w:numId w:val="22"/>
        </w:numPr>
        <w:spacing w:after="0" w:line="360" w:lineRule="auto"/>
        <w:jc w:val="both"/>
        <w:rPr>
          <w:rFonts w:ascii="Times New Roman" w:hAnsi="Times New Roman"/>
          <w:sz w:val="24"/>
        </w:rPr>
      </w:pPr>
      <w:r w:rsidRPr="002738D4">
        <w:rPr>
          <w:rFonts w:ascii="Times New Roman" w:hAnsi="Times New Roman"/>
          <w:sz w:val="24"/>
        </w:rPr>
        <w:t>Более обоснованное составление планов деятельности учреждений (на основе диагностик, анализа образовательных результатов и т.д.)</w:t>
      </w:r>
      <w:r>
        <w:rPr>
          <w:rFonts w:ascii="Times New Roman" w:hAnsi="Times New Roman"/>
          <w:sz w:val="24"/>
        </w:rPr>
        <w:t>,</w:t>
      </w:r>
    </w:p>
    <w:p w:rsidR="00BD7E44" w:rsidRPr="002738D4" w:rsidRDefault="00BD7E44" w:rsidP="00BD7E44">
      <w:pPr>
        <w:numPr>
          <w:ilvl w:val="0"/>
          <w:numId w:val="22"/>
        </w:numPr>
        <w:spacing w:after="0" w:line="360" w:lineRule="auto"/>
        <w:jc w:val="both"/>
        <w:rPr>
          <w:rFonts w:ascii="Times New Roman" w:hAnsi="Times New Roman"/>
          <w:sz w:val="24"/>
        </w:rPr>
      </w:pPr>
      <w:r w:rsidRPr="002738D4">
        <w:rPr>
          <w:rFonts w:ascii="Times New Roman" w:hAnsi="Times New Roman"/>
          <w:sz w:val="24"/>
        </w:rPr>
        <w:t>Улучшение имиджа школы и увеличение контингента учащихся</w:t>
      </w:r>
      <w:r>
        <w:rPr>
          <w:rFonts w:ascii="Times New Roman" w:hAnsi="Times New Roman"/>
          <w:sz w:val="24"/>
        </w:rPr>
        <w:t>.</w:t>
      </w:r>
    </w:p>
    <w:p w:rsidR="00BD7E44" w:rsidRPr="002738D4" w:rsidRDefault="00BD7E44" w:rsidP="00BD7E44">
      <w:pPr>
        <w:spacing w:after="0" w:line="360" w:lineRule="auto"/>
        <w:ind w:firstLine="567"/>
        <w:jc w:val="both"/>
        <w:rPr>
          <w:rFonts w:ascii="Times New Roman" w:hAnsi="Times New Roman"/>
          <w:sz w:val="24"/>
        </w:rPr>
      </w:pPr>
      <w:r w:rsidRPr="002738D4">
        <w:rPr>
          <w:rFonts w:ascii="Times New Roman" w:hAnsi="Times New Roman"/>
          <w:b/>
          <w:bCs/>
          <w:sz w:val="24"/>
        </w:rPr>
        <w:t>Педагог:</w:t>
      </w:r>
    </w:p>
    <w:p w:rsidR="00BD7E44" w:rsidRPr="002738D4" w:rsidRDefault="00BD7E44" w:rsidP="00BD7E44">
      <w:pPr>
        <w:numPr>
          <w:ilvl w:val="0"/>
          <w:numId w:val="23"/>
        </w:numPr>
        <w:spacing w:after="0" w:line="360" w:lineRule="auto"/>
        <w:jc w:val="both"/>
        <w:rPr>
          <w:rFonts w:ascii="Times New Roman" w:hAnsi="Times New Roman"/>
          <w:sz w:val="24"/>
        </w:rPr>
      </w:pPr>
      <w:r w:rsidRPr="002738D4">
        <w:rPr>
          <w:rFonts w:ascii="Times New Roman" w:hAnsi="Times New Roman"/>
          <w:sz w:val="24"/>
        </w:rPr>
        <w:t>Повышение профессиональной компетентности педагогов:</w:t>
      </w:r>
    </w:p>
    <w:p w:rsidR="00BD7E44" w:rsidRPr="002738D4" w:rsidRDefault="00BD7E44" w:rsidP="00BD7E44">
      <w:pPr>
        <w:numPr>
          <w:ilvl w:val="0"/>
          <w:numId w:val="25"/>
        </w:numPr>
        <w:spacing w:after="0" w:line="360" w:lineRule="auto"/>
        <w:ind w:firstLine="131"/>
        <w:jc w:val="both"/>
        <w:rPr>
          <w:rFonts w:ascii="Times New Roman" w:hAnsi="Times New Roman"/>
          <w:sz w:val="24"/>
        </w:rPr>
      </w:pPr>
      <w:r w:rsidRPr="002738D4">
        <w:rPr>
          <w:rFonts w:ascii="Times New Roman" w:hAnsi="Times New Roman"/>
          <w:sz w:val="24"/>
        </w:rPr>
        <w:t>прохождение курсов ПК, переподготовка кадров, аттестация</w:t>
      </w:r>
      <w:r>
        <w:rPr>
          <w:rFonts w:ascii="Times New Roman" w:hAnsi="Times New Roman"/>
          <w:sz w:val="24"/>
        </w:rPr>
        <w:t>,</w:t>
      </w:r>
    </w:p>
    <w:p w:rsidR="00BD7E44" w:rsidRPr="002738D4" w:rsidRDefault="00BD7E44" w:rsidP="00BD7E44">
      <w:pPr>
        <w:numPr>
          <w:ilvl w:val="0"/>
          <w:numId w:val="25"/>
        </w:numPr>
        <w:spacing w:after="0" w:line="360" w:lineRule="auto"/>
        <w:ind w:firstLine="131"/>
        <w:jc w:val="both"/>
        <w:rPr>
          <w:rFonts w:ascii="Times New Roman" w:hAnsi="Times New Roman"/>
          <w:sz w:val="24"/>
        </w:rPr>
      </w:pPr>
      <w:r w:rsidRPr="002738D4">
        <w:rPr>
          <w:rFonts w:ascii="Times New Roman" w:hAnsi="Times New Roman"/>
          <w:sz w:val="24"/>
        </w:rPr>
        <w:t>по результатам диагностик (например, технологическая компетентность)</w:t>
      </w:r>
      <w:r>
        <w:rPr>
          <w:rFonts w:ascii="Times New Roman" w:hAnsi="Times New Roman"/>
          <w:sz w:val="24"/>
        </w:rPr>
        <w:t>,</w:t>
      </w:r>
    </w:p>
    <w:p w:rsidR="00BD7E44" w:rsidRPr="002738D4" w:rsidRDefault="00BD7E44" w:rsidP="00BD7E44">
      <w:pPr>
        <w:numPr>
          <w:ilvl w:val="0"/>
          <w:numId w:val="25"/>
        </w:numPr>
        <w:spacing w:after="0" w:line="360" w:lineRule="auto"/>
        <w:ind w:firstLine="131"/>
        <w:jc w:val="both"/>
        <w:rPr>
          <w:rFonts w:ascii="Times New Roman" w:hAnsi="Times New Roman"/>
          <w:sz w:val="24"/>
        </w:rPr>
      </w:pPr>
      <w:r w:rsidRPr="002738D4">
        <w:rPr>
          <w:rFonts w:ascii="Times New Roman" w:hAnsi="Times New Roman"/>
          <w:sz w:val="24"/>
        </w:rPr>
        <w:lastRenderedPageBreak/>
        <w:t>использование в практике новых техник, технологий, методик, приемов (например, методики самооценивания, технологии мыследеятельностной педагогики и т.д.)</w:t>
      </w:r>
      <w:r>
        <w:rPr>
          <w:rFonts w:ascii="Times New Roman" w:hAnsi="Times New Roman"/>
          <w:sz w:val="24"/>
        </w:rPr>
        <w:t>.</w:t>
      </w:r>
    </w:p>
    <w:p w:rsidR="00BD7E44" w:rsidRPr="002738D4" w:rsidRDefault="00BD7E44" w:rsidP="00BD7E44">
      <w:pPr>
        <w:spacing w:after="0" w:line="360" w:lineRule="auto"/>
        <w:ind w:firstLine="567"/>
        <w:jc w:val="both"/>
        <w:rPr>
          <w:rFonts w:ascii="Times New Roman" w:hAnsi="Times New Roman"/>
          <w:sz w:val="24"/>
        </w:rPr>
      </w:pPr>
      <w:r w:rsidRPr="002738D4">
        <w:rPr>
          <w:rFonts w:ascii="Times New Roman" w:hAnsi="Times New Roman"/>
          <w:b/>
          <w:bCs/>
          <w:sz w:val="24"/>
        </w:rPr>
        <w:t>Ученик:</w:t>
      </w:r>
    </w:p>
    <w:p w:rsidR="00BD7E44" w:rsidRPr="002738D4" w:rsidRDefault="00BD7E44" w:rsidP="00BD7E44">
      <w:pPr>
        <w:numPr>
          <w:ilvl w:val="0"/>
          <w:numId w:val="24"/>
        </w:numPr>
        <w:spacing w:after="0" w:line="360" w:lineRule="auto"/>
        <w:jc w:val="both"/>
        <w:rPr>
          <w:rFonts w:ascii="Times New Roman" w:hAnsi="Times New Roman"/>
          <w:sz w:val="24"/>
        </w:rPr>
      </w:pPr>
      <w:r w:rsidRPr="002738D4">
        <w:rPr>
          <w:rFonts w:ascii="Times New Roman" w:hAnsi="Times New Roman"/>
          <w:sz w:val="24"/>
        </w:rPr>
        <w:t>Прирост специальных компетенций обучающихся (например, социокультурной компетенции – по результатам диагностик)</w:t>
      </w:r>
      <w:r>
        <w:rPr>
          <w:rFonts w:ascii="Times New Roman" w:hAnsi="Times New Roman"/>
          <w:sz w:val="24"/>
        </w:rPr>
        <w:t>,</w:t>
      </w:r>
    </w:p>
    <w:p w:rsidR="00BD7E44" w:rsidRPr="002738D4" w:rsidRDefault="00BD7E44" w:rsidP="00BD7E44">
      <w:pPr>
        <w:numPr>
          <w:ilvl w:val="0"/>
          <w:numId w:val="24"/>
        </w:numPr>
        <w:spacing w:after="0" w:line="360" w:lineRule="auto"/>
        <w:jc w:val="both"/>
        <w:rPr>
          <w:rFonts w:ascii="Times New Roman" w:hAnsi="Times New Roman"/>
          <w:sz w:val="24"/>
        </w:rPr>
      </w:pPr>
      <w:r w:rsidRPr="002738D4">
        <w:rPr>
          <w:rFonts w:ascii="Times New Roman" w:hAnsi="Times New Roman"/>
          <w:sz w:val="24"/>
        </w:rPr>
        <w:t>Прирост специальных знаний и умений обучающихся (например, в области робототехники, анимации, программирования и т.д.)</w:t>
      </w:r>
      <w:r>
        <w:rPr>
          <w:rFonts w:ascii="Times New Roman" w:hAnsi="Times New Roman"/>
          <w:sz w:val="24"/>
        </w:rPr>
        <w:t>,</w:t>
      </w:r>
    </w:p>
    <w:p w:rsidR="00BD7E44" w:rsidRPr="002738D4" w:rsidRDefault="00BD7E44" w:rsidP="00BD7E44">
      <w:pPr>
        <w:numPr>
          <w:ilvl w:val="0"/>
          <w:numId w:val="24"/>
        </w:numPr>
        <w:spacing w:after="0" w:line="360" w:lineRule="auto"/>
        <w:jc w:val="both"/>
        <w:rPr>
          <w:rFonts w:ascii="Times New Roman" w:hAnsi="Times New Roman"/>
          <w:sz w:val="24"/>
        </w:rPr>
      </w:pPr>
      <w:r w:rsidRPr="002738D4">
        <w:rPr>
          <w:rFonts w:ascii="Times New Roman" w:hAnsi="Times New Roman"/>
          <w:sz w:val="24"/>
        </w:rPr>
        <w:t>Увеличение числа участников, призеров и победителей творческих конкурсов и олимпиад</w:t>
      </w:r>
      <w:r>
        <w:rPr>
          <w:rFonts w:ascii="Times New Roman" w:hAnsi="Times New Roman"/>
          <w:sz w:val="24"/>
        </w:rPr>
        <w:t>.</w:t>
      </w:r>
    </w:p>
    <w:p w:rsidR="00BD7E44" w:rsidRDefault="00BD7E44" w:rsidP="00BD7E44">
      <w:pPr>
        <w:spacing w:after="0" w:line="360" w:lineRule="auto"/>
        <w:ind w:firstLine="567"/>
        <w:jc w:val="both"/>
        <w:rPr>
          <w:rFonts w:ascii="Times New Roman" w:hAnsi="Times New Roman"/>
          <w:sz w:val="24"/>
        </w:rPr>
      </w:pPr>
    </w:p>
    <w:p w:rsidR="00BD7E44" w:rsidRDefault="00BD7E44" w:rsidP="00BD7E44">
      <w:pPr>
        <w:spacing w:after="0" w:line="360" w:lineRule="auto"/>
        <w:ind w:firstLine="709"/>
        <w:jc w:val="both"/>
        <w:rPr>
          <w:rFonts w:ascii="Times New Roman" w:hAnsi="Times New Roman"/>
          <w:sz w:val="24"/>
        </w:rPr>
      </w:pPr>
      <w:r>
        <w:rPr>
          <w:rFonts w:ascii="Times New Roman" w:hAnsi="Times New Roman"/>
          <w:sz w:val="24"/>
        </w:rPr>
        <w:t>Далее приведем описания изменений по каждой РИП, от которой был получен отчет. Кроме держателей проектов РИП, приведены некоторые отчеты соисполнителей.</w:t>
      </w:r>
    </w:p>
    <w:p w:rsidR="00BD7E44" w:rsidRDefault="00BD7E44" w:rsidP="00BD7E44">
      <w:pPr>
        <w:spacing w:after="0" w:line="360" w:lineRule="auto"/>
        <w:ind w:firstLine="567"/>
        <w:jc w:val="both"/>
        <w:rPr>
          <w:rFonts w:ascii="Times New Roman" w:hAnsi="Times New Roman"/>
          <w:sz w:val="24"/>
        </w:rPr>
      </w:pPr>
    </w:p>
    <w:p w:rsidR="00BD7E44" w:rsidRPr="008B5571" w:rsidRDefault="00BD7E44" w:rsidP="00BD7E44">
      <w:pPr>
        <w:pStyle w:val="1"/>
        <w:spacing w:before="0"/>
        <w:rPr>
          <w:rFonts w:ascii="Times New Roman" w:hAnsi="Times New Roman" w:cs="Times New Roman"/>
          <w:b/>
          <w:color w:val="auto"/>
          <w:sz w:val="28"/>
        </w:rPr>
      </w:pPr>
      <w:bookmarkStart w:id="0" w:name="_Toc34730143"/>
      <w:r w:rsidRPr="008B5571">
        <w:rPr>
          <w:rFonts w:ascii="Times New Roman" w:hAnsi="Times New Roman" w:cs="Times New Roman"/>
          <w:b/>
          <w:color w:val="auto"/>
          <w:sz w:val="28"/>
        </w:rPr>
        <w:t>Тема инновационного проекта: Технология изучения социального заказа на психологическую поддержку в дополнительном образовании</w:t>
      </w:r>
      <w:bookmarkEnd w:id="0"/>
    </w:p>
    <w:p w:rsidR="00BD7E44" w:rsidRPr="003C2D6C" w:rsidRDefault="00BD7E44" w:rsidP="00BD7E44">
      <w:pPr>
        <w:pStyle w:val="ConsPlusNonformat"/>
        <w:jc w:val="both"/>
        <w:rPr>
          <w:rFonts w:ascii="Times New Roman" w:hAnsi="Times New Roman" w:cs="Times New Roman"/>
          <w:b/>
          <w:sz w:val="28"/>
          <w:szCs w:val="28"/>
        </w:rPr>
      </w:pPr>
      <w:r w:rsidRPr="003C2D6C">
        <w:rPr>
          <w:rFonts w:ascii="Times New Roman" w:hAnsi="Times New Roman" w:cs="Times New Roman"/>
          <w:b/>
          <w:sz w:val="28"/>
          <w:szCs w:val="28"/>
        </w:rPr>
        <w:t xml:space="preserve">Муниципальное образовательное учреждение дополнительного образования Детский центр «Восхождение» </w:t>
      </w:r>
    </w:p>
    <w:p w:rsidR="00BD7E44" w:rsidRDefault="00BD7E44" w:rsidP="00BD7E44">
      <w:pPr>
        <w:tabs>
          <w:tab w:val="left" w:pos="1134"/>
        </w:tabs>
        <w:spacing w:after="0" w:line="360" w:lineRule="auto"/>
        <w:ind w:firstLine="709"/>
        <w:jc w:val="both"/>
        <w:rPr>
          <w:rFonts w:ascii="Times New Roman" w:hAnsi="Times New Roman"/>
          <w:sz w:val="24"/>
          <w:szCs w:val="24"/>
        </w:rPr>
      </w:pPr>
    </w:p>
    <w:p w:rsidR="00BD7E44" w:rsidRPr="008345B2" w:rsidRDefault="00BD7E44" w:rsidP="00BD7E44">
      <w:pPr>
        <w:tabs>
          <w:tab w:val="left" w:pos="1134"/>
        </w:tabs>
        <w:spacing w:after="0" w:line="360" w:lineRule="auto"/>
        <w:ind w:firstLine="709"/>
        <w:jc w:val="both"/>
        <w:rPr>
          <w:rFonts w:ascii="Times New Roman" w:hAnsi="Times New Roman"/>
          <w:sz w:val="24"/>
          <w:szCs w:val="24"/>
        </w:rPr>
      </w:pPr>
      <w:r w:rsidRPr="008345B2">
        <w:rPr>
          <w:rFonts w:ascii="Times New Roman" w:hAnsi="Times New Roman"/>
          <w:sz w:val="24"/>
          <w:szCs w:val="24"/>
        </w:rPr>
        <w:t>Технология изучения социального заказа решает ряд задач управления и модернизации образовательного процесса:</w:t>
      </w:r>
    </w:p>
    <w:p w:rsidR="00BD7E44" w:rsidRPr="008345B2" w:rsidRDefault="00BD7E44" w:rsidP="00BD7E44">
      <w:pPr>
        <w:pStyle w:val="a3"/>
        <w:numPr>
          <w:ilvl w:val="0"/>
          <w:numId w:val="28"/>
        </w:numPr>
        <w:tabs>
          <w:tab w:val="left" w:pos="1134"/>
        </w:tabs>
        <w:spacing w:after="0" w:line="360" w:lineRule="auto"/>
        <w:ind w:left="1134" w:hanging="425"/>
        <w:jc w:val="both"/>
        <w:rPr>
          <w:rFonts w:ascii="Times New Roman" w:hAnsi="Times New Roman"/>
          <w:sz w:val="24"/>
          <w:szCs w:val="24"/>
        </w:rPr>
      </w:pPr>
      <w:r w:rsidRPr="008345B2">
        <w:rPr>
          <w:rFonts w:ascii="Times New Roman" w:hAnsi="Times New Roman"/>
          <w:sz w:val="24"/>
          <w:szCs w:val="24"/>
        </w:rPr>
        <w:t>обоснования управленческих решений по модернизации образовательного процесса в части консультативной работы, внутрифирменного обучения, стимулирования взаимодействия специалистов; обновления нормативно-правовой базы;</w:t>
      </w:r>
    </w:p>
    <w:p w:rsidR="00BD7E44" w:rsidRPr="008345B2" w:rsidRDefault="00BD7E44" w:rsidP="00BD7E44">
      <w:pPr>
        <w:pStyle w:val="a3"/>
        <w:numPr>
          <w:ilvl w:val="0"/>
          <w:numId w:val="28"/>
        </w:numPr>
        <w:tabs>
          <w:tab w:val="left" w:pos="1134"/>
        </w:tabs>
        <w:spacing w:after="0" w:line="360" w:lineRule="auto"/>
        <w:ind w:left="1134" w:hanging="425"/>
        <w:jc w:val="both"/>
        <w:rPr>
          <w:rFonts w:ascii="Times New Roman" w:hAnsi="Times New Roman"/>
          <w:sz w:val="24"/>
          <w:szCs w:val="24"/>
        </w:rPr>
      </w:pPr>
      <w:r w:rsidRPr="008345B2">
        <w:rPr>
          <w:rFonts w:ascii="Times New Roman" w:hAnsi="Times New Roman"/>
          <w:sz w:val="24"/>
          <w:szCs w:val="24"/>
        </w:rPr>
        <w:t>выработки регламентов сопровождения детей с особыми образовательными потребностями, сопровождения выбора программы ребенком и родителем;</w:t>
      </w:r>
    </w:p>
    <w:p w:rsidR="00BD7E44" w:rsidRPr="008345B2" w:rsidRDefault="00BD7E44" w:rsidP="00BD7E44">
      <w:pPr>
        <w:pStyle w:val="a3"/>
        <w:numPr>
          <w:ilvl w:val="0"/>
          <w:numId w:val="28"/>
        </w:numPr>
        <w:tabs>
          <w:tab w:val="left" w:pos="1134"/>
        </w:tabs>
        <w:spacing w:after="0" w:line="360" w:lineRule="auto"/>
        <w:ind w:left="1134" w:hanging="425"/>
        <w:jc w:val="both"/>
        <w:rPr>
          <w:rFonts w:ascii="Times New Roman" w:hAnsi="Times New Roman"/>
          <w:sz w:val="24"/>
          <w:szCs w:val="24"/>
        </w:rPr>
      </w:pPr>
      <w:r w:rsidRPr="008345B2">
        <w:rPr>
          <w:rFonts w:ascii="Times New Roman" w:hAnsi="Times New Roman"/>
          <w:sz w:val="24"/>
          <w:szCs w:val="24"/>
        </w:rPr>
        <w:t>организации консультативной работы с родителями в дистанционном режиме (ответы на вопросы через сайт организации, мессенджеры или социальные сети) и другие.</w:t>
      </w:r>
    </w:p>
    <w:p w:rsidR="00BD7E44" w:rsidRPr="008345B2" w:rsidRDefault="00BD7E44" w:rsidP="00BD7E44">
      <w:pPr>
        <w:tabs>
          <w:tab w:val="left" w:pos="1134"/>
        </w:tabs>
        <w:spacing w:after="0" w:line="360" w:lineRule="auto"/>
        <w:ind w:firstLine="709"/>
        <w:jc w:val="both"/>
        <w:rPr>
          <w:rFonts w:ascii="Times New Roman" w:hAnsi="Times New Roman"/>
          <w:sz w:val="24"/>
          <w:szCs w:val="24"/>
        </w:rPr>
      </w:pPr>
      <w:r w:rsidRPr="008345B2">
        <w:rPr>
          <w:rFonts w:ascii="Times New Roman" w:hAnsi="Times New Roman"/>
          <w:sz w:val="24"/>
          <w:szCs w:val="24"/>
        </w:rPr>
        <w:t>Исходя из задач, в качестве эффектов применения технологии изучения социального заказа на психологическую поддержку (СЗПП) в дополнительном образовании можно назвать следующие:</w:t>
      </w:r>
    </w:p>
    <w:p w:rsidR="00BD7E44" w:rsidRPr="008345B2" w:rsidRDefault="00BD7E44" w:rsidP="00BD7E44">
      <w:pPr>
        <w:pStyle w:val="a3"/>
        <w:numPr>
          <w:ilvl w:val="0"/>
          <w:numId w:val="27"/>
        </w:numPr>
        <w:tabs>
          <w:tab w:val="left" w:pos="1134"/>
        </w:tabs>
        <w:spacing w:after="0" w:line="360" w:lineRule="auto"/>
        <w:jc w:val="both"/>
        <w:rPr>
          <w:rFonts w:ascii="Times New Roman" w:hAnsi="Times New Roman"/>
          <w:sz w:val="24"/>
          <w:szCs w:val="24"/>
        </w:rPr>
      </w:pPr>
      <w:r w:rsidRPr="008345B2">
        <w:rPr>
          <w:rFonts w:ascii="Times New Roman" w:hAnsi="Times New Roman"/>
          <w:sz w:val="24"/>
          <w:szCs w:val="24"/>
        </w:rPr>
        <w:t>принятие в организациях, участвующих в апробации, управленческих решений по активизации психологического сопровождения обучающихся,</w:t>
      </w:r>
    </w:p>
    <w:p w:rsidR="00BD7E44" w:rsidRPr="008345B2" w:rsidRDefault="00BD7E44" w:rsidP="00BD7E44">
      <w:pPr>
        <w:pStyle w:val="a3"/>
        <w:numPr>
          <w:ilvl w:val="0"/>
          <w:numId w:val="27"/>
        </w:numPr>
        <w:tabs>
          <w:tab w:val="left" w:pos="1134"/>
        </w:tabs>
        <w:spacing w:after="0" w:line="360" w:lineRule="auto"/>
        <w:jc w:val="both"/>
        <w:rPr>
          <w:rFonts w:ascii="Times New Roman" w:hAnsi="Times New Roman"/>
          <w:sz w:val="24"/>
          <w:szCs w:val="24"/>
        </w:rPr>
      </w:pPr>
      <w:r w:rsidRPr="008345B2">
        <w:rPr>
          <w:rFonts w:ascii="Times New Roman" w:hAnsi="Times New Roman"/>
          <w:sz w:val="24"/>
          <w:szCs w:val="24"/>
        </w:rPr>
        <w:t>активное включение педагога-психолога в работу приемной комиссии, консультирование психологом родителей,</w:t>
      </w:r>
    </w:p>
    <w:p w:rsidR="00BD7E44" w:rsidRPr="008345B2" w:rsidRDefault="00BD7E44" w:rsidP="00BD7E44">
      <w:pPr>
        <w:pStyle w:val="a3"/>
        <w:numPr>
          <w:ilvl w:val="0"/>
          <w:numId w:val="27"/>
        </w:numPr>
        <w:tabs>
          <w:tab w:val="left" w:pos="1134"/>
        </w:tabs>
        <w:spacing w:after="0" w:line="360" w:lineRule="auto"/>
        <w:jc w:val="both"/>
        <w:rPr>
          <w:rFonts w:ascii="Times New Roman" w:hAnsi="Times New Roman"/>
          <w:sz w:val="24"/>
          <w:szCs w:val="24"/>
        </w:rPr>
      </w:pPr>
      <w:r w:rsidRPr="008345B2">
        <w:rPr>
          <w:rFonts w:ascii="Times New Roman" w:hAnsi="Times New Roman"/>
          <w:sz w:val="24"/>
          <w:szCs w:val="24"/>
        </w:rPr>
        <w:t xml:space="preserve">расширение спектра форм работы педагога-психолога (в работу по оцениванию психологической составляющей ДООП, участие в тестировании по предрасположенности в занятиях какой-либо деятельности, просветительская работа </w:t>
      </w:r>
      <w:r w:rsidRPr="008345B2">
        <w:rPr>
          <w:rFonts w:ascii="Times New Roman" w:hAnsi="Times New Roman"/>
          <w:sz w:val="24"/>
          <w:szCs w:val="24"/>
        </w:rPr>
        <w:lastRenderedPageBreak/>
        <w:t xml:space="preserve">среди педагогов ДО о психологических аспектах работы с детьми с особыми образовательными потребностями). </w:t>
      </w:r>
    </w:p>
    <w:p w:rsidR="00BD7E44" w:rsidRPr="008345B2" w:rsidRDefault="00BD7E44" w:rsidP="00BD7E44">
      <w:pPr>
        <w:pStyle w:val="ConsPlusNonformat"/>
        <w:spacing w:line="360" w:lineRule="auto"/>
        <w:ind w:firstLine="709"/>
        <w:jc w:val="both"/>
        <w:rPr>
          <w:rFonts w:ascii="Times New Roman" w:hAnsi="Times New Roman" w:cs="Times New Roman"/>
          <w:sz w:val="24"/>
          <w:szCs w:val="24"/>
        </w:rPr>
      </w:pPr>
      <w:r w:rsidRPr="008345B2">
        <w:rPr>
          <w:rFonts w:ascii="Times New Roman" w:hAnsi="Times New Roman" w:cs="Times New Roman"/>
          <w:sz w:val="24"/>
          <w:szCs w:val="24"/>
        </w:rPr>
        <w:t>После проведения анкетирования родителей и педагогов выросло количество обращений к педагогам-психологам за консультациями.</w:t>
      </w:r>
    </w:p>
    <w:p w:rsidR="00BD7E44" w:rsidRPr="008345B2" w:rsidRDefault="00BD7E44" w:rsidP="00BD7E44">
      <w:pPr>
        <w:pStyle w:val="ConsPlusNonformat"/>
        <w:spacing w:line="360" w:lineRule="auto"/>
        <w:ind w:firstLine="709"/>
        <w:jc w:val="both"/>
        <w:rPr>
          <w:rFonts w:ascii="Times New Roman" w:hAnsi="Times New Roman" w:cs="Times New Roman"/>
          <w:sz w:val="24"/>
          <w:szCs w:val="24"/>
        </w:rPr>
      </w:pPr>
      <w:r w:rsidRPr="008345B2">
        <w:rPr>
          <w:rFonts w:ascii="Times New Roman" w:hAnsi="Times New Roman" w:cs="Times New Roman"/>
          <w:sz w:val="24"/>
          <w:szCs w:val="24"/>
        </w:rPr>
        <w:t>Также организации, участвующие в апробации технологии, отметили понимание роли психолога в работе с родителями в ситуациях, когда выбор дополнительной образовательной программы влечет конфликт с ребенком или имеет место конфликт между интересом ребенка к деятельности и отношениями с педагогом.</w:t>
      </w:r>
    </w:p>
    <w:p w:rsidR="00BD7E44" w:rsidRPr="008345B2" w:rsidRDefault="00BD7E44" w:rsidP="00BD7E44">
      <w:pPr>
        <w:spacing w:after="0" w:line="360" w:lineRule="auto"/>
        <w:ind w:firstLine="709"/>
        <w:jc w:val="both"/>
        <w:rPr>
          <w:rFonts w:ascii="Times New Roman" w:hAnsi="Times New Roman"/>
          <w:color w:val="FF0000"/>
          <w:sz w:val="24"/>
          <w:szCs w:val="24"/>
        </w:rPr>
      </w:pPr>
      <w:r w:rsidRPr="008345B2">
        <w:rPr>
          <w:rFonts w:ascii="Times New Roman" w:hAnsi="Times New Roman"/>
          <w:sz w:val="24"/>
          <w:szCs w:val="24"/>
        </w:rPr>
        <w:t>Предлагаемая инновация полностью подходит для образовательных организаций, где реализуются дополнительные общеобразовательные программы: имеет разнообразный по формам взаимодействия с участниками образовательных взаимоотношений инструментарий; описаны этапы изучения социального заказа на психологическую поддержку и критерии его результативности; подробно описаны типичные и нетипичные проблемные ситуации, с которыми могут столкнуться специалисты при применении технологии; даны рекомендации о формах и содержании психологической поддержки в различных сочетаниях</w:t>
      </w:r>
      <w:r w:rsidRPr="008345B2">
        <w:rPr>
          <w:rFonts w:ascii="Times New Roman" w:hAnsi="Times New Roman"/>
          <w:color w:val="FF0000"/>
          <w:sz w:val="24"/>
          <w:szCs w:val="24"/>
        </w:rPr>
        <w:t xml:space="preserve">.  </w:t>
      </w:r>
      <w:r w:rsidRPr="008345B2">
        <w:rPr>
          <w:rFonts w:ascii="Times New Roman" w:eastAsia="Times New Roman" w:hAnsi="Times New Roman"/>
          <w:sz w:val="24"/>
          <w:szCs w:val="24"/>
          <w:lang w:eastAsia="ru-RU"/>
        </w:rPr>
        <w:t xml:space="preserve">Специалисты МОУ ДО Детского центра «Восхождение» готовы оказывать сетевую услугу по изучению социального заказа на психологическую поддержку в дополнительном образовании в образовательных организациях. </w:t>
      </w:r>
      <w:r w:rsidRPr="008345B2">
        <w:rPr>
          <w:rFonts w:ascii="Times New Roman" w:hAnsi="Times New Roman"/>
          <w:sz w:val="24"/>
          <w:szCs w:val="24"/>
        </w:rPr>
        <w:t>Но следует отметить, что перспективы ее применения зависят от готовности самих организаций дополнительного образования к ее применению.</w:t>
      </w:r>
      <w:r w:rsidRPr="008345B2">
        <w:rPr>
          <w:rFonts w:ascii="Times New Roman" w:hAnsi="Times New Roman"/>
          <w:color w:val="FF0000"/>
          <w:sz w:val="24"/>
          <w:szCs w:val="24"/>
        </w:rPr>
        <w:t xml:space="preserve"> </w:t>
      </w:r>
    </w:p>
    <w:p w:rsidR="00BD7E44" w:rsidRPr="008345B2" w:rsidRDefault="00BD7E44" w:rsidP="00BD7E44">
      <w:pPr>
        <w:spacing w:after="0" w:line="360" w:lineRule="auto"/>
        <w:ind w:firstLine="709"/>
        <w:jc w:val="both"/>
        <w:rPr>
          <w:rFonts w:ascii="Times New Roman" w:hAnsi="Times New Roman"/>
          <w:sz w:val="24"/>
          <w:szCs w:val="24"/>
        </w:rPr>
      </w:pPr>
      <w:r w:rsidRPr="008345B2">
        <w:rPr>
          <w:rFonts w:ascii="Times New Roman" w:hAnsi="Times New Roman"/>
          <w:sz w:val="24"/>
          <w:szCs w:val="24"/>
        </w:rPr>
        <w:t>Перспективами дальнейшего внедрения разработанной технологии могут быть:</w:t>
      </w:r>
    </w:p>
    <w:p w:rsidR="00BD7E44" w:rsidRPr="008345B2" w:rsidRDefault="00BD7E44" w:rsidP="00BD7E44">
      <w:pPr>
        <w:pStyle w:val="a3"/>
        <w:numPr>
          <w:ilvl w:val="0"/>
          <w:numId w:val="26"/>
        </w:numPr>
        <w:spacing w:after="0" w:line="360" w:lineRule="auto"/>
        <w:jc w:val="both"/>
        <w:rPr>
          <w:rFonts w:ascii="Times New Roman" w:hAnsi="Times New Roman"/>
          <w:sz w:val="24"/>
          <w:szCs w:val="24"/>
        </w:rPr>
      </w:pPr>
      <w:r w:rsidRPr="008345B2">
        <w:rPr>
          <w:rFonts w:ascii="Times New Roman" w:hAnsi="Times New Roman"/>
          <w:sz w:val="24"/>
          <w:szCs w:val="24"/>
        </w:rPr>
        <w:t>развитие сетевой услуги по применению разработанных методик изучения социального заказа в регионе;</w:t>
      </w:r>
    </w:p>
    <w:p w:rsidR="00BD7E44" w:rsidRPr="008345B2" w:rsidRDefault="00BD7E44" w:rsidP="00BD7E44">
      <w:pPr>
        <w:pStyle w:val="a3"/>
        <w:numPr>
          <w:ilvl w:val="0"/>
          <w:numId w:val="26"/>
        </w:numPr>
        <w:spacing w:after="0" w:line="360" w:lineRule="auto"/>
        <w:jc w:val="both"/>
        <w:rPr>
          <w:rFonts w:ascii="Times New Roman" w:hAnsi="Times New Roman"/>
          <w:sz w:val="24"/>
          <w:szCs w:val="24"/>
        </w:rPr>
      </w:pPr>
      <w:r w:rsidRPr="008345B2">
        <w:rPr>
          <w:rFonts w:ascii="Times New Roman" w:hAnsi="Times New Roman"/>
          <w:sz w:val="24"/>
          <w:szCs w:val="24"/>
        </w:rPr>
        <w:t>разработка комплекса мер по формированию социального заказа на психологическую поддержку в дополнительном образовании;</w:t>
      </w:r>
    </w:p>
    <w:p w:rsidR="00BD7E44" w:rsidRPr="008345B2" w:rsidRDefault="00BD7E44" w:rsidP="00BD7E44">
      <w:pPr>
        <w:pStyle w:val="a3"/>
        <w:numPr>
          <w:ilvl w:val="0"/>
          <w:numId w:val="26"/>
        </w:numPr>
        <w:spacing w:after="0" w:line="360" w:lineRule="auto"/>
        <w:jc w:val="both"/>
        <w:rPr>
          <w:rFonts w:ascii="Times New Roman" w:hAnsi="Times New Roman"/>
          <w:sz w:val="24"/>
          <w:szCs w:val="24"/>
        </w:rPr>
      </w:pPr>
      <w:r w:rsidRPr="008345B2">
        <w:rPr>
          <w:rFonts w:ascii="Times New Roman" w:hAnsi="Times New Roman"/>
          <w:sz w:val="24"/>
          <w:szCs w:val="24"/>
        </w:rPr>
        <w:t>развитие психолого-педагогического обеспечения реализации дополнительных общеобразовательных программ в регионе для детей с особыми образовательными потребностями: с ОВЗ, с признаками одаренности, в трудной жизненной ситуации, а также в программах предпрофильной и профильной подготовки.</w:t>
      </w:r>
    </w:p>
    <w:p w:rsidR="00BD7E44" w:rsidRPr="00C165B3" w:rsidRDefault="00BD7E44" w:rsidP="00BD7E44">
      <w:pPr>
        <w:pStyle w:val="a3"/>
        <w:spacing w:after="0"/>
        <w:ind w:left="1429"/>
        <w:jc w:val="both"/>
        <w:rPr>
          <w:rFonts w:ascii="Times New Roman" w:hAnsi="Times New Roman"/>
          <w:sz w:val="28"/>
          <w:szCs w:val="28"/>
        </w:rPr>
      </w:pPr>
    </w:p>
    <w:p w:rsidR="00BD7E44" w:rsidRPr="008345B2" w:rsidRDefault="00BD7E44" w:rsidP="00BD7E44">
      <w:pPr>
        <w:pStyle w:val="2"/>
        <w:rPr>
          <w:rFonts w:ascii="Times New Roman" w:hAnsi="Times New Roman" w:cs="Times New Roman"/>
          <w:b/>
          <w:color w:val="auto"/>
          <w:sz w:val="24"/>
        </w:rPr>
      </w:pPr>
      <w:bookmarkStart w:id="1" w:name="_Toc34730144"/>
      <w:r w:rsidRPr="008345B2">
        <w:rPr>
          <w:rFonts w:ascii="Times New Roman" w:hAnsi="Times New Roman" w:cs="Times New Roman"/>
          <w:b/>
          <w:color w:val="auto"/>
          <w:sz w:val="24"/>
        </w:rPr>
        <w:t>Организация-соисполнитель: МОУ ДО «Межшкольный учебный центр Кировского и Ленинского районов»</w:t>
      </w:r>
      <w:bookmarkEnd w:id="1"/>
    </w:p>
    <w:p w:rsidR="00BD7E44" w:rsidRDefault="00BD7E44" w:rsidP="00BD7E44">
      <w:pPr>
        <w:spacing w:after="0" w:line="360" w:lineRule="auto"/>
        <w:ind w:firstLine="567"/>
        <w:jc w:val="both"/>
        <w:rPr>
          <w:rFonts w:ascii="Times New Roman" w:hAnsi="Times New Roman"/>
          <w:sz w:val="24"/>
        </w:rPr>
      </w:pPr>
    </w:p>
    <w:p w:rsidR="00BD7E44" w:rsidRDefault="00BD7E44" w:rsidP="00BD7E44">
      <w:pPr>
        <w:spacing w:after="0" w:line="360" w:lineRule="auto"/>
        <w:ind w:firstLine="709"/>
        <w:jc w:val="both"/>
        <w:rPr>
          <w:rFonts w:ascii="Times New Roman" w:hAnsi="Times New Roman"/>
          <w:sz w:val="24"/>
        </w:rPr>
      </w:pPr>
      <w:r>
        <w:rPr>
          <w:rFonts w:ascii="Times New Roman" w:hAnsi="Times New Roman"/>
          <w:sz w:val="24"/>
        </w:rPr>
        <w:t>В качестве эффектов от реализации инновационного проекта «</w:t>
      </w:r>
      <w:r w:rsidRPr="00FF2DC2">
        <w:rPr>
          <w:rFonts w:ascii="Times New Roman" w:hAnsi="Times New Roman" w:cs="Times New Roman"/>
          <w:sz w:val="24"/>
        </w:rPr>
        <w:t>Технология изучения социального заказа на психологическую поддержку в дополнительном образовании</w:t>
      </w:r>
      <w:r>
        <w:rPr>
          <w:rFonts w:ascii="Times New Roman" w:hAnsi="Times New Roman"/>
          <w:sz w:val="24"/>
        </w:rPr>
        <w:t xml:space="preserve">» организация выделяет: </w:t>
      </w:r>
    </w:p>
    <w:p w:rsidR="00BD7E44" w:rsidRPr="00FF2DC2" w:rsidRDefault="00BD7E44" w:rsidP="00BD7E44">
      <w:pPr>
        <w:pStyle w:val="a3"/>
        <w:numPr>
          <w:ilvl w:val="0"/>
          <w:numId w:val="29"/>
        </w:numPr>
        <w:spacing w:after="0" w:line="360" w:lineRule="auto"/>
        <w:jc w:val="both"/>
        <w:rPr>
          <w:rFonts w:ascii="Times New Roman" w:hAnsi="Times New Roman"/>
          <w:sz w:val="24"/>
        </w:rPr>
      </w:pPr>
      <w:r w:rsidRPr="00FF2DC2">
        <w:rPr>
          <w:rFonts w:ascii="Times New Roman" w:hAnsi="Times New Roman"/>
          <w:sz w:val="24"/>
        </w:rPr>
        <w:t>с 32 до 68% увеличился процент родителей, получающих консультации психологов по различным вопросам образовательного процесса,</w:t>
      </w:r>
    </w:p>
    <w:p w:rsidR="00BD7E44" w:rsidRPr="00FF2DC2" w:rsidRDefault="00BD7E44" w:rsidP="00BD7E44">
      <w:pPr>
        <w:pStyle w:val="a3"/>
        <w:numPr>
          <w:ilvl w:val="0"/>
          <w:numId w:val="29"/>
        </w:numPr>
        <w:spacing w:after="0" w:line="360" w:lineRule="auto"/>
        <w:jc w:val="both"/>
        <w:rPr>
          <w:rFonts w:ascii="Times New Roman" w:hAnsi="Times New Roman"/>
          <w:sz w:val="24"/>
          <w:szCs w:val="24"/>
        </w:rPr>
      </w:pPr>
      <w:r w:rsidRPr="00FF2DC2">
        <w:rPr>
          <w:rFonts w:ascii="Times New Roman" w:hAnsi="Times New Roman"/>
          <w:sz w:val="24"/>
          <w:szCs w:val="24"/>
        </w:rPr>
        <w:lastRenderedPageBreak/>
        <w:t>в учреждении стал более благоприятным психологический климат за счет повышения успеваемости обучающихся, заинтересованности детей в обучении, вовлеченности родителей,</w:t>
      </w:r>
    </w:p>
    <w:p w:rsidR="00BD7E44" w:rsidRPr="00FF2DC2" w:rsidRDefault="00BD7E44" w:rsidP="00BD7E44">
      <w:pPr>
        <w:pStyle w:val="a3"/>
        <w:numPr>
          <w:ilvl w:val="0"/>
          <w:numId w:val="29"/>
        </w:numPr>
        <w:spacing w:after="0" w:line="360" w:lineRule="auto"/>
        <w:jc w:val="both"/>
        <w:rPr>
          <w:rFonts w:ascii="Times New Roman" w:hAnsi="Times New Roman"/>
          <w:sz w:val="24"/>
          <w:szCs w:val="24"/>
        </w:rPr>
      </w:pPr>
      <w:r w:rsidRPr="00FF2DC2">
        <w:rPr>
          <w:rFonts w:ascii="Times New Roman" w:hAnsi="Times New Roman"/>
          <w:sz w:val="24"/>
          <w:szCs w:val="24"/>
        </w:rPr>
        <w:t>увеличился процент освоения программ (до 100%), уменьшился отсев обучающихся,</w:t>
      </w:r>
    </w:p>
    <w:p w:rsidR="00BD7E44" w:rsidRPr="00FF2DC2" w:rsidRDefault="00BD7E44" w:rsidP="00BD7E44">
      <w:pPr>
        <w:pStyle w:val="a3"/>
        <w:numPr>
          <w:ilvl w:val="0"/>
          <w:numId w:val="29"/>
        </w:numPr>
        <w:spacing w:after="0" w:line="360" w:lineRule="auto"/>
        <w:jc w:val="both"/>
        <w:rPr>
          <w:rFonts w:ascii="Times New Roman" w:hAnsi="Times New Roman"/>
          <w:sz w:val="24"/>
          <w:szCs w:val="24"/>
        </w:rPr>
      </w:pPr>
      <w:r w:rsidRPr="00FF2DC2">
        <w:rPr>
          <w:rFonts w:ascii="Times New Roman" w:hAnsi="Times New Roman"/>
          <w:sz w:val="24"/>
          <w:szCs w:val="24"/>
        </w:rPr>
        <w:t xml:space="preserve">педагоги повысили свою психологическую компетентность на курсах повышения квалификации, семинарах, тренингах, которые проходили в ИРО, ГЦРО, а также внутри учреждения. </w:t>
      </w:r>
    </w:p>
    <w:p w:rsidR="00BD7E44" w:rsidRPr="00FF2DC2" w:rsidRDefault="00BD7E44" w:rsidP="00BD7E44">
      <w:pPr>
        <w:pStyle w:val="a3"/>
        <w:numPr>
          <w:ilvl w:val="0"/>
          <w:numId w:val="29"/>
        </w:numPr>
        <w:spacing w:after="0" w:line="360" w:lineRule="auto"/>
        <w:jc w:val="both"/>
        <w:rPr>
          <w:rFonts w:ascii="Times New Roman" w:hAnsi="Times New Roman"/>
          <w:sz w:val="24"/>
        </w:rPr>
      </w:pPr>
      <w:r w:rsidRPr="00FF2DC2">
        <w:rPr>
          <w:rFonts w:ascii="Times New Roman" w:hAnsi="Times New Roman"/>
          <w:sz w:val="24"/>
          <w:szCs w:val="24"/>
        </w:rPr>
        <w:t>педагоги чаще стали обращаться к педагогу-психологу по вопросам включения психологического компонента в программы.</w:t>
      </w:r>
    </w:p>
    <w:p w:rsidR="00BD7E44" w:rsidRDefault="00BD7E44" w:rsidP="00BD7E44">
      <w:pPr>
        <w:ind w:firstLine="567"/>
        <w:rPr>
          <w:rFonts w:ascii="Times New Roman" w:hAnsi="Times New Roman"/>
          <w:sz w:val="24"/>
        </w:rPr>
      </w:pPr>
    </w:p>
    <w:p w:rsidR="00BD7E44" w:rsidRPr="008345B2" w:rsidRDefault="00BD7E44" w:rsidP="00BD7E44">
      <w:pPr>
        <w:pStyle w:val="2"/>
        <w:rPr>
          <w:rFonts w:ascii="Times New Roman" w:hAnsi="Times New Roman" w:cs="Times New Roman"/>
          <w:b/>
          <w:color w:val="auto"/>
          <w:sz w:val="24"/>
          <w:szCs w:val="28"/>
        </w:rPr>
      </w:pPr>
      <w:bookmarkStart w:id="2" w:name="_Toc34730145"/>
      <w:r w:rsidRPr="008345B2">
        <w:rPr>
          <w:rFonts w:ascii="Times New Roman" w:hAnsi="Times New Roman" w:cs="Times New Roman"/>
          <w:b/>
          <w:color w:val="auto"/>
          <w:sz w:val="24"/>
          <w:szCs w:val="28"/>
        </w:rPr>
        <w:t>Организация-соисполнитель: Муниципальное бюджетное учреждение дополнительного образования  «Центр детского и юношеского туризма и экскурсий» им. Е.П. Балагурова</w:t>
      </w:r>
      <w:bookmarkEnd w:id="2"/>
    </w:p>
    <w:p w:rsidR="00BD7E44" w:rsidRDefault="00BD7E44" w:rsidP="00BD7E44">
      <w:pPr>
        <w:spacing w:after="0" w:line="360" w:lineRule="auto"/>
        <w:ind w:firstLine="567"/>
        <w:jc w:val="both"/>
        <w:rPr>
          <w:rFonts w:ascii="Times New Roman" w:hAnsi="Times New Roman"/>
          <w:sz w:val="24"/>
        </w:rPr>
      </w:pPr>
    </w:p>
    <w:p w:rsidR="00BD7E44" w:rsidRDefault="00BD7E44" w:rsidP="00BD7E44">
      <w:pPr>
        <w:spacing w:after="0" w:line="360" w:lineRule="auto"/>
        <w:ind w:firstLine="709"/>
        <w:jc w:val="both"/>
        <w:rPr>
          <w:rFonts w:ascii="Times New Roman" w:hAnsi="Times New Roman"/>
          <w:sz w:val="24"/>
        </w:rPr>
      </w:pPr>
      <w:r>
        <w:rPr>
          <w:rFonts w:ascii="Times New Roman" w:hAnsi="Times New Roman"/>
          <w:sz w:val="24"/>
        </w:rPr>
        <w:t>В качестве эффектов от реализации инновационного проекта «</w:t>
      </w:r>
      <w:r w:rsidRPr="00FF2DC2">
        <w:rPr>
          <w:rFonts w:ascii="Times New Roman" w:hAnsi="Times New Roman" w:cs="Times New Roman"/>
          <w:sz w:val="24"/>
        </w:rPr>
        <w:t>Технология изучения социального заказа на психологическую поддержку в дополнительном образовании</w:t>
      </w:r>
      <w:r>
        <w:rPr>
          <w:rFonts w:ascii="Times New Roman" w:hAnsi="Times New Roman"/>
          <w:sz w:val="24"/>
        </w:rPr>
        <w:t xml:space="preserve">» организация выделяет: </w:t>
      </w:r>
    </w:p>
    <w:p w:rsidR="00BD7E44" w:rsidRPr="008345B2" w:rsidRDefault="00BD7E44" w:rsidP="00BD7E44">
      <w:pPr>
        <w:pStyle w:val="a3"/>
        <w:numPr>
          <w:ilvl w:val="0"/>
          <w:numId w:val="30"/>
        </w:numPr>
        <w:spacing w:after="0" w:line="360" w:lineRule="auto"/>
        <w:jc w:val="both"/>
        <w:rPr>
          <w:rFonts w:ascii="Times New Roman" w:hAnsi="Times New Roman"/>
          <w:sz w:val="24"/>
          <w:szCs w:val="28"/>
        </w:rPr>
      </w:pPr>
      <w:r w:rsidRPr="008345B2">
        <w:rPr>
          <w:rFonts w:ascii="Times New Roman" w:hAnsi="Times New Roman"/>
          <w:sz w:val="24"/>
          <w:szCs w:val="28"/>
        </w:rPr>
        <w:t>выявление трудностей в определении интересов и способностей детей;</w:t>
      </w:r>
    </w:p>
    <w:p w:rsidR="00BD7E44" w:rsidRPr="008345B2" w:rsidRDefault="00BD7E44" w:rsidP="00BD7E44">
      <w:pPr>
        <w:pStyle w:val="a3"/>
        <w:numPr>
          <w:ilvl w:val="0"/>
          <w:numId w:val="30"/>
        </w:numPr>
        <w:spacing w:after="0" w:line="360" w:lineRule="auto"/>
        <w:jc w:val="both"/>
        <w:rPr>
          <w:rFonts w:ascii="Times New Roman" w:hAnsi="Times New Roman"/>
          <w:color w:val="000000"/>
          <w:sz w:val="24"/>
          <w:szCs w:val="28"/>
        </w:rPr>
      </w:pPr>
      <w:r w:rsidRPr="008345B2">
        <w:rPr>
          <w:rFonts w:ascii="Times New Roman" w:hAnsi="Times New Roman"/>
          <w:sz w:val="24"/>
          <w:szCs w:val="28"/>
        </w:rPr>
        <w:t>выявление трудностей</w:t>
      </w:r>
      <w:r w:rsidRPr="008345B2">
        <w:rPr>
          <w:rFonts w:ascii="Times New Roman" w:hAnsi="Times New Roman"/>
          <w:color w:val="000000"/>
          <w:sz w:val="24"/>
          <w:szCs w:val="28"/>
        </w:rPr>
        <w:t xml:space="preserve"> в процессе обучения по дополнительной общеобразовательной общеразвивающей программе;</w:t>
      </w:r>
    </w:p>
    <w:p w:rsidR="00BD7E44" w:rsidRPr="008345B2" w:rsidRDefault="00BD7E44" w:rsidP="00BD7E44">
      <w:pPr>
        <w:pStyle w:val="a3"/>
        <w:numPr>
          <w:ilvl w:val="0"/>
          <w:numId w:val="30"/>
        </w:numPr>
        <w:spacing w:after="0" w:line="360" w:lineRule="auto"/>
        <w:jc w:val="both"/>
        <w:rPr>
          <w:rFonts w:ascii="Times New Roman" w:hAnsi="Times New Roman"/>
          <w:color w:val="000000"/>
          <w:sz w:val="24"/>
          <w:szCs w:val="28"/>
        </w:rPr>
      </w:pPr>
      <w:r w:rsidRPr="008345B2">
        <w:rPr>
          <w:rFonts w:ascii="Times New Roman" w:hAnsi="Times New Roman"/>
          <w:color w:val="000000"/>
          <w:sz w:val="24"/>
          <w:szCs w:val="28"/>
        </w:rPr>
        <w:t>выявление трудностей при воспитании ребенка;</w:t>
      </w:r>
    </w:p>
    <w:p w:rsidR="00BD7E44" w:rsidRPr="008345B2" w:rsidRDefault="00BD7E44" w:rsidP="00BD7E44">
      <w:pPr>
        <w:pStyle w:val="a3"/>
        <w:numPr>
          <w:ilvl w:val="0"/>
          <w:numId w:val="30"/>
        </w:numPr>
        <w:spacing w:after="0" w:line="360" w:lineRule="auto"/>
        <w:jc w:val="both"/>
        <w:rPr>
          <w:rFonts w:ascii="Times New Roman" w:hAnsi="Times New Roman"/>
          <w:color w:val="000000"/>
          <w:sz w:val="24"/>
          <w:szCs w:val="28"/>
        </w:rPr>
      </w:pPr>
      <w:r w:rsidRPr="008345B2">
        <w:rPr>
          <w:rFonts w:ascii="Times New Roman" w:hAnsi="Times New Roman"/>
          <w:color w:val="000000"/>
          <w:sz w:val="24"/>
          <w:szCs w:val="28"/>
        </w:rPr>
        <w:t>выявление проблем в работе с детьми;</w:t>
      </w:r>
    </w:p>
    <w:p w:rsidR="00BD7E44" w:rsidRPr="008345B2" w:rsidRDefault="00BD7E44" w:rsidP="00BD7E44">
      <w:pPr>
        <w:pStyle w:val="a3"/>
        <w:numPr>
          <w:ilvl w:val="0"/>
          <w:numId w:val="30"/>
        </w:numPr>
        <w:spacing w:after="0" w:line="360" w:lineRule="auto"/>
        <w:jc w:val="both"/>
        <w:rPr>
          <w:rFonts w:ascii="Times New Roman" w:hAnsi="Times New Roman"/>
          <w:sz w:val="24"/>
          <w:szCs w:val="28"/>
        </w:rPr>
      </w:pPr>
      <w:r w:rsidRPr="008345B2">
        <w:rPr>
          <w:rFonts w:ascii="Times New Roman" w:hAnsi="Times New Roman"/>
          <w:color w:val="000000"/>
          <w:sz w:val="24"/>
          <w:szCs w:val="28"/>
        </w:rPr>
        <w:t>выявление проблем взаимоотношений в коллективе.</w:t>
      </w:r>
    </w:p>
    <w:p w:rsidR="00BD7E44" w:rsidRDefault="00BD7E44" w:rsidP="00BD7E44">
      <w:pPr>
        <w:ind w:firstLine="567"/>
        <w:rPr>
          <w:rFonts w:ascii="Times New Roman" w:hAnsi="Times New Roman"/>
          <w:sz w:val="24"/>
        </w:rPr>
      </w:pPr>
    </w:p>
    <w:p w:rsidR="00BD7E44" w:rsidRPr="001E46C4" w:rsidRDefault="00BD7E44" w:rsidP="00BD7E44">
      <w:pPr>
        <w:pStyle w:val="1"/>
        <w:rPr>
          <w:rFonts w:ascii="Times New Roman" w:hAnsi="Times New Roman" w:cs="Times New Roman"/>
          <w:b/>
          <w:color w:val="auto"/>
          <w:sz w:val="28"/>
        </w:rPr>
      </w:pPr>
      <w:bookmarkStart w:id="3" w:name="_Toc34730148"/>
      <w:r w:rsidRPr="001E46C4">
        <w:rPr>
          <w:rFonts w:ascii="Times New Roman" w:hAnsi="Times New Roman" w:cs="Times New Roman"/>
          <w:b/>
          <w:color w:val="auto"/>
          <w:sz w:val="28"/>
        </w:rPr>
        <w:t>«Освоение и развитие социокультурных практик как ресурса достижения обучающимися новых образовательных результатов с учётом требований ФГОС»</w:t>
      </w:r>
      <w:bookmarkEnd w:id="3"/>
    </w:p>
    <w:p w:rsidR="00BD7E44" w:rsidRDefault="00BD7E44" w:rsidP="00BD7E44">
      <w:pPr>
        <w:shd w:val="clear" w:color="auto" w:fill="FFFFFF"/>
        <w:spacing w:after="0" w:line="240" w:lineRule="auto"/>
        <w:rPr>
          <w:rFonts w:ascii="Times New Roman" w:hAnsi="Times New Roman"/>
          <w:b/>
          <w:sz w:val="28"/>
          <w:szCs w:val="28"/>
        </w:rPr>
      </w:pPr>
      <w:r w:rsidRPr="001E46C4">
        <w:rPr>
          <w:rFonts w:ascii="Times New Roman" w:hAnsi="Times New Roman"/>
          <w:b/>
          <w:sz w:val="28"/>
          <w:szCs w:val="28"/>
        </w:rPr>
        <w:t>Муниципальное учреждение дополнительного профессионального образования «Информационно-образовательный Центр», г. Рыбинск</w:t>
      </w:r>
    </w:p>
    <w:p w:rsidR="00BD7E44" w:rsidRDefault="00BD7E44" w:rsidP="00BD7E44">
      <w:pPr>
        <w:shd w:val="clear" w:color="auto" w:fill="FFFFFF"/>
        <w:spacing w:after="0" w:line="240" w:lineRule="auto"/>
        <w:rPr>
          <w:rFonts w:ascii="Times New Roman" w:hAnsi="Times New Roman"/>
          <w:sz w:val="32"/>
          <w:szCs w:val="24"/>
        </w:rPr>
      </w:pPr>
    </w:p>
    <w:p w:rsidR="00BD7E44" w:rsidRPr="008345B2" w:rsidRDefault="00BD7E44" w:rsidP="00BD7E44">
      <w:pPr>
        <w:shd w:val="clear" w:color="auto" w:fill="FFFFFF"/>
        <w:spacing w:after="0" w:line="360" w:lineRule="auto"/>
        <w:ind w:firstLine="567"/>
        <w:jc w:val="both"/>
        <w:rPr>
          <w:rFonts w:ascii="Times New Roman" w:hAnsi="Times New Roman"/>
          <w:sz w:val="24"/>
          <w:szCs w:val="24"/>
        </w:rPr>
      </w:pPr>
      <w:r w:rsidRPr="008345B2">
        <w:rPr>
          <w:rFonts w:ascii="Times New Roman" w:hAnsi="Times New Roman"/>
          <w:sz w:val="24"/>
          <w:szCs w:val="24"/>
        </w:rPr>
        <w:t>МУ ДПО ИОЦ г.Рыбинска в основу мониторинга эффективности инновационного проекта закладывает диагностику уровня развития социокультурной компетентности обучающихся и уровня развития компетентности педагогов в реализации социокультурных практик.</w:t>
      </w:r>
    </w:p>
    <w:p w:rsidR="00BD7E44" w:rsidRPr="008345B2" w:rsidRDefault="00BD7E44" w:rsidP="00BD7E44">
      <w:pPr>
        <w:shd w:val="clear" w:color="auto" w:fill="FFFFFF"/>
        <w:spacing w:after="0" w:line="360" w:lineRule="auto"/>
        <w:ind w:firstLine="567"/>
        <w:jc w:val="both"/>
        <w:rPr>
          <w:rFonts w:ascii="Times New Roman" w:hAnsi="Times New Roman"/>
          <w:sz w:val="24"/>
          <w:szCs w:val="24"/>
        </w:rPr>
      </w:pPr>
      <w:r w:rsidRPr="008345B2">
        <w:rPr>
          <w:rFonts w:ascii="Times New Roman" w:hAnsi="Times New Roman"/>
          <w:sz w:val="24"/>
          <w:szCs w:val="24"/>
        </w:rPr>
        <w:t>Уровень развития социокультурной компетентности обучающихся. Компоненты социокультурной компетентности:</w:t>
      </w:r>
    </w:p>
    <w:p w:rsidR="00BD7E44" w:rsidRPr="008345B2" w:rsidRDefault="00BD7E44" w:rsidP="00BD7E44">
      <w:pPr>
        <w:pStyle w:val="a3"/>
        <w:numPr>
          <w:ilvl w:val="0"/>
          <w:numId w:val="31"/>
        </w:numPr>
        <w:spacing w:after="0" w:line="360" w:lineRule="auto"/>
        <w:rPr>
          <w:rFonts w:ascii="Times New Roman" w:hAnsi="Times New Roman"/>
          <w:sz w:val="24"/>
          <w:szCs w:val="24"/>
        </w:rPr>
      </w:pPr>
      <w:r w:rsidRPr="008345B2">
        <w:rPr>
          <w:rFonts w:ascii="Times New Roman" w:hAnsi="Times New Roman"/>
          <w:sz w:val="24"/>
          <w:szCs w:val="24"/>
        </w:rPr>
        <w:t xml:space="preserve">Мотивационно-ценностный </w:t>
      </w:r>
    </w:p>
    <w:p w:rsidR="00BD7E44" w:rsidRPr="008345B2" w:rsidRDefault="00BD7E44" w:rsidP="00BD7E44">
      <w:pPr>
        <w:pStyle w:val="a3"/>
        <w:numPr>
          <w:ilvl w:val="0"/>
          <w:numId w:val="31"/>
        </w:numPr>
        <w:spacing w:after="0" w:line="360" w:lineRule="auto"/>
        <w:rPr>
          <w:rFonts w:ascii="Times New Roman" w:hAnsi="Times New Roman"/>
          <w:sz w:val="24"/>
          <w:szCs w:val="24"/>
        </w:rPr>
      </w:pPr>
      <w:r w:rsidRPr="008345B2">
        <w:rPr>
          <w:rFonts w:ascii="Times New Roman" w:hAnsi="Times New Roman"/>
          <w:sz w:val="24"/>
          <w:szCs w:val="24"/>
        </w:rPr>
        <w:t>Когнитивный компонент</w:t>
      </w:r>
    </w:p>
    <w:p w:rsidR="00BD7E44" w:rsidRPr="008345B2" w:rsidRDefault="00BD7E44" w:rsidP="00BD7E44">
      <w:pPr>
        <w:pStyle w:val="a3"/>
        <w:numPr>
          <w:ilvl w:val="0"/>
          <w:numId w:val="31"/>
        </w:numPr>
        <w:spacing w:after="0" w:line="360" w:lineRule="auto"/>
        <w:rPr>
          <w:rFonts w:ascii="Times New Roman" w:hAnsi="Times New Roman"/>
          <w:sz w:val="24"/>
          <w:szCs w:val="24"/>
        </w:rPr>
      </w:pPr>
      <w:r w:rsidRPr="008345B2">
        <w:rPr>
          <w:rFonts w:ascii="Times New Roman" w:hAnsi="Times New Roman"/>
          <w:sz w:val="24"/>
          <w:szCs w:val="24"/>
        </w:rPr>
        <w:t>Духовно-нравственный и общекультурный компонент</w:t>
      </w:r>
    </w:p>
    <w:p w:rsidR="00BD7E44" w:rsidRPr="008345B2" w:rsidRDefault="00BD7E44" w:rsidP="00BD7E44">
      <w:pPr>
        <w:pStyle w:val="a3"/>
        <w:numPr>
          <w:ilvl w:val="0"/>
          <w:numId w:val="31"/>
        </w:numPr>
        <w:spacing w:after="0" w:line="360" w:lineRule="auto"/>
        <w:rPr>
          <w:rFonts w:ascii="Times New Roman" w:hAnsi="Times New Roman"/>
          <w:sz w:val="24"/>
          <w:szCs w:val="24"/>
        </w:rPr>
      </w:pPr>
      <w:r w:rsidRPr="008345B2">
        <w:rPr>
          <w:rFonts w:ascii="Times New Roman" w:hAnsi="Times New Roman"/>
          <w:sz w:val="24"/>
          <w:szCs w:val="24"/>
        </w:rPr>
        <w:lastRenderedPageBreak/>
        <w:t>Социально-адаптивный компонент</w:t>
      </w:r>
    </w:p>
    <w:p w:rsidR="00BD7E44" w:rsidRPr="008345B2" w:rsidRDefault="00BD7E44" w:rsidP="00BD7E44">
      <w:pPr>
        <w:pStyle w:val="a3"/>
        <w:numPr>
          <w:ilvl w:val="0"/>
          <w:numId w:val="31"/>
        </w:numPr>
        <w:spacing w:after="0" w:line="360" w:lineRule="auto"/>
        <w:rPr>
          <w:rFonts w:ascii="Times New Roman" w:hAnsi="Times New Roman"/>
          <w:sz w:val="24"/>
          <w:szCs w:val="24"/>
        </w:rPr>
      </w:pPr>
      <w:r w:rsidRPr="008345B2">
        <w:rPr>
          <w:rFonts w:ascii="Times New Roman" w:hAnsi="Times New Roman"/>
          <w:sz w:val="24"/>
          <w:szCs w:val="24"/>
        </w:rPr>
        <w:t>Социальная активность</w:t>
      </w:r>
    </w:p>
    <w:p w:rsidR="00BD7E44" w:rsidRPr="008345B2" w:rsidRDefault="00BD7E44" w:rsidP="00BD7E44">
      <w:pPr>
        <w:pStyle w:val="a3"/>
        <w:numPr>
          <w:ilvl w:val="0"/>
          <w:numId w:val="31"/>
        </w:numPr>
        <w:spacing w:after="0" w:line="360" w:lineRule="auto"/>
        <w:rPr>
          <w:rFonts w:ascii="Times New Roman" w:hAnsi="Times New Roman"/>
          <w:sz w:val="24"/>
          <w:szCs w:val="24"/>
        </w:rPr>
      </w:pPr>
      <w:r w:rsidRPr="008345B2">
        <w:rPr>
          <w:rFonts w:ascii="Times New Roman" w:hAnsi="Times New Roman"/>
          <w:sz w:val="24"/>
          <w:szCs w:val="24"/>
        </w:rPr>
        <w:t>Коммуникабельность</w:t>
      </w:r>
    </w:p>
    <w:p w:rsidR="00BD7E44" w:rsidRPr="008345B2" w:rsidRDefault="00BD7E44" w:rsidP="00BD7E44">
      <w:pPr>
        <w:shd w:val="clear" w:color="auto" w:fill="FFFFFF"/>
        <w:spacing w:after="0" w:line="360" w:lineRule="auto"/>
        <w:ind w:firstLine="567"/>
        <w:jc w:val="both"/>
        <w:rPr>
          <w:rFonts w:ascii="Times New Roman" w:hAnsi="Times New Roman"/>
          <w:sz w:val="24"/>
          <w:szCs w:val="24"/>
        </w:rPr>
      </w:pPr>
      <w:r w:rsidRPr="008345B2">
        <w:rPr>
          <w:rFonts w:ascii="Times New Roman" w:hAnsi="Times New Roman"/>
          <w:sz w:val="24"/>
          <w:szCs w:val="24"/>
        </w:rPr>
        <w:t>Уровень развития компетентности педагогов в реализации социокультурных практик. Компоненты:</w:t>
      </w:r>
    </w:p>
    <w:p w:rsidR="00BD7E44" w:rsidRPr="008345B2" w:rsidRDefault="00BD7E44" w:rsidP="00BD7E44">
      <w:pPr>
        <w:pStyle w:val="a3"/>
        <w:numPr>
          <w:ilvl w:val="0"/>
          <w:numId w:val="32"/>
        </w:numPr>
        <w:spacing w:after="0" w:line="360" w:lineRule="auto"/>
        <w:rPr>
          <w:rFonts w:ascii="Times New Roman" w:hAnsi="Times New Roman"/>
          <w:sz w:val="24"/>
          <w:szCs w:val="24"/>
        </w:rPr>
      </w:pPr>
      <w:r w:rsidRPr="008345B2">
        <w:rPr>
          <w:rFonts w:ascii="Times New Roman" w:hAnsi="Times New Roman"/>
          <w:sz w:val="24"/>
          <w:szCs w:val="24"/>
        </w:rPr>
        <w:t>Проектировочный</w:t>
      </w:r>
    </w:p>
    <w:p w:rsidR="00BD7E44" w:rsidRPr="008345B2" w:rsidRDefault="00BD7E44" w:rsidP="00BD7E44">
      <w:pPr>
        <w:pStyle w:val="a3"/>
        <w:numPr>
          <w:ilvl w:val="0"/>
          <w:numId w:val="32"/>
        </w:numPr>
        <w:spacing w:after="0" w:line="360" w:lineRule="auto"/>
        <w:rPr>
          <w:rFonts w:ascii="Times New Roman" w:hAnsi="Times New Roman"/>
          <w:sz w:val="24"/>
          <w:szCs w:val="24"/>
        </w:rPr>
      </w:pPr>
      <w:r w:rsidRPr="008345B2">
        <w:rPr>
          <w:rFonts w:ascii="Times New Roman" w:hAnsi="Times New Roman"/>
          <w:sz w:val="24"/>
          <w:szCs w:val="24"/>
        </w:rPr>
        <w:t>Технологический</w:t>
      </w:r>
    </w:p>
    <w:p w:rsidR="00BD7E44" w:rsidRPr="008345B2" w:rsidRDefault="00BD7E44" w:rsidP="00BD7E44">
      <w:pPr>
        <w:pStyle w:val="a3"/>
        <w:numPr>
          <w:ilvl w:val="0"/>
          <w:numId w:val="32"/>
        </w:numPr>
        <w:spacing w:after="0" w:line="360" w:lineRule="auto"/>
        <w:rPr>
          <w:rFonts w:ascii="Times New Roman" w:hAnsi="Times New Roman"/>
          <w:sz w:val="24"/>
          <w:szCs w:val="24"/>
        </w:rPr>
      </w:pPr>
      <w:r w:rsidRPr="008345B2">
        <w:rPr>
          <w:rFonts w:ascii="Times New Roman" w:hAnsi="Times New Roman"/>
          <w:sz w:val="24"/>
          <w:szCs w:val="24"/>
        </w:rPr>
        <w:t xml:space="preserve">Оценочный </w:t>
      </w:r>
    </w:p>
    <w:p w:rsidR="00BD7E44" w:rsidRPr="008345B2" w:rsidRDefault="00BD7E44" w:rsidP="00BD7E44">
      <w:pPr>
        <w:spacing w:after="0" w:line="360" w:lineRule="auto"/>
        <w:ind w:firstLine="709"/>
        <w:jc w:val="both"/>
        <w:rPr>
          <w:rFonts w:ascii="Times New Roman" w:hAnsi="Times New Roman" w:cs="Times New Roman"/>
          <w:sz w:val="24"/>
          <w:szCs w:val="24"/>
        </w:rPr>
      </w:pPr>
      <w:r w:rsidRPr="008345B2">
        <w:rPr>
          <w:rFonts w:ascii="Times New Roman" w:hAnsi="Times New Roman"/>
          <w:sz w:val="24"/>
          <w:szCs w:val="24"/>
        </w:rPr>
        <w:t>Каждый из компонентов может быть оценен на эмпирическом,</w:t>
      </w:r>
      <w:r w:rsidRPr="008345B2">
        <w:rPr>
          <w:rFonts w:ascii="Times New Roman" w:hAnsi="Times New Roman" w:cs="Times New Roman"/>
          <w:sz w:val="24"/>
          <w:szCs w:val="24"/>
        </w:rPr>
        <w:t xml:space="preserve"> </w:t>
      </w:r>
      <w:r w:rsidRPr="008345B2">
        <w:rPr>
          <w:rFonts w:ascii="Times New Roman" w:hAnsi="Times New Roman"/>
          <w:sz w:val="24"/>
          <w:szCs w:val="24"/>
        </w:rPr>
        <w:t xml:space="preserve">теоретическом, алгоритмическом, креативном и субъектном уровне. </w:t>
      </w:r>
    </w:p>
    <w:p w:rsidR="00BD7E44" w:rsidRPr="008345B2" w:rsidRDefault="00BD7E44" w:rsidP="00BD7E44">
      <w:pPr>
        <w:tabs>
          <w:tab w:val="left" w:pos="172"/>
          <w:tab w:val="left" w:pos="314"/>
        </w:tabs>
        <w:spacing w:after="0" w:line="360" w:lineRule="auto"/>
        <w:ind w:firstLine="709"/>
        <w:contextualSpacing/>
        <w:jc w:val="both"/>
        <w:rPr>
          <w:rFonts w:ascii="Times New Roman" w:hAnsi="Times New Roman"/>
          <w:sz w:val="24"/>
          <w:szCs w:val="24"/>
        </w:rPr>
      </w:pPr>
      <w:r w:rsidRPr="008345B2">
        <w:rPr>
          <w:rFonts w:ascii="Times New Roman" w:hAnsi="Times New Roman"/>
          <w:sz w:val="24"/>
          <w:szCs w:val="24"/>
        </w:rPr>
        <w:t xml:space="preserve">В ОО-соисполнителях проекта были разработаны критериальные таблицы по оценке компонентов социокультурной компетентности обучающихся как результата реализации конкретной социокультурной практики (СКП). </w:t>
      </w:r>
    </w:p>
    <w:p w:rsidR="00BD7E44" w:rsidRPr="008345B2" w:rsidRDefault="00BD7E44" w:rsidP="00BD7E44">
      <w:pPr>
        <w:shd w:val="clear" w:color="auto" w:fill="FFFFFF"/>
        <w:spacing w:after="0" w:line="360" w:lineRule="auto"/>
        <w:ind w:firstLine="709"/>
        <w:rPr>
          <w:rFonts w:ascii="Times New Roman" w:hAnsi="Times New Roman"/>
          <w:sz w:val="24"/>
          <w:szCs w:val="24"/>
        </w:rPr>
      </w:pPr>
      <w:r w:rsidRPr="008345B2">
        <w:rPr>
          <w:rFonts w:ascii="Times New Roman" w:hAnsi="Times New Roman"/>
          <w:sz w:val="24"/>
          <w:szCs w:val="24"/>
        </w:rPr>
        <w:t>В отчете по РИП каждой ОО в результате реализации социокультурной практики (СКП) зафиксирован прирост в показателях по каждому компоненту социокультурной компетентности и дана качественная оценка изменений.</w:t>
      </w:r>
    </w:p>
    <w:p w:rsidR="00BD7E44" w:rsidRPr="008345B2" w:rsidRDefault="00BD7E44" w:rsidP="00BD7E44">
      <w:pPr>
        <w:tabs>
          <w:tab w:val="left" w:pos="172"/>
          <w:tab w:val="left" w:pos="314"/>
        </w:tabs>
        <w:spacing w:after="0" w:line="360" w:lineRule="auto"/>
        <w:ind w:firstLine="709"/>
        <w:contextualSpacing/>
        <w:jc w:val="both"/>
        <w:rPr>
          <w:rFonts w:ascii="Times New Roman" w:hAnsi="Times New Roman"/>
          <w:sz w:val="24"/>
          <w:szCs w:val="24"/>
        </w:rPr>
      </w:pPr>
      <w:r w:rsidRPr="008345B2">
        <w:rPr>
          <w:rFonts w:ascii="Times New Roman" w:hAnsi="Times New Roman"/>
          <w:sz w:val="24"/>
          <w:szCs w:val="24"/>
        </w:rPr>
        <w:t>Для оценки уровня профессиональной компетентности педагогов в реализации социокультурных практик была разработана критериальная таблица на основе диагностики уровня технологической компетентности педагога, предложенной Н.Н. Манько</w:t>
      </w:r>
      <w:r w:rsidRPr="008345B2">
        <w:rPr>
          <w:rStyle w:val="ab"/>
          <w:rFonts w:ascii="Times New Roman" w:hAnsi="Times New Roman"/>
          <w:sz w:val="24"/>
          <w:szCs w:val="24"/>
        </w:rPr>
        <w:footnoteReference w:id="1"/>
      </w:r>
      <w:r w:rsidRPr="008345B2">
        <w:rPr>
          <w:rFonts w:ascii="Times New Roman" w:hAnsi="Times New Roman"/>
          <w:sz w:val="24"/>
          <w:szCs w:val="24"/>
        </w:rPr>
        <w:t>. Диагностика проводилась на группе из 32 педагогов из 8 образовательных организаций городского округа город Рыбинск – соисполнителей проекта.</w:t>
      </w:r>
    </w:p>
    <w:p w:rsidR="00BD7E44" w:rsidRPr="008345B2" w:rsidRDefault="00BD7E44" w:rsidP="00BD7E44">
      <w:pPr>
        <w:tabs>
          <w:tab w:val="left" w:pos="172"/>
          <w:tab w:val="left" w:pos="314"/>
        </w:tabs>
        <w:spacing w:after="0" w:line="360" w:lineRule="auto"/>
        <w:ind w:firstLine="709"/>
        <w:contextualSpacing/>
        <w:jc w:val="both"/>
        <w:rPr>
          <w:rFonts w:ascii="Times New Roman" w:hAnsi="Times New Roman"/>
          <w:sz w:val="24"/>
          <w:szCs w:val="24"/>
        </w:rPr>
      </w:pPr>
      <w:r w:rsidRPr="008345B2">
        <w:rPr>
          <w:rFonts w:ascii="Times New Roman" w:hAnsi="Times New Roman"/>
          <w:sz w:val="24"/>
          <w:szCs w:val="24"/>
        </w:rPr>
        <w:t>У педагогов произошёл прирост по всем компонентам компетентности (проектировочный, технологический, оценочный компоненты). Если в начале работы преобладал теоретический уровень компетентности в реализации социокультурных практик, то итоговый срез показал преобладание алгоритмического уровня (рост в среднем на 25%), то есть педагоги проявляют интерес к реализации социокультурных практик и видят в них смысл, самостоятельно реализуют социокультурные практики в педагогической деятельности и адекватно оценивают результаты.</w:t>
      </w:r>
    </w:p>
    <w:p w:rsidR="00BD7E44" w:rsidRPr="008345B2" w:rsidRDefault="00BD7E44" w:rsidP="00BD7E44">
      <w:pPr>
        <w:shd w:val="clear" w:color="auto" w:fill="FFFFFF"/>
        <w:spacing w:after="0" w:line="360" w:lineRule="auto"/>
        <w:ind w:firstLine="709"/>
        <w:rPr>
          <w:rFonts w:ascii="Times New Roman" w:hAnsi="Times New Roman"/>
          <w:sz w:val="24"/>
          <w:szCs w:val="24"/>
        </w:rPr>
      </w:pPr>
      <w:r w:rsidRPr="008345B2">
        <w:rPr>
          <w:rFonts w:ascii="Times New Roman" w:hAnsi="Times New Roman"/>
          <w:sz w:val="24"/>
          <w:szCs w:val="24"/>
        </w:rPr>
        <w:t xml:space="preserve">Около 20% педагогов в реализации СКП достигли творческого и субъектного уровня, что позволяет констатировать наличие группы педагогов, ставших лидерами в освоении СКП и распространении опыта. Они имеют устойчивое ценностное отношение к социокультурному подходу в образовании, способны создать авторскую разработку, владеют умениями </w:t>
      </w:r>
      <w:r w:rsidRPr="008345B2">
        <w:rPr>
          <w:rFonts w:ascii="Times New Roman" w:hAnsi="Times New Roman"/>
          <w:sz w:val="24"/>
          <w:szCs w:val="24"/>
        </w:rPr>
        <w:lastRenderedPageBreak/>
        <w:t>разрабатывать и проводить необходимые диагностики и проектировать изменения на основе анализа результатов.</w:t>
      </w:r>
    </w:p>
    <w:p w:rsidR="00BD7E44" w:rsidRPr="008345B2" w:rsidRDefault="00BD7E44" w:rsidP="00BD7E44">
      <w:pPr>
        <w:spacing w:after="0" w:line="360" w:lineRule="auto"/>
        <w:ind w:firstLine="709"/>
        <w:jc w:val="both"/>
        <w:rPr>
          <w:rFonts w:ascii="Times New Roman" w:hAnsi="Times New Roman"/>
          <w:bCs/>
          <w:sz w:val="24"/>
          <w:szCs w:val="24"/>
        </w:rPr>
      </w:pPr>
      <w:r w:rsidRPr="008345B2">
        <w:rPr>
          <w:rFonts w:ascii="Times New Roman" w:hAnsi="Times New Roman"/>
          <w:bCs/>
          <w:sz w:val="24"/>
          <w:szCs w:val="24"/>
        </w:rPr>
        <w:t>В ОО – соисполнителях проекта произошло расширение и наполнение социокультурного пространства в соответствии с целями реализуемых СКП. Определены критерии развития социокультурного пространства:</w:t>
      </w:r>
    </w:p>
    <w:p w:rsidR="00BD7E44" w:rsidRPr="008345B2" w:rsidRDefault="00BD7E44" w:rsidP="00BD7E44">
      <w:pPr>
        <w:pStyle w:val="a3"/>
        <w:numPr>
          <w:ilvl w:val="0"/>
          <w:numId w:val="34"/>
        </w:numPr>
        <w:spacing w:after="0" w:line="360" w:lineRule="auto"/>
        <w:jc w:val="both"/>
        <w:rPr>
          <w:rFonts w:ascii="Times New Roman" w:hAnsi="Times New Roman"/>
          <w:bCs/>
          <w:sz w:val="24"/>
          <w:szCs w:val="24"/>
        </w:rPr>
      </w:pPr>
      <w:r w:rsidRPr="008345B2">
        <w:rPr>
          <w:rFonts w:ascii="Times New Roman" w:hAnsi="Times New Roman"/>
          <w:bCs/>
          <w:sz w:val="24"/>
          <w:szCs w:val="24"/>
        </w:rPr>
        <w:t>целесообразность (организация социокультурного пространства образовательного учреждения в соответствии с выбранными социокультурными практиками),</w:t>
      </w:r>
    </w:p>
    <w:p w:rsidR="00BD7E44" w:rsidRPr="008345B2" w:rsidRDefault="00BD7E44" w:rsidP="00BD7E44">
      <w:pPr>
        <w:pStyle w:val="a3"/>
        <w:numPr>
          <w:ilvl w:val="0"/>
          <w:numId w:val="34"/>
        </w:numPr>
        <w:spacing w:after="0" w:line="360" w:lineRule="auto"/>
        <w:jc w:val="both"/>
        <w:rPr>
          <w:rFonts w:ascii="Times New Roman" w:hAnsi="Times New Roman"/>
          <w:bCs/>
          <w:sz w:val="24"/>
          <w:szCs w:val="24"/>
        </w:rPr>
      </w:pPr>
      <w:r w:rsidRPr="008345B2">
        <w:rPr>
          <w:rFonts w:ascii="Times New Roman" w:hAnsi="Times New Roman"/>
          <w:bCs/>
          <w:sz w:val="24"/>
          <w:szCs w:val="24"/>
        </w:rPr>
        <w:t>вариативность (обеспечение выбора социокультурных практик в соответствии с запросом и инициативой субъектов образовательных отношений),</w:t>
      </w:r>
    </w:p>
    <w:p w:rsidR="00BD7E44" w:rsidRPr="008345B2" w:rsidRDefault="00BD7E44" w:rsidP="00BD7E44">
      <w:pPr>
        <w:pStyle w:val="a3"/>
        <w:numPr>
          <w:ilvl w:val="0"/>
          <w:numId w:val="34"/>
        </w:numPr>
        <w:spacing w:after="0" w:line="360" w:lineRule="auto"/>
        <w:jc w:val="both"/>
        <w:rPr>
          <w:rFonts w:ascii="Times New Roman" w:hAnsi="Times New Roman"/>
          <w:bCs/>
          <w:sz w:val="24"/>
          <w:szCs w:val="24"/>
        </w:rPr>
      </w:pPr>
      <w:r w:rsidRPr="008345B2">
        <w:rPr>
          <w:rFonts w:ascii="Times New Roman" w:hAnsi="Times New Roman"/>
          <w:bCs/>
          <w:sz w:val="24"/>
          <w:szCs w:val="24"/>
        </w:rPr>
        <w:t>коммуникативность (обеспечение диалога с субъектами социокультурной действительности, организация обратной связи с участниками социокультурных практик).</w:t>
      </w:r>
    </w:p>
    <w:p w:rsidR="00BD7E44" w:rsidRPr="008345B2" w:rsidRDefault="00BD7E44" w:rsidP="00BD7E44">
      <w:pPr>
        <w:spacing w:after="0" w:line="360" w:lineRule="auto"/>
        <w:ind w:firstLine="709"/>
        <w:jc w:val="both"/>
        <w:rPr>
          <w:rFonts w:ascii="Times New Roman" w:hAnsi="Times New Roman"/>
          <w:bCs/>
          <w:sz w:val="24"/>
          <w:szCs w:val="24"/>
        </w:rPr>
      </w:pPr>
      <w:r w:rsidRPr="008345B2">
        <w:rPr>
          <w:rFonts w:ascii="Times New Roman" w:hAnsi="Times New Roman"/>
          <w:bCs/>
          <w:sz w:val="24"/>
          <w:szCs w:val="24"/>
        </w:rPr>
        <w:t>Каждой ОО описаны изменения в развитии социокультурного пространства, что позволяет констатировать развитие социокультурного пространства образовательных организаций в соответствии с выбранной для реализации социокультурной практикой.</w:t>
      </w:r>
    </w:p>
    <w:p w:rsidR="00BD7E44" w:rsidRPr="008345B2" w:rsidRDefault="00BD7E44" w:rsidP="00BD7E44">
      <w:pPr>
        <w:spacing w:after="0" w:line="360" w:lineRule="auto"/>
        <w:ind w:firstLine="709"/>
        <w:jc w:val="both"/>
        <w:rPr>
          <w:rFonts w:ascii="Times New Roman" w:hAnsi="Times New Roman"/>
          <w:bCs/>
          <w:sz w:val="24"/>
          <w:szCs w:val="24"/>
        </w:rPr>
      </w:pPr>
      <w:r w:rsidRPr="008345B2">
        <w:rPr>
          <w:rFonts w:ascii="Times New Roman" w:hAnsi="Times New Roman"/>
          <w:bCs/>
          <w:sz w:val="24"/>
          <w:szCs w:val="24"/>
        </w:rPr>
        <w:t>В качестве результатов реализации инновационного проекта выделяется:</w:t>
      </w:r>
    </w:p>
    <w:p w:rsidR="00BD7E44" w:rsidRPr="008345B2" w:rsidRDefault="00BD7E44" w:rsidP="00BD7E44">
      <w:pPr>
        <w:numPr>
          <w:ilvl w:val="0"/>
          <w:numId w:val="16"/>
        </w:numPr>
        <w:kinsoku w:val="0"/>
        <w:overflowPunct w:val="0"/>
        <w:spacing w:after="0" w:line="360" w:lineRule="auto"/>
        <w:ind w:left="1166"/>
        <w:contextualSpacing/>
        <w:jc w:val="both"/>
        <w:textAlignment w:val="baseline"/>
        <w:rPr>
          <w:rFonts w:ascii="Times New Roman" w:hAnsi="Times New Roman"/>
          <w:bCs/>
          <w:sz w:val="24"/>
          <w:szCs w:val="24"/>
        </w:rPr>
      </w:pPr>
      <w:r w:rsidRPr="008345B2">
        <w:rPr>
          <w:rFonts w:ascii="Times New Roman" w:hAnsi="Times New Roman"/>
          <w:bCs/>
          <w:sz w:val="24"/>
          <w:szCs w:val="24"/>
        </w:rPr>
        <w:t>Выявлены технологии и формы организации социокультурной деятельности (социокультурные практики: СКП) и осуществлено их практическое внедрение в образовательную практику.</w:t>
      </w:r>
      <w:r w:rsidRPr="008345B2">
        <w:rPr>
          <w:rFonts w:ascii="Times New Roman" w:hAnsi="Times New Roman"/>
          <w:color w:val="000000"/>
          <w:kern w:val="24"/>
          <w:sz w:val="24"/>
          <w:szCs w:val="24"/>
          <w:lang w:eastAsia="ru-RU"/>
        </w:rPr>
        <w:t xml:space="preserve"> </w:t>
      </w:r>
      <w:r w:rsidRPr="008345B2">
        <w:rPr>
          <w:rFonts w:ascii="Times New Roman" w:hAnsi="Times New Roman"/>
          <w:bCs/>
          <w:sz w:val="24"/>
          <w:szCs w:val="24"/>
        </w:rPr>
        <w:t>СКП теоретически обоснованы и описаны в соответствии с выявленными в ходе работы их характерными особенностями. Технологичность описанию практик придаёт наличие алгоритмов деятельности, сценариев, технологических карт, программ, проектов, схем и т.п.</w:t>
      </w:r>
    </w:p>
    <w:p w:rsidR="00BD7E44" w:rsidRPr="008345B2" w:rsidRDefault="00BD7E44" w:rsidP="00BD7E44">
      <w:pPr>
        <w:numPr>
          <w:ilvl w:val="0"/>
          <w:numId w:val="16"/>
        </w:numPr>
        <w:kinsoku w:val="0"/>
        <w:overflowPunct w:val="0"/>
        <w:spacing w:after="0" w:line="360" w:lineRule="auto"/>
        <w:ind w:left="1166"/>
        <w:contextualSpacing/>
        <w:jc w:val="both"/>
        <w:textAlignment w:val="baseline"/>
        <w:rPr>
          <w:rFonts w:ascii="Times New Roman" w:hAnsi="Times New Roman"/>
          <w:bCs/>
          <w:sz w:val="24"/>
          <w:szCs w:val="24"/>
        </w:rPr>
      </w:pPr>
      <w:r w:rsidRPr="008345B2">
        <w:rPr>
          <w:rFonts w:ascii="Times New Roman" w:hAnsi="Times New Roman"/>
          <w:bCs/>
          <w:sz w:val="24"/>
          <w:szCs w:val="24"/>
        </w:rPr>
        <w:t>Разработаны критерии и подобран инструментарий для определения результативности внедрения СКП с учетом требований ФГОС уровней общего образования. Выявлена положительная динамика социокультурной компетентности обучающихся образовательных организаций – соисполнителей проекта.</w:t>
      </w:r>
    </w:p>
    <w:p w:rsidR="00BD7E44" w:rsidRPr="008345B2" w:rsidRDefault="00BD7E44" w:rsidP="00BD7E44">
      <w:pPr>
        <w:numPr>
          <w:ilvl w:val="0"/>
          <w:numId w:val="16"/>
        </w:numPr>
        <w:kinsoku w:val="0"/>
        <w:overflowPunct w:val="0"/>
        <w:spacing w:after="0" w:line="360" w:lineRule="auto"/>
        <w:ind w:left="1166"/>
        <w:contextualSpacing/>
        <w:jc w:val="both"/>
        <w:textAlignment w:val="baseline"/>
        <w:rPr>
          <w:rFonts w:ascii="Times New Roman" w:hAnsi="Times New Roman"/>
          <w:bCs/>
          <w:sz w:val="24"/>
          <w:szCs w:val="24"/>
        </w:rPr>
      </w:pPr>
      <w:r w:rsidRPr="008345B2">
        <w:rPr>
          <w:rFonts w:ascii="Times New Roman" w:hAnsi="Times New Roman"/>
          <w:bCs/>
          <w:sz w:val="24"/>
          <w:szCs w:val="24"/>
        </w:rPr>
        <w:t>Созданы условия и описана практика обогащения личностных и профессиональных качеств педагогов для реализации социокультурных практик: разработана и реализована дополнительная профессиональная программа; разработаны и проведены профессиональные конкурсы, презентационные и диалоговые площадки социокультурной направленности; проведена муниципальная конференция и оформлен сборник по её итогам, социокультурный аспект включается в деятельность профессиональных сообществ и т.д.</w:t>
      </w:r>
    </w:p>
    <w:p w:rsidR="00BD7E44" w:rsidRPr="008345B2" w:rsidRDefault="00BD7E44" w:rsidP="00BD7E44">
      <w:pPr>
        <w:numPr>
          <w:ilvl w:val="0"/>
          <w:numId w:val="16"/>
        </w:numPr>
        <w:tabs>
          <w:tab w:val="clear" w:pos="720"/>
        </w:tabs>
        <w:kinsoku w:val="0"/>
        <w:overflowPunct w:val="0"/>
        <w:spacing w:after="0" w:line="360" w:lineRule="auto"/>
        <w:ind w:left="1166"/>
        <w:contextualSpacing/>
        <w:jc w:val="both"/>
        <w:textAlignment w:val="baseline"/>
        <w:rPr>
          <w:rFonts w:ascii="Times New Roman" w:hAnsi="Times New Roman"/>
          <w:bCs/>
          <w:sz w:val="24"/>
          <w:szCs w:val="24"/>
        </w:rPr>
      </w:pPr>
      <w:r w:rsidRPr="008345B2">
        <w:rPr>
          <w:rFonts w:ascii="Times New Roman" w:hAnsi="Times New Roman"/>
          <w:bCs/>
          <w:sz w:val="24"/>
          <w:szCs w:val="24"/>
        </w:rPr>
        <w:t>Описана сущность, определены требования к формированию социокультурной среды образовательной организации, а также управленческие аспекты её развития.</w:t>
      </w:r>
    </w:p>
    <w:p w:rsidR="00BD7E44" w:rsidRPr="008345B2" w:rsidRDefault="00BD7E44" w:rsidP="00BD7E44">
      <w:pPr>
        <w:numPr>
          <w:ilvl w:val="0"/>
          <w:numId w:val="16"/>
        </w:numPr>
        <w:tabs>
          <w:tab w:val="clear" w:pos="720"/>
        </w:tabs>
        <w:kinsoku w:val="0"/>
        <w:overflowPunct w:val="0"/>
        <w:spacing w:after="0" w:line="360" w:lineRule="auto"/>
        <w:ind w:left="1166"/>
        <w:contextualSpacing/>
        <w:jc w:val="both"/>
        <w:textAlignment w:val="baseline"/>
        <w:rPr>
          <w:rFonts w:ascii="Times New Roman" w:hAnsi="Times New Roman"/>
          <w:bCs/>
          <w:sz w:val="24"/>
          <w:szCs w:val="24"/>
        </w:rPr>
      </w:pPr>
      <w:r w:rsidRPr="008345B2">
        <w:rPr>
          <w:rFonts w:ascii="Times New Roman" w:hAnsi="Times New Roman"/>
          <w:bCs/>
          <w:sz w:val="24"/>
          <w:szCs w:val="24"/>
        </w:rPr>
        <w:t>Положительная внешняя оценка результатов и продуктов проекта (отзывы, сертификаты и дипломы муниципального и регионального уровня).</w:t>
      </w:r>
    </w:p>
    <w:p w:rsidR="00BD7E44" w:rsidRDefault="00BD7E44" w:rsidP="00BD7E44">
      <w:pPr>
        <w:shd w:val="clear" w:color="auto" w:fill="FFFFFF"/>
        <w:spacing w:after="0" w:line="360" w:lineRule="auto"/>
        <w:ind w:firstLine="567"/>
        <w:jc w:val="both"/>
        <w:rPr>
          <w:rFonts w:ascii="Times New Roman" w:hAnsi="Times New Roman"/>
          <w:bCs/>
          <w:sz w:val="24"/>
          <w:szCs w:val="24"/>
        </w:rPr>
      </w:pPr>
      <w:r w:rsidRPr="008345B2">
        <w:rPr>
          <w:rFonts w:ascii="Times New Roman" w:hAnsi="Times New Roman"/>
          <w:bCs/>
          <w:sz w:val="24"/>
          <w:szCs w:val="24"/>
        </w:rPr>
        <w:lastRenderedPageBreak/>
        <w:t>МУ ДПО ИОЦ г.Рыбинска представил отчеты по всем соисполнителям. В качестве примера приведем одну организацию.</w:t>
      </w:r>
    </w:p>
    <w:p w:rsidR="00BD7E44" w:rsidRDefault="00BD7E44" w:rsidP="00BD7E44">
      <w:pPr>
        <w:shd w:val="clear" w:color="auto" w:fill="FFFFFF"/>
        <w:spacing w:after="0" w:line="360" w:lineRule="auto"/>
        <w:ind w:firstLine="567"/>
        <w:jc w:val="both"/>
        <w:rPr>
          <w:rFonts w:ascii="Times New Roman" w:hAnsi="Times New Roman"/>
          <w:bCs/>
          <w:sz w:val="24"/>
          <w:szCs w:val="24"/>
        </w:rPr>
      </w:pPr>
    </w:p>
    <w:p w:rsidR="00BD7E44" w:rsidRDefault="00BD7E44" w:rsidP="00BD7E44">
      <w:pPr>
        <w:shd w:val="clear" w:color="auto" w:fill="FFFFFF"/>
        <w:spacing w:after="0" w:line="360" w:lineRule="auto"/>
        <w:ind w:firstLine="567"/>
        <w:jc w:val="both"/>
        <w:rPr>
          <w:rFonts w:ascii="Times New Roman" w:hAnsi="Times New Roman"/>
          <w:bCs/>
          <w:sz w:val="24"/>
          <w:szCs w:val="24"/>
        </w:rPr>
      </w:pPr>
    </w:p>
    <w:p w:rsidR="00BD7E44" w:rsidRPr="008345B2" w:rsidRDefault="00BD7E44" w:rsidP="00BD7E44">
      <w:pPr>
        <w:shd w:val="clear" w:color="auto" w:fill="FFFFFF"/>
        <w:spacing w:after="0" w:line="360" w:lineRule="auto"/>
        <w:ind w:firstLine="567"/>
        <w:jc w:val="both"/>
        <w:rPr>
          <w:rFonts w:ascii="Times New Roman" w:hAnsi="Times New Roman"/>
          <w:bCs/>
          <w:sz w:val="24"/>
          <w:szCs w:val="24"/>
        </w:rPr>
      </w:pPr>
    </w:p>
    <w:p w:rsidR="00BD7E44" w:rsidRPr="008345B2" w:rsidRDefault="00BD7E44" w:rsidP="00BD7E44">
      <w:pPr>
        <w:pStyle w:val="2"/>
        <w:rPr>
          <w:rFonts w:ascii="Times New Roman" w:hAnsi="Times New Roman" w:cs="Times New Roman"/>
          <w:b/>
          <w:color w:val="auto"/>
          <w:sz w:val="24"/>
        </w:rPr>
      </w:pPr>
      <w:bookmarkStart w:id="4" w:name="_Toc34730149"/>
      <w:r w:rsidRPr="008345B2">
        <w:rPr>
          <w:rFonts w:ascii="Times New Roman" w:hAnsi="Times New Roman" w:cs="Times New Roman"/>
          <w:b/>
          <w:color w:val="auto"/>
          <w:sz w:val="24"/>
        </w:rPr>
        <w:t>Организация-соисполнитель: муниципальное общеобразовательное учреждение гимназия № 18 имени В.Г. Соколова</w:t>
      </w:r>
      <w:bookmarkEnd w:id="4"/>
    </w:p>
    <w:p w:rsidR="00BD7E44" w:rsidRDefault="00BD7E44" w:rsidP="00BD7E44">
      <w:pPr>
        <w:spacing w:after="0" w:line="360" w:lineRule="auto"/>
        <w:ind w:firstLine="567"/>
        <w:jc w:val="both"/>
        <w:rPr>
          <w:rFonts w:ascii="Times New Roman" w:hAnsi="Times New Roman"/>
          <w:sz w:val="24"/>
        </w:rPr>
      </w:pPr>
    </w:p>
    <w:p w:rsidR="00BD7E44" w:rsidRDefault="00BD7E44" w:rsidP="00BD7E44">
      <w:pPr>
        <w:spacing w:after="0" w:line="360" w:lineRule="auto"/>
        <w:ind w:firstLine="567"/>
        <w:jc w:val="both"/>
        <w:rPr>
          <w:rFonts w:ascii="Times New Roman" w:hAnsi="Times New Roman"/>
          <w:sz w:val="24"/>
        </w:rPr>
      </w:pPr>
      <w:r>
        <w:rPr>
          <w:rFonts w:ascii="Times New Roman" w:hAnsi="Times New Roman"/>
          <w:sz w:val="24"/>
        </w:rPr>
        <w:t xml:space="preserve">В качестве эффектов от реализации инновационного проекта </w:t>
      </w:r>
      <w:r w:rsidRPr="0048198D">
        <w:rPr>
          <w:rFonts w:ascii="Times New Roman" w:hAnsi="Times New Roman"/>
          <w:sz w:val="24"/>
        </w:rPr>
        <w:t>«Освоение и развитие социокультурных практик как ресурса достижения обучающимися новых образовательных результатов с учетом требований ФГОС»</w:t>
      </w:r>
      <w:r>
        <w:rPr>
          <w:rFonts w:ascii="Times New Roman" w:hAnsi="Times New Roman"/>
          <w:sz w:val="24"/>
        </w:rPr>
        <w:t xml:space="preserve"> гимназия выделяет: </w:t>
      </w:r>
    </w:p>
    <w:p w:rsidR="00BD7E44" w:rsidRPr="008345B2" w:rsidRDefault="00BD7E44" w:rsidP="00BD7E44">
      <w:pPr>
        <w:pStyle w:val="a3"/>
        <w:numPr>
          <w:ilvl w:val="0"/>
          <w:numId w:val="33"/>
        </w:numPr>
        <w:spacing w:line="360" w:lineRule="auto"/>
        <w:jc w:val="both"/>
        <w:rPr>
          <w:rFonts w:ascii="Times New Roman" w:hAnsi="Times New Roman"/>
          <w:sz w:val="24"/>
          <w:szCs w:val="28"/>
        </w:rPr>
      </w:pPr>
      <w:r w:rsidRPr="008345B2">
        <w:rPr>
          <w:rFonts w:ascii="Times New Roman" w:hAnsi="Times New Roman"/>
          <w:sz w:val="24"/>
          <w:szCs w:val="28"/>
        </w:rPr>
        <w:t xml:space="preserve">положительную динамику развития социокультурной компетентности обучающихся, компетентности педагогов в реализации СКП, </w:t>
      </w:r>
    </w:p>
    <w:p w:rsidR="00BD7E44" w:rsidRPr="008345B2" w:rsidRDefault="00BD7E44" w:rsidP="00BD7E44">
      <w:pPr>
        <w:pStyle w:val="a3"/>
        <w:numPr>
          <w:ilvl w:val="0"/>
          <w:numId w:val="33"/>
        </w:numPr>
        <w:spacing w:line="360" w:lineRule="auto"/>
        <w:jc w:val="both"/>
        <w:rPr>
          <w:rFonts w:ascii="Times New Roman" w:hAnsi="Times New Roman"/>
          <w:sz w:val="24"/>
          <w:szCs w:val="28"/>
        </w:rPr>
      </w:pPr>
      <w:r w:rsidRPr="008345B2">
        <w:rPr>
          <w:rFonts w:ascii="Times New Roman" w:hAnsi="Times New Roman"/>
          <w:sz w:val="24"/>
          <w:szCs w:val="28"/>
        </w:rPr>
        <w:t xml:space="preserve">расширение и развитие социокультурной среды гимназии; </w:t>
      </w:r>
    </w:p>
    <w:p w:rsidR="00BD7E44" w:rsidRPr="008345B2" w:rsidRDefault="00BD7E44" w:rsidP="00BD7E44">
      <w:pPr>
        <w:pStyle w:val="a3"/>
        <w:numPr>
          <w:ilvl w:val="0"/>
          <w:numId w:val="33"/>
        </w:numPr>
        <w:spacing w:line="360" w:lineRule="auto"/>
        <w:jc w:val="both"/>
        <w:rPr>
          <w:rFonts w:ascii="Times New Roman" w:hAnsi="Times New Roman"/>
          <w:sz w:val="24"/>
          <w:szCs w:val="28"/>
        </w:rPr>
      </w:pPr>
      <w:r w:rsidRPr="008345B2">
        <w:rPr>
          <w:rFonts w:ascii="Times New Roman" w:hAnsi="Times New Roman"/>
          <w:sz w:val="24"/>
          <w:szCs w:val="28"/>
        </w:rPr>
        <w:t xml:space="preserve">позитивную динамику результативного участия гимназистов и учителей в конкурсной деятельности; </w:t>
      </w:r>
    </w:p>
    <w:p w:rsidR="00BD7E44" w:rsidRPr="008345B2" w:rsidRDefault="00BD7E44" w:rsidP="00BD7E44">
      <w:pPr>
        <w:pStyle w:val="a3"/>
        <w:numPr>
          <w:ilvl w:val="0"/>
          <w:numId w:val="33"/>
        </w:numPr>
        <w:spacing w:line="360" w:lineRule="auto"/>
        <w:jc w:val="both"/>
        <w:rPr>
          <w:rFonts w:ascii="Times New Roman" w:hAnsi="Times New Roman"/>
          <w:sz w:val="24"/>
          <w:szCs w:val="28"/>
        </w:rPr>
      </w:pPr>
      <w:r w:rsidRPr="008345B2">
        <w:rPr>
          <w:rFonts w:ascii="Times New Roman" w:hAnsi="Times New Roman"/>
          <w:sz w:val="24"/>
          <w:szCs w:val="28"/>
        </w:rPr>
        <w:t xml:space="preserve">вклад обучающихся и педагогов гимназии в улучшение социокультурной ситуации образовательной организации, района, города; </w:t>
      </w:r>
    </w:p>
    <w:p w:rsidR="00BD7E44" w:rsidRPr="008345B2" w:rsidRDefault="00BD7E44" w:rsidP="00BD7E44">
      <w:pPr>
        <w:pStyle w:val="a3"/>
        <w:numPr>
          <w:ilvl w:val="0"/>
          <w:numId w:val="33"/>
        </w:numPr>
        <w:spacing w:line="360" w:lineRule="auto"/>
        <w:jc w:val="both"/>
        <w:rPr>
          <w:rFonts w:ascii="Times New Roman" w:hAnsi="Times New Roman"/>
          <w:sz w:val="24"/>
          <w:szCs w:val="28"/>
        </w:rPr>
      </w:pPr>
      <w:r w:rsidRPr="008345B2">
        <w:rPr>
          <w:rFonts w:ascii="Times New Roman" w:hAnsi="Times New Roman"/>
          <w:sz w:val="24"/>
          <w:szCs w:val="28"/>
        </w:rPr>
        <w:t>приобретение социального опыта и формирование у учащихся универсальных учебных действий.</w:t>
      </w:r>
    </w:p>
    <w:p w:rsidR="00BD7E44" w:rsidRPr="007E6EC1" w:rsidRDefault="00BD7E44" w:rsidP="00BD7E44">
      <w:pPr>
        <w:pStyle w:val="ConsPlusNonformat"/>
        <w:spacing w:line="360" w:lineRule="auto"/>
        <w:ind w:firstLine="709"/>
        <w:jc w:val="both"/>
        <w:rPr>
          <w:rFonts w:ascii="Times New Roman" w:hAnsi="Times New Roman"/>
          <w:sz w:val="24"/>
          <w:szCs w:val="24"/>
        </w:rPr>
      </w:pPr>
      <w:r>
        <w:rPr>
          <w:rFonts w:ascii="Times New Roman" w:hAnsi="Times New Roman" w:cs="Times New Roman"/>
          <w:sz w:val="24"/>
          <w:szCs w:val="24"/>
        </w:rPr>
        <w:t xml:space="preserve">В целом по гимназии можно констатировать </w:t>
      </w:r>
      <w:r w:rsidRPr="007E6EC1">
        <w:rPr>
          <w:rFonts w:ascii="Times New Roman" w:hAnsi="Times New Roman" w:cs="Times New Roman"/>
          <w:sz w:val="24"/>
          <w:szCs w:val="24"/>
          <w:shd w:val="clear" w:color="auto" w:fill="FFFFFF"/>
        </w:rPr>
        <w:t>положительно</w:t>
      </w:r>
      <w:r>
        <w:rPr>
          <w:rFonts w:ascii="Times New Roman" w:hAnsi="Times New Roman" w:cs="Times New Roman"/>
          <w:sz w:val="24"/>
          <w:szCs w:val="24"/>
          <w:shd w:val="clear" w:color="auto" w:fill="FFFFFF"/>
        </w:rPr>
        <w:t>е</w:t>
      </w:r>
      <w:r>
        <w:rPr>
          <w:rFonts w:ascii="Times New Roman" w:hAnsi="Times New Roman" w:cs="Times New Roman"/>
          <w:sz w:val="24"/>
          <w:szCs w:val="24"/>
        </w:rPr>
        <w:t xml:space="preserve"> влияние с</w:t>
      </w:r>
      <w:r w:rsidRPr="007E6EC1">
        <w:rPr>
          <w:rFonts w:ascii="Times New Roman" w:hAnsi="Times New Roman" w:cs="Times New Roman"/>
          <w:sz w:val="24"/>
          <w:szCs w:val="24"/>
        </w:rPr>
        <w:t>оциокультурн</w:t>
      </w:r>
      <w:r>
        <w:rPr>
          <w:rFonts w:ascii="Times New Roman" w:hAnsi="Times New Roman" w:cs="Times New Roman"/>
          <w:sz w:val="24"/>
          <w:szCs w:val="24"/>
        </w:rPr>
        <w:t xml:space="preserve">ой </w:t>
      </w:r>
      <w:r w:rsidRPr="007E6EC1">
        <w:rPr>
          <w:rFonts w:ascii="Times New Roman" w:hAnsi="Times New Roman" w:cs="Times New Roman"/>
          <w:sz w:val="24"/>
          <w:szCs w:val="24"/>
        </w:rPr>
        <w:t>сред</w:t>
      </w:r>
      <w:r>
        <w:rPr>
          <w:rFonts w:ascii="Times New Roman" w:hAnsi="Times New Roman" w:cs="Times New Roman"/>
          <w:sz w:val="24"/>
          <w:szCs w:val="24"/>
        </w:rPr>
        <w:t>ы</w:t>
      </w:r>
      <w:r w:rsidRPr="007E6EC1">
        <w:rPr>
          <w:rFonts w:ascii="Times New Roman" w:hAnsi="Times New Roman" w:cs="Times New Roman"/>
          <w:sz w:val="24"/>
          <w:szCs w:val="24"/>
        </w:rPr>
        <w:t xml:space="preserve"> </w:t>
      </w:r>
      <w:r w:rsidRPr="007E6EC1">
        <w:rPr>
          <w:rFonts w:ascii="Times New Roman" w:hAnsi="Times New Roman" w:cs="Times New Roman"/>
          <w:sz w:val="24"/>
          <w:szCs w:val="24"/>
          <w:shd w:val="clear" w:color="auto" w:fill="FFFFFF"/>
        </w:rPr>
        <w:t>на духовное, нравственное, эстетическое развитие учащихся, на и</w:t>
      </w:r>
      <w:r>
        <w:rPr>
          <w:rFonts w:ascii="Times New Roman" w:hAnsi="Times New Roman" w:cs="Times New Roman"/>
          <w:sz w:val="24"/>
          <w:szCs w:val="24"/>
          <w:shd w:val="clear" w:color="auto" w:fill="FFFFFF"/>
        </w:rPr>
        <w:t>х эмоционально-ценностную сферу. Созданная среда</w:t>
      </w:r>
      <w:r w:rsidRPr="007E6EC1">
        <w:rPr>
          <w:rFonts w:ascii="Times New Roman" w:hAnsi="Times New Roman"/>
          <w:sz w:val="24"/>
          <w:szCs w:val="24"/>
        </w:rPr>
        <w:t xml:space="preserve"> способствует саморазвитию, самореализации и социализации</w:t>
      </w:r>
      <w:r>
        <w:rPr>
          <w:rFonts w:ascii="Times New Roman" w:hAnsi="Times New Roman"/>
          <w:sz w:val="24"/>
          <w:szCs w:val="24"/>
        </w:rPr>
        <w:t xml:space="preserve"> учеников; обеспечивает достижение личностных результатов в соответствии с ФГОС:</w:t>
      </w:r>
    </w:p>
    <w:p w:rsidR="00BD7E44" w:rsidRPr="007E6EC1" w:rsidRDefault="00BD7E44" w:rsidP="00BD7E44">
      <w:pPr>
        <w:pStyle w:val="ConsPlusNonformat"/>
        <w:spacing w:line="360" w:lineRule="auto"/>
        <w:ind w:firstLine="709"/>
        <w:jc w:val="both"/>
        <w:rPr>
          <w:rFonts w:ascii="Times New Roman" w:hAnsi="Times New Roman" w:cs="Times New Roman"/>
          <w:b/>
          <w:sz w:val="24"/>
          <w:szCs w:val="24"/>
        </w:rPr>
      </w:pPr>
      <w:r w:rsidRPr="007E6EC1">
        <w:rPr>
          <w:rFonts w:ascii="Times New Roman" w:hAnsi="Times New Roman" w:cs="Times New Roman"/>
          <w:b/>
          <w:sz w:val="24"/>
          <w:szCs w:val="24"/>
        </w:rPr>
        <w:t>Когнитивно-информационный компонент</w:t>
      </w:r>
    </w:p>
    <w:p w:rsidR="00BD7E44" w:rsidRPr="007E6EC1" w:rsidRDefault="00BD7E44" w:rsidP="00BD7E44">
      <w:pPr>
        <w:pStyle w:val="ConsPlusNonformat"/>
        <w:spacing w:line="360" w:lineRule="auto"/>
        <w:ind w:firstLine="709"/>
        <w:jc w:val="both"/>
        <w:rPr>
          <w:rFonts w:ascii="Times New Roman" w:hAnsi="Times New Roman" w:cs="Times New Roman"/>
          <w:sz w:val="24"/>
          <w:szCs w:val="24"/>
        </w:rPr>
      </w:pPr>
      <w:r w:rsidRPr="007E6EC1">
        <w:rPr>
          <w:rFonts w:ascii="Times New Roman" w:hAnsi="Times New Roman" w:cs="Times New Roman"/>
          <w:sz w:val="24"/>
          <w:szCs w:val="24"/>
        </w:rPr>
        <w:t>Учащиеся гимназии демонстрируют знания о культуре своей страны, нравственно-этических нормах и умения применять эти знания на практике в соответствии с возрастом, способность самореализации через участие в олимпиадах, конкурсах, фестивалях, акциях, творческих проектах,</w:t>
      </w:r>
      <w:r>
        <w:rPr>
          <w:rFonts w:ascii="Times New Roman" w:hAnsi="Times New Roman" w:cs="Times New Roman"/>
          <w:sz w:val="24"/>
          <w:szCs w:val="24"/>
        </w:rPr>
        <w:t xml:space="preserve"> концертной деятельности.</w:t>
      </w:r>
    </w:p>
    <w:p w:rsidR="00BD7E44" w:rsidRPr="00202331" w:rsidRDefault="00BD7E44" w:rsidP="00BD7E44">
      <w:pPr>
        <w:pStyle w:val="ConsPlusNonformat"/>
        <w:spacing w:line="360" w:lineRule="auto"/>
        <w:ind w:firstLine="709"/>
        <w:jc w:val="both"/>
        <w:rPr>
          <w:rFonts w:ascii="Times New Roman" w:hAnsi="Times New Roman" w:cs="Times New Roman"/>
          <w:sz w:val="24"/>
          <w:szCs w:val="24"/>
        </w:rPr>
      </w:pPr>
      <w:r w:rsidRPr="007E6EC1">
        <w:rPr>
          <w:rFonts w:ascii="Times New Roman" w:hAnsi="Times New Roman" w:cs="Times New Roman"/>
          <w:b/>
          <w:sz w:val="24"/>
          <w:szCs w:val="24"/>
        </w:rPr>
        <w:t>Коммуникативно-деятельностный компонент</w:t>
      </w:r>
    </w:p>
    <w:p w:rsidR="00BD7E44" w:rsidRPr="008345B2" w:rsidRDefault="00BD7E44" w:rsidP="00BD7E44">
      <w:pPr>
        <w:pStyle w:val="ConsPlusNonformat"/>
        <w:numPr>
          <w:ilvl w:val="0"/>
          <w:numId w:val="37"/>
        </w:numPr>
        <w:spacing w:line="360" w:lineRule="auto"/>
        <w:ind w:left="709" w:hanging="425"/>
        <w:jc w:val="both"/>
        <w:rPr>
          <w:rFonts w:ascii="Times New Roman" w:hAnsi="Times New Roman" w:cs="Times New Roman"/>
          <w:sz w:val="24"/>
          <w:szCs w:val="24"/>
        </w:rPr>
      </w:pPr>
      <w:r w:rsidRPr="008345B2">
        <w:rPr>
          <w:rFonts w:ascii="Times New Roman" w:hAnsi="Times New Roman" w:cs="Times New Roman"/>
          <w:sz w:val="24"/>
          <w:szCs w:val="24"/>
        </w:rPr>
        <w:t>Отмечается расширение жизненного опыта учащихся: развитие коммуникативности, коллективизма, лидерства, навыков поликультурного общения и толерантности, формируется позиция инициатора, творца, активного участника   в межнациональных и межкультурных коммуникациях.</w:t>
      </w:r>
    </w:p>
    <w:p w:rsidR="00BD7E44" w:rsidRPr="008B0CAA" w:rsidRDefault="00BD7E44" w:rsidP="00BD7E44">
      <w:pPr>
        <w:pStyle w:val="ConsPlusNonformat"/>
        <w:numPr>
          <w:ilvl w:val="0"/>
          <w:numId w:val="37"/>
        </w:numPr>
        <w:spacing w:line="360" w:lineRule="auto"/>
        <w:ind w:left="709" w:hanging="425"/>
        <w:jc w:val="both"/>
        <w:rPr>
          <w:rFonts w:ascii="Times New Roman" w:hAnsi="Times New Roman" w:cs="Times New Roman"/>
          <w:sz w:val="24"/>
          <w:szCs w:val="24"/>
        </w:rPr>
      </w:pPr>
      <w:r w:rsidRPr="008345B2">
        <w:rPr>
          <w:rFonts w:ascii="Times New Roman" w:hAnsi="Times New Roman" w:cs="Times New Roman"/>
          <w:sz w:val="24"/>
          <w:szCs w:val="24"/>
        </w:rPr>
        <w:t xml:space="preserve">Учащиеся проявляют себя в творчестве, для них характерно эстетическое восприятие </w:t>
      </w:r>
      <w:r w:rsidRPr="008345B2">
        <w:rPr>
          <w:rFonts w:ascii="Times New Roman" w:hAnsi="Times New Roman" w:cs="Times New Roman"/>
          <w:sz w:val="24"/>
          <w:szCs w:val="24"/>
        </w:rPr>
        <w:lastRenderedPageBreak/>
        <w:t xml:space="preserve">предметов и явлений действительности, интерес к творчеству, стремление вносить красоту в жизнь, </w:t>
      </w:r>
      <w:r w:rsidRPr="008B0CAA">
        <w:rPr>
          <w:rFonts w:ascii="Times New Roman" w:hAnsi="Times New Roman" w:cs="Times New Roman"/>
          <w:sz w:val="24"/>
          <w:szCs w:val="24"/>
        </w:rPr>
        <w:t xml:space="preserve">раскрываются </w:t>
      </w:r>
      <w:r w:rsidRPr="008345B2">
        <w:rPr>
          <w:rFonts w:ascii="Times New Roman" w:hAnsi="Times New Roman" w:cs="Times New Roman"/>
          <w:sz w:val="24"/>
          <w:szCs w:val="24"/>
        </w:rPr>
        <w:t xml:space="preserve">индивидуальные возможности каждого ребёнка, развивается мотивация дальнейшего творческого роста (концертная, конкурсная и клубная деятельность, детская филармония, хоровой лагерь и т.п.). Увеличилось число участников творческих конкурсов различных уровней от гимназического до международного с 480 до 716, число победителей и призёров творческих конкурсов увеличилось с 86 до 212. </w:t>
      </w:r>
      <w:r w:rsidRPr="008B0CAA">
        <w:rPr>
          <w:rFonts w:ascii="Times New Roman" w:hAnsi="Times New Roman" w:cs="Times New Roman"/>
          <w:sz w:val="24"/>
          <w:szCs w:val="24"/>
        </w:rPr>
        <w:t xml:space="preserve"> Высок показатель по критерию оценки эстетического вкуса: высокий уровень – 78% (был 60%), средний уровень – 22% (был 39%), низкий уровень – 0% (был 1%).</w:t>
      </w:r>
    </w:p>
    <w:p w:rsidR="00BD7E44" w:rsidRDefault="00BD7E44" w:rsidP="00BD7E44">
      <w:pPr>
        <w:pStyle w:val="ConsPlusNonformat"/>
        <w:numPr>
          <w:ilvl w:val="0"/>
          <w:numId w:val="37"/>
        </w:numPr>
        <w:spacing w:line="360" w:lineRule="auto"/>
        <w:ind w:left="709" w:hanging="425"/>
        <w:jc w:val="both"/>
        <w:rPr>
          <w:rFonts w:ascii="Times New Roman" w:hAnsi="Times New Roman" w:cs="Times New Roman"/>
          <w:sz w:val="24"/>
          <w:szCs w:val="24"/>
        </w:rPr>
      </w:pPr>
      <w:r w:rsidRPr="007E6EC1">
        <w:rPr>
          <w:rFonts w:ascii="Times New Roman" w:hAnsi="Times New Roman" w:cs="Times New Roman"/>
          <w:sz w:val="24"/>
          <w:szCs w:val="24"/>
        </w:rPr>
        <w:t>Расширяются направления полноценного созидательного участия детей в культурной жизни гимназии и общества в целом: например, муниципальные события (День Победы, День славянской письменности и культуры, День города, Фестиваль Ушакова – 120 участников); международные события (Международный хоровой фестиваль им. В. Соколова – 140 чел., участие в установлении мирового рекорда (исполнение Гимна РФ самым большим хором и оркестром) – 40 чел. и другие.</w:t>
      </w:r>
    </w:p>
    <w:p w:rsidR="00BD7E44" w:rsidRPr="008B0CAA" w:rsidRDefault="00BD7E44" w:rsidP="00BD7E44">
      <w:pPr>
        <w:pStyle w:val="ConsPlusNonformat"/>
        <w:numPr>
          <w:ilvl w:val="0"/>
          <w:numId w:val="37"/>
        </w:numPr>
        <w:spacing w:line="360" w:lineRule="auto"/>
        <w:ind w:left="709" w:hanging="425"/>
        <w:jc w:val="both"/>
        <w:rPr>
          <w:rFonts w:ascii="Times New Roman" w:hAnsi="Times New Roman" w:cs="Times New Roman"/>
          <w:sz w:val="24"/>
          <w:szCs w:val="24"/>
        </w:rPr>
      </w:pPr>
      <w:r w:rsidRPr="008B0CAA">
        <w:rPr>
          <w:rFonts w:ascii="Times New Roman" w:hAnsi="Times New Roman" w:cs="Times New Roman"/>
          <w:sz w:val="24"/>
          <w:szCs w:val="24"/>
        </w:rPr>
        <w:t>Обучающиеся гимназии успешно реализовали международные (российско-швейцарские (2018, 2019 гг.), российско-итальянский (2018 г.)) творческие проекты. Представлены творческие продукты проектной деятельности (сценарии, концертные номера, видеоклипы и др.)</w:t>
      </w:r>
    </w:p>
    <w:p w:rsidR="00BD7E44" w:rsidRDefault="00BD7E44" w:rsidP="00BD7E44">
      <w:pPr>
        <w:pStyle w:val="ConsPlusNonformat"/>
        <w:numPr>
          <w:ilvl w:val="0"/>
          <w:numId w:val="37"/>
        </w:numPr>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В</w:t>
      </w:r>
      <w:r w:rsidRPr="007E6EC1">
        <w:rPr>
          <w:rFonts w:ascii="Times New Roman" w:hAnsi="Times New Roman" w:cs="Times New Roman"/>
          <w:sz w:val="24"/>
          <w:szCs w:val="24"/>
        </w:rPr>
        <w:t xml:space="preserve"> период реализации </w:t>
      </w:r>
      <w:r>
        <w:rPr>
          <w:rFonts w:ascii="Times New Roman" w:hAnsi="Times New Roman" w:cs="Times New Roman"/>
          <w:sz w:val="24"/>
          <w:szCs w:val="24"/>
        </w:rPr>
        <w:t>РИП</w:t>
      </w:r>
      <w:r w:rsidRPr="007E6EC1">
        <w:rPr>
          <w:rFonts w:ascii="Times New Roman" w:hAnsi="Times New Roman" w:cs="Times New Roman"/>
          <w:sz w:val="24"/>
          <w:szCs w:val="24"/>
        </w:rPr>
        <w:t xml:space="preserve"> активно начал действовать гимназический пресс-центр (12 учащихся).</w:t>
      </w:r>
    </w:p>
    <w:p w:rsidR="00BD7E44" w:rsidRPr="007E6EC1" w:rsidRDefault="00BD7E44" w:rsidP="00BD7E44">
      <w:pPr>
        <w:pStyle w:val="ConsPlusNonformat"/>
        <w:spacing w:line="360" w:lineRule="auto"/>
        <w:ind w:firstLine="709"/>
        <w:jc w:val="both"/>
        <w:rPr>
          <w:rFonts w:ascii="Times New Roman" w:hAnsi="Times New Roman" w:cs="Times New Roman"/>
          <w:b/>
          <w:sz w:val="24"/>
          <w:szCs w:val="24"/>
        </w:rPr>
      </w:pPr>
      <w:r w:rsidRPr="007E6EC1">
        <w:rPr>
          <w:rFonts w:ascii="Times New Roman" w:hAnsi="Times New Roman" w:cs="Times New Roman"/>
          <w:b/>
          <w:sz w:val="24"/>
          <w:szCs w:val="24"/>
        </w:rPr>
        <w:t>Смыслообразующе–аксиологический компонент</w:t>
      </w:r>
    </w:p>
    <w:p w:rsidR="00BD7E44" w:rsidRPr="009A5E6F" w:rsidRDefault="00BD7E44" w:rsidP="00BD7E44">
      <w:pPr>
        <w:pStyle w:val="ConsPlusNonformat"/>
        <w:numPr>
          <w:ilvl w:val="0"/>
          <w:numId w:val="37"/>
        </w:numPr>
        <w:spacing w:line="360" w:lineRule="auto"/>
        <w:ind w:left="709" w:hanging="425"/>
        <w:jc w:val="both"/>
        <w:rPr>
          <w:rFonts w:ascii="Times New Roman" w:hAnsi="Times New Roman" w:cs="Times New Roman"/>
          <w:sz w:val="24"/>
          <w:szCs w:val="24"/>
        </w:rPr>
      </w:pPr>
      <w:r w:rsidRPr="007E6EC1">
        <w:rPr>
          <w:rFonts w:ascii="Times New Roman" w:hAnsi="Times New Roman" w:cs="Times New Roman"/>
          <w:sz w:val="24"/>
          <w:szCs w:val="24"/>
        </w:rPr>
        <w:t>Обучающиеся демонстрируют ценностное отношение к культуре,</w:t>
      </w:r>
      <w:r w:rsidRPr="007E6EC1">
        <w:rPr>
          <w:rFonts w:ascii="Times New Roman" w:hAnsi="Times New Roman"/>
          <w:sz w:val="24"/>
          <w:szCs w:val="24"/>
        </w:rPr>
        <w:t xml:space="preserve"> к социальной реальности</w:t>
      </w:r>
      <w:r>
        <w:rPr>
          <w:rFonts w:ascii="Times New Roman" w:hAnsi="Times New Roman"/>
          <w:sz w:val="24"/>
          <w:szCs w:val="24"/>
        </w:rPr>
        <w:t>, альтруизм</w:t>
      </w:r>
      <w:r w:rsidRPr="007E6EC1">
        <w:rPr>
          <w:rFonts w:ascii="Times New Roman" w:hAnsi="Times New Roman"/>
          <w:sz w:val="24"/>
          <w:szCs w:val="24"/>
        </w:rPr>
        <w:t>; приобретается опыт самостоятельного социального действия</w:t>
      </w:r>
      <w:r>
        <w:rPr>
          <w:rFonts w:ascii="Times New Roman" w:hAnsi="Times New Roman"/>
          <w:sz w:val="24"/>
          <w:szCs w:val="24"/>
        </w:rPr>
        <w:t>.</w:t>
      </w:r>
    </w:p>
    <w:p w:rsidR="00BD7E44" w:rsidRPr="00A02DC5" w:rsidRDefault="00BD7E44" w:rsidP="00BD7E44">
      <w:pPr>
        <w:pStyle w:val="ConsPlusNonformat"/>
        <w:numPr>
          <w:ilvl w:val="0"/>
          <w:numId w:val="37"/>
        </w:numPr>
        <w:spacing w:line="360" w:lineRule="auto"/>
        <w:ind w:left="709" w:hanging="425"/>
        <w:jc w:val="both"/>
        <w:rPr>
          <w:rFonts w:ascii="Times New Roman" w:hAnsi="Times New Roman" w:cs="Times New Roman"/>
          <w:sz w:val="24"/>
          <w:szCs w:val="24"/>
        </w:rPr>
      </w:pPr>
      <w:r w:rsidRPr="00A02DC5">
        <w:rPr>
          <w:rFonts w:ascii="Times New Roman" w:hAnsi="Times New Roman" w:cs="Times New Roman"/>
          <w:sz w:val="24"/>
          <w:szCs w:val="24"/>
        </w:rPr>
        <w:t>Возрос показатель уровня воспитанности гимназистов по критерию «Я и общество»: высокий уровень – 69% (был 51%), средний уровень – 31% (был 47%), низкий уровень – 0% (был 2%)</w:t>
      </w:r>
      <w:r>
        <w:rPr>
          <w:rFonts w:ascii="Times New Roman" w:hAnsi="Times New Roman" w:cs="Times New Roman"/>
          <w:sz w:val="24"/>
          <w:szCs w:val="24"/>
        </w:rPr>
        <w:t>.</w:t>
      </w:r>
    </w:p>
    <w:p w:rsidR="00BD7E44" w:rsidRPr="007E6EC1" w:rsidRDefault="00BD7E44" w:rsidP="00BD7E44">
      <w:pPr>
        <w:spacing w:after="0" w:line="360" w:lineRule="auto"/>
        <w:ind w:firstLine="709"/>
        <w:jc w:val="both"/>
        <w:rPr>
          <w:rFonts w:ascii="Times New Roman" w:hAnsi="Times New Roman"/>
          <w:sz w:val="24"/>
          <w:szCs w:val="24"/>
          <w:lang w:eastAsia="ru-RU"/>
        </w:rPr>
      </w:pPr>
      <w:r w:rsidRPr="007E6EC1">
        <w:rPr>
          <w:rFonts w:ascii="Times New Roman" w:hAnsi="Times New Roman"/>
          <w:lang w:eastAsia="ru-RU"/>
        </w:rPr>
        <w:t xml:space="preserve"> </w:t>
      </w:r>
      <w:r w:rsidRPr="007E6EC1">
        <w:rPr>
          <w:rFonts w:ascii="Times New Roman" w:hAnsi="Times New Roman"/>
          <w:sz w:val="24"/>
          <w:szCs w:val="24"/>
          <w:lang w:eastAsia="ru-RU"/>
        </w:rPr>
        <w:t>Произошло обогащение личностных качеств и профессиональных компетенций педагогов для реализации социокультурных практик.</w:t>
      </w:r>
    </w:p>
    <w:p w:rsidR="00BD7E44" w:rsidRDefault="00BD7E44" w:rsidP="00BD7E44">
      <w:pPr>
        <w:pStyle w:val="ConsPlusNonformat"/>
        <w:spacing w:line="360" w:lineRule="auto"/>
        <w:ind w:firstLine="709"/>
        <w:jc w:val="both"/>
        <w:rPr>
          <w:rFonts w:ascii="Times New Roman" w:hAnsi="Times New Roman" w:cs="Times New Roman"/>
          <w:sz w:val="24"/>
          <w:szCs w:val="24"/>
        </w:rPr>
      </w:pPr>
      <w:r w:rsidRPr="007E6EC1">
        <w:rPr>
          <w:rFonts w:ascii="Times New Roman" w:hAnsi="Times New Roman"/>
          <w:sz w:val="24"/>
          <w:szCs w:val="24"/>
        </w:rPr>
        <w:t>Диагностика развития профессиональной компетентности по реализации социокультурных практик педагогов</w:t>
      </w:r>
      <w:r>
        <w:rPr>
          <w:rFonts w:ascii="Times New Roman" w:hAnsi="Times New Roman"/>
          <w:sz w:val="24"/>
          <w:szCs w:val="24"/>
        </w:rPr>
        <w:t xml:space="preserve"> – участников проекта</w:t>
      </w:r>
      <w:r w:rsidRPr="007E6EC1">
        <w:rPr>
          <w:rFonts w:ascii="Times New Roman" w:hAnsi="Times New Roman"/>
          <w:sz w:val="24"/>
          <w:szCs w:val="24"/>
        </w:rPr>
        <w:t xml:space="preserve"> показала, что у большинства </w:t>
      </w:r>
      <w:r>
        <w:rPr>
          <w:rFonts w:ascii="Times New Roman" w:hAnsi="Times New Roman"/>
          <w:sz w:val="24"/>
          <w:szCs w:val="24"/>
        </w:rPr>
        <w:t xml:space="preserve">из них </w:t>
      </w:r>
      <w:r w:rsidRPr="007E6EC1">
        <w:rPr>
          <w:rFonts w:ascii="Times New Roman" w:hAnsi="Times New Roman"/>
          <w:sz w:val="24"/>
          <w:szCs w:val="24"/>
        </w:rPr>
        <w:t>компоненты компетентности, бывшие в начале проект</w:t>
      </w:r>
      <w:r>
        <w:rPr>
          <w:rFonts w:ascii="Times New Roman" w:hAnsi="Times New Roman"/>
          <w:sz w:val="24"/>
          <w:szCs w:val="24"/>
        </w:rPr>
        <w:t>а</w:t>
      </w:r>
      <w:r w:rsidRPr="007E6EC1">
        <w:rPr>
          <w:rFonts w:ascii="Times New Roman" w:hAnsi="Times New Roman"/>
          <w:sz w:val="24"/>
          <w:szCs w:val="24"/>
        </w:rPr>
        <w:t xml:space="preserve"> на теоретическом / алгоритмическом уровне, достигли креативного</w:t>
      </w:r>
      <w:r>
        <w:rPr>
          <w:rFonts w:ascii="Times New Roman" w:hAnsi="Times New Roman"/>
          <w:sz w:val="24"/>
          <w:szCs w:val="24"/>
        </w:rPr>
        <w:t>, у отдельных педагогов</w:t>
      </w:r>
      <w:r w:rsidRPr="007E6EC1">
        <w:rPr>
          <w:rFonts w:ascii="Times New Roman" w:hAnsi="Times New Roman"/>
          <w:sz w:val="24"/>
          <w:szCs w:val="24"/>
        </w:rPr>
        <w:t xml:space="preserve"> субъектного уровня.</w:t>
      </w:r>
      <w:r>
        <w:rPr>
          <w:rFonts w:ascii="Times New Roman" w:hAnsi="Times New Roman"/>
          <w:sz w:val="24"/>
          <w:szCs w:val="24"/>
        </w:rPr>
        <w:t xml:space="preserve"> </w:t>
      </w:r>
      <w:r w:rsidRPr="007E6EC1">
        <w:rPr>
          <w:rFonts w:ascii="Times New Roman" w:hAnsi="Times New Roman" w:cs="Times New Roman"/>
          <w:sz w:val="24"/>
          <w:szCs w:val="24"/>
        </w:rPr>
        <w:t>Число педагогов, активно реализующих СКП, возросло с 3 на начальном этапе до 16 на этапе завершения проекта</w:t>
      </w:r>
      <w:r>
        <w:rPr>
          <w:rFonts w:ascii="Times New Roman" w:hAnsi="Times New Roman"/>
          <w:sz w:val="24"/>
          <w:szCs w:val="24"/>
        </w:rPr>
        <w:t xml:space="preserve">. </w:t>
      </w:r>
      <w:r w:rsidRPr="007E6EC1">
        <w:rPr>
          <w:rFonts w:ascii="Times New Roman" w:hAnsi="Times New Roman" w:cs="Times New Roman"/>
          <w:sz w:val="24"/>
          <w:szCs w:val="24"/>
        </w:rPr>
        <w:t>Возросло число публикаций педагогов по теме проекта с 1 на начальном этапе до 4 на завершающем этапе (статьи представлены в изданиях МУ ДПО «ИОЦ»).</w:t>
      </w:r>
      <w:r>
        <w:rPr>
          <w:rFonts w:ascii="Times New Roman" w:hAnsi="Times New Roman" w:cs="Times New Roman"/>
          <w:sz w:val="24"/>
          <w:szCs w:val="24"/>
        </w:rPr>
        <w:t xml:space="preserve"> </w:t>
      </w:r>
      <w:r w:rsidRPr="007E6EC1">
        <w:rPr>
          <w:rFonts w:ascii="Times New Roman" w:hAnsi="Times New Roman"/>
          <w:sz w:val="24"/>
          <w:szCs w:val="24"/>
        </w:rPr>
        <w:t xml:space="preserve">Повысилась методическая и творческая активность педагогов гимназии </w:t>
      </w:r>
      <w:r>
        <w:rPr>
          <w:rFonts w:ascii="Times New Roman" w:hAnsi="Times New Roman"/>
          <w:sz w:val="24"/>
          <w:szCs w:val="24"/>
        </w:rPr>
        <w:t>по развитию</w:t>
      </w:r>
      <w:r w:rsidRPr="007E6EC1">
        <w:rPr>
          <w:rFonts w:ascii="Times New Roman" w:hAnsi="Times New Roman"/>
          <w:sz w:val="24"/>
          <w:szCs w:val="24"/>
        </w:rPr>
        <w:t xml:space="preserve"> социокультурной среды </w:t>
      </w:r>
      <w:r>
        <w:rPr>
          <w:rFonts w:ascii="Times New Roman" w:hAnsi="Times New Roman"/>
          <w:sz w:val="24"/>
          <w:szCs w:val="24"/>
        </w:rPr>
        <w:lastRenderedPageBreak/>
        <w:t xml:space="preserve">гимназии и города </w:t>
      </w:r>
      <w:r w:rsidRPr="007E6EC1">
        <w:rPr>
          <w:rFonts w:ascii="Times New Roman" w:hAnsi="Times New Roman"/>
          <w:sz w:val="24"/>
          <w:szCs w:val="24"/>
        </w:rPr>
        <w:t xml:space="preserve">(созданы Клуб молодых специалистов, Клуб весёлых и находчивых; возросло количество участников профессиональных конкурсов с 0 до </w:t>
      </w:r>
      <w:r>
        <w:rPr>
          <w:rFonts w:ascii="Times New Roman" w:hAnsi="Times New Roman"/>
          <w:sz w:val="24"/>
          <w:szCs w:val="24"/>
        </w:rPr>
        <w:t>17).</w:t>
      </w:r>
    </w:p>
    <w:p w:rsidR="00BD7E44" w:rsidRDefault="00BD7E44" w:rsidP="00BD7E44">
      <w:pPr>
        <w:pStyle w:val="ConsPlusNonformat"/>
        <w:spacing w:line="360" w:lineRule="auto"/>
        <w:ind w:firstLine="709"/>
        <w:jc w:val="both"/>
        <w:rPr>
          <w:rFonts w:ascii="Times New Roman" w:hAnsi="Times New Roman" w:cs="Times New Roman"/>
          <w:sz w:val="24"/>
          <w:szCs w:val="24"/>
        </w:rPr>
      </w:pPr>
      <w:r w:rsidRPr="007E6EC1">
        <w:rPr>
          <w:rFonts w:ascii="Times New Roman" w:hAnsi="Times New Roman"/>
          <w:sz w:val="24"/>
          <w:szCs w:val="24"/>
        </w:rPr>
        <w:t xml:space="preserve"> В гимназии поддерживается инициативность, творчество, корпоративная культура, вариативность самовыражения учителей, развитие индивидуального стиля деятельности педагога</w:t>
      </w:r>
      <w:r>
        <w:rPr>
          <w:rFonts w:ascii="Times New Roman" w:hAnsi="Times New Roman"/>
          <w:sz w:val="24"/>
          <w:szCs w:val="24"/>
        </w:rPr>
        <w:t xml:space="preserve"> по реализации СКП</w:t>
      </w:r>
      <w:r w:rsidRPr="007E6EC1">
        <w:rPr>
          <w:rFonts w:ascii="Times New Roman" w:hAnsi="Times New Roman"/>
          <w:sz w:val="24"/>
          <w:szCs w:val="24"/>
        </w:rPr>
        <w:t xml:space="preserve">, создаются условия для </w:t>
      </w:r>
      <w:r w:rsidRPr="007E6EC1">
        <w:rPr>
          <w:rFonts w:ascii="Times New Roman" w:hAnsi="Times New Roman" w:cs="Times New Roman"/>
          <w:sz w:val="24"/>
          <w:szCs w:val="24"/>
        </w:rPr>
        <w:t>социально-профессиональной и личностной самореализации.</w:t>
      </w:r>
    </w:p>
    <w:p w:rsidR="00BD7E44" w:rsidRDefault="00BD7E44" w:rsidP="00BD7E44">
      <w:pPr>
        <w:pStyle w:val="ConsPlusNonformat"/>
        <w:spacing w:line="360" w:lineRule="auto"/>
        <w:ind w:firstLine="709"/>
        <w:jc w:val="both"/>
        <w:rPr>
          <w:rFonts w:ascii="Times New Roman" w:hAnsi="Times New Roman" w:cs="Times New Roman"/>
          <w:b/>
          <w:sz w:val="24"/>
          <w:szCs w:val="24"/>
        </w:rPr>
      </w:pPr>
    </w:p>
    <w:p w:rsidR="00BD7E44" w:rsidRPr="007E6EC1" w:rsidRDefault="00BD7E44" w:rsidP="00BD7E44">
      <w:pPr>
        <w:pStyle w:val="ConsPlusNonformat"/>
        <w:spacing w:line="360" w:lineRule="auto"/>
        <w:ind w:firstLine="709"/>
        <w:jc w:val="both"/>
        <w:rPr>
          <w:rFonts w:ascii="Times New Roman" w:hAnsi="Times New Roman" w:cs="Times New Roman"/>
          <w:b/>
          <w:sz w:val="24"/>
          <w:szCs w:val="24"/>
        </w:rPr>
      </w:pPr>
      <w:r w:rsidRPr="007E6EC1">
        <w:rPr>
          <w:rFonts w:ascii="Times New Roman" w:hAnsi="Times New Roman" w:cs="Times New Roman"/>
          <w:b/>
          <w:sz w:val="24"/>
          <w:szCs w:val="24"/>
        </w:rPr>
        <w:t>Проектировочный компонент:</w:t>
      </w:r>
    </w:p>
    <w:p w:rsidR="00BD7E44" w:rsidRDefault="00BD7E44" w:rsidP="00BD7E44">
      <w:pPr>
        <w:pStyle w:val="ConsPlusNonformat"/>
        <w:spacing w:line="360" w:lineRule="auto"/>
        <w:ind w:firstLine="709"/>
        <w:jc w:val="both"/>
        <w:rPr>
          <w:rFonts w:ascii="Times New Roman" w:hAnsi="Times New Roman" w:cs="Times New Roman"/>
          <w:sz w:val="24"/>
          <w:szCs w:val="24"/>
        </w:rPr>
      </w:pPr>
      <w:r w:rsidRPr="007E6EC1">
        <w:rPr>
          <w:rFonts w:ascii="Times New Roman" w:hAnsi="Times New Roman" w:cs="Times New Roman"/>
          <w:sz w:val="24"/>
          <w:szCs w:val="24"/>
        </w:rPr>
        <w:t>Педагоги получили теоретические знания о СКП (освоена ДПП КПК МУ ДПО «</w:t>
      </w:r>
      <w:r>
        <w:rPr>
          <w:rFonts w:ascii="Times New Roman" w:hAnsi="Times New Roman" w:cs="Times New Roman"/>
          <w:sz w:val="24"/>
          <w:szCs w:val="24"/>
        </w:rPr>
        <w:t>Информационно-образовательный Центр</w:t>
      </w:r>
      <w:r w:rsidRPr="007E6EC1">
        <w:rPr>
          <w:rFonts w:ascii="Times New Roman" w:hAnsi="Times New Roman" w:cs="Times New Roman"/>
          <w:sz w:val="24"/>
          <w:szCs w:val="24"/>
        </w:rPr>
        <w:t xml:space="preserve">», </w:t>
      </w:r>
      <w:r>
        <w:rPr>
          <w:rFonts w:ascii="Times New Roman" w:hAnsi="Times New Roman" w:cs="Times New Roman"/>
          <w:sz w:val="24"/>
          <w:szCs w:val="24"/>
        </w:rPr>
        <w:t xml:space="preserve">проведены </w:t>
      </w:r>
      <w:r w:rsidRPr="007E6EC1">
        <w:rPr>
          <w:rFonts w:ascii="Times New Roman" w:hAnsi="Times New Roman" w:cs="Times New Roman"/>
          <w:sz w:val="24"/>
          <w:szCs w:val="24"/>
        </w:rPr>
        <w:t>методические семинары, консультации), проведены 4 педагогических совета, научно-практическая конференция; организована работа проектной группы (11 человек).</w:t>
      </w:r>
    </w:p>
    <w:p w:rsidR="00BD7E44" w:rsidRPr="004A68B6" w:rsidRDefault="00BD7E44" w:rsidP="00BD7E44">
      <w:pPr>
        <w:pStyle w:val="ConsPlusNonformat"/>
        <w:spacing w:line="360" w:lineRule="auto"/>
        <w:ind w:firstLine="709"/>
        <w:jc w:val="both"/>
        <w:rPr>
          <w:rFonts w:ascii="Times New Roman" w:hAnsi="Times New Roman"/>
          <w:sz w:val="24"/>
          <w:szCs w:val="24"/>
        </w:rPr>
      </w:pPr>
      <w:r w:rsidRPr="004A68B6">
        <w:rPr>
          <w:rFonts w:ascii="Times New Roman" w:hAnsi="Times New Roman"/>
          <w:sz w:val="24"/>
          <w:szCs w:val="24"/>
        </w:rPr>
        <w:t xml:space="preserve">Данная подготовка позволила педагогам совместно планировать деятельность </w:t>
      </w:r>
      <w:r w:rsidRPr="004A68B6">
        <w:rPr>
          <w:rFonts w:ascii="Times New Roman" w:hAnsi="Times New Roman" w:cs="Times New Roman"/>
          <w:sz w:val="24"/>
          <w:szCs w:val="24"/>
        </w:rPr>
        <w:t>детско-взрослых сообществ (пресс-центр,</w:t>
      </w:r>
      <w:r w:rsidRPr="004A68B6">
        <w:rPr>
          <w:rFonts w:ascii="Times New Roman" w:hAnsi="Times New Roman" w:cs="Times New Roman"/>
          <w:sz w:val="28"/>
          <w:szCs w:val="28"/>
        </w:rPr>
        <w:t xml:space="preserve"> </w:t>
      </w:r>
      <w:r w:rsidRPr="004A68B6">
        <w:rPr>
          <w:rFonts w:ascii="Times New Roman" w:hAnsi="Times New Roman" w:cs="Times New Roman"/>
          <w:sz w:val="24"/>
          <w:szCs w:val="24"/>
        </w:rPr>
        <w:t>клубы, волонтёрские, творческие и проектные группы, детская филармония)</w:t>
      </w:r>
      <w:r w:rsidRPr="004A68B6">
        <w:rPr>
          <w:rFonts w:ascii="Times New Roman" w:hAnsi="Times New Roman"/>
          <w:sz w:val="24"/>
          <w:szCs w:val="24"/>
        </w:rPr>
        <w:t>, проектировать образовательные события социокультурной направленности.</w:t>
      </w:r>
    </w:p>
    <w:p w:rsidR="00BD7E44" w:rsidRDefault="00BD7E44" w:rsidP="00BD7E44">
      <w:pPr>
        <w:pStyle w:val="ConsPlusNonformat"/>
        <w:spacing w:line="360" w:lineRule="auto"/>
        <w:ind w:firstLine="709"/>
        <w:jc w:val="both"/>
        <w:rPr>
          <w:rFonts w:ascii="Times New Roman" w:hAnsi="Times New Roman" w:cs="Times New Roman"/>
          <w:b/>
          <w:sz w:val="24"/>
          <w:szCs w:val="24"/>
        </w:rPr>
      </w:pPr>
      <w:r w:rsidRPr="007E6EC1">
        <w:rPr>
          <w:rFonts w:ascii="Times New Roman" w:hAnsi="Times New Roman" w:cs="Times New Roman"/>
          <w:sz w:val="24"/>
          <w:szCs w:val="24"/>
        </w:rPr>
        <w:t>Педагоги получили опыт реализации социокультурной практики (</w:t>
      </w:r>
      <w:r>
        <w:rPr>
          <w:rFonts w:ascii="Times New Roman" w:hAnsi="Times New Roman" w:cs="Times New Roman"/>
          <w:sz w:val="24"/>
          <w:szCs w:val="24"/>
        </w:rPr>
        <w:t xml:space="preserve">проектирование, </w:t>
      </w:r>
      <w:r w:rsidRPr="007E6EC1">
        <w:rPr>
          <w:rFonts w:ascii="Times New Roman" w:hAnsi="Times New Roman" w:cs="Times New Roman"/>
          <w:sz w:val="24"/>
          <w:szCs w:val="24"/>
        </w:rPr>
        <w:t xml:space="preserve">сценирование, организация, рефлексия). </w:t>
      </w:r>
    </w:p>
    <w:p w:rsidR="00BD7E44" w:rsidRPr="007E6EC1" w:rsidRDefault="00BD7E44" w:rsidP="00BD7E44">
      <w:pPr>
        <w:pStyle w:val="ConsPlusNonformat"/>
        <w:spacing w:line="360" w:lineRule="auto"/>
        <w:ind w:firstLine="709"/>
        <w:jc w:val="both"/>
        <w:rPr>
          <w:rFonts w:ascii="Times New Roman" w:hAnsi="Times New Roman" w:cs="Times New Roman"/>
          <w:b/>
          <w:sz w:val="24"/>
          <w:szCs w:val="24"/>
        </w:rPr>
      </w:pPr>
      <w:r w:rsidRPr="007E6EC1">
        <w:rPr>
          <w:rFonts w:ascii="Times New Roman" w:hAnsi="Times New Roman" w:cs="Times New Roman"/>
          <w:b/>
          <w:sz w:val="24"/>
          <w:szCs w:val="24"/>
        </w:rPr>
        <w:t xml:space="preserve">Технологический компонент: </w:t>
      </w:r>
    </w:p>
    <w:p w:rsidR="00BD7E44" w:rsidRPr="008345B2" w:rsidRDefault="00BD7E44" w:rsidP="00BD7E44">
      <w:pPr>
        <w:pStyle w:val="ConsPlusNonformat"/>
        <w:numPr>
          <w:ilvl w:val="0"/>
          <w:numId w:val="36"/>
        </w:numPr>
        <w:tabs>
          <w:tab w:val="left" w:pos="851"/>
        </w:tabs>
        <w:spacing w:line="360" w:lineRule="auto"/>
        <w:ind w:left="709" w:hanging="425"/>
        <w:jc w:val="both"/>
        <w:rPr>
          <w:rFonts w:ascii="Times New Roman" w:hAnsi="Times New Roman" w:cs="Times New Roman"/>
          <w:sz w:val="24"/>
          <w:szCs w:val="24"/>
        </w:rPr>
      </w:pPr>
      <w:r w:rsidRPr="007E6EC1">
        <w:rPr>
          <w:rFonts w:ascii="Times New Roman" w:hAnsi="Times New Roman" w:cs="Times New Roman"/>
          <w:sz w:val="24"/>
          <w:szCs w:val="24"/>
        </w:rPr>
        <w:t>Педагоги гимназии проявляют</w:t>
      </w:r>
      <w:r w:rsidRPr="008345B2">
        <w:rPr>
          <w:rFonts w:ascii="Times New Roman" w:hAnsi="Times New Roman" w:cs="Times New Roman"/>
          <w:sz w:val="24"/>
          <w:szCs w:val="24"/>
        </w:rPr>
        <w:t xml:space="preserve"> </w:t>
      </w:r>
      <w:r w:rsidRPr="007E6EC1">
        <w:rPr>
          <w:rFonts w:ascii="Times New Roman" w:hAnsi="Times New Roman" w:cs="Times New Roman"/>
          <w:sz w:val="24"/>
          <w:szCs w:val="24"/>
        </w:rPr>
        <w:t xml:space="preserve">способность обеспечить интеграцию учебной, внеурочной </w:t>
      </w:r>
      <w:r>
        <w:rPr>
          <w:rFonts w:ascii="Times New Roman" w:hAnsi="Times New Roman" w:cs="Times New Roman"/>
          <w:sz w:val="24"/>
          <w:szCs w:val="24"/>
        </w:rPr>
        <w:t>деятельности</w:t>
      </w:r>
      <w:r w:rsidRPr="007E6EC1">
        <w:rPr>
          <w:rFonts w:ascii="Times New Roman" w:hAnsi="Times New Roman" w:cs="Times New Roman"/>
          <w:sz w:val="24"/>
          <w:szCs w:val="24"/>
        </w:rPr>
        <w:t xml:space="preserve"> с дополнительным образованием</w:t>
      </w:r>
      <w:r w:rsidRPr="008345B2">
        <w:rPr>
          <w:rFonts w:ascii="Times New Roman" w:hAnsi="Times New Roman" w:cs="Times New Roman"/>
          <w:sz w:val="24"/>
          <w:szCs w:val="24"/>
        </w:rPr>
        <w:t xml:space="preserve"> </w:t>
      </w:r>
      <w:r w:rsidRPr="007E6EC1">
        <w:rPr>
          <w:rFonts w:ascii="Times New Roman" w:hAnsi="Times New Roman" w:cs="Times New Roman"/>
          <w:sz w:val="24"/>
          <w:szCs w:val="24"/>
        </w:rPr>
        <w:t xml:space="preserve">социокультурной </w:t>
      </w:r>
      <w:r>
        <w:rPr>
          <w:rFonts w:ascii="Times New Roman" w:hAnsi="Times New Roman" w:cs="Times New Roman"/>
          <w:sz w:val="24"/>
          <w:szCs w:val="24"/>
        </w:rPr>
        <w:t>направленности.</w:t>
      </w:r>
    </w:p>
    <w:p w:rsidR="00BD7E44" w:rsidRDefault="00BD7E44" w:rsidP="00BD7E44">
      <w:pPr>
        <w:pStyle w:val="ConsPlusNonformat"/>
        <w:numPr>
          <w:ilvl w:val="0"/>
          <w:numId w:val="36"/>
        </w:numPr>
        <w:tabs>
          <w:tab w:val="left" w:pos="851"/>
        </w:tabs>
        <w:spacing w:line="360" w:lineRule="auto"/>
        <w:ind w:left="709" w:hanging="425"/>
        <w:jc w:val="both"/>
        <w:rPr>
          <w:rFonts w:ascii="Times New Roman" w:hAnsi="Times New Roman" w:cs="Times New Roman"/>
          <w:sz w:val="24"/>
          <w:szCs w:val="24"/>
        </w:rPr>
      </w:pPr>
      <w:r w:rsidRPr="007E6EC1">
        <w:rPr>
          <w:rFonts w:ascii="Times New Roman" w:hAnsi="Times New Roman" w:cs="Times New Roman"/>
          <w:sz w:val="24"/>
          <w:szCs w:val="24"/>
        </w:rPr>
        <w:t>Педагоги организ</w:t>
      </w:r>
      <w:r>
        <w:rPr>
          <w:rFonts w:ascii="Times New Roman" w:hAnsi="Times New Roman" w:cs="Times New Roman"/>
          <w:sz w:val="24"/>
          <w:szCs w:val="24"/>
        </w:rPr>
        <w:t>уют</w:t>
      </w:r>
      <w:r w:rsidRPr="007E6EC1">
        <w:rPr>
          <w:rFonts w:ascii="Times New Roman" w:hAnsi="Times New Roman" w:cs="Times New Roman"/>
          <w:sz w:val="24"/>
          <w:szCs w:val="24"/>
        </w:rPr>
        <w:t xml:space="preserve"> деятельность детско-взрослых сообществ</w:t>
      </w:r>
      <w:r>
        <w:rPr>
          <w:rFonts w:ascii="Times New Roman" w:hAnsi="Times New Roman" w:cs="Times New Roman"/>
          <w:sz w:val="24"/>
          <w:szCs w:val="24"/>
        </w:rPr>
        <w:t>.</w:t>
      </w:r>
      <w:r w:rsidRPr="007E6EC1">
        <w:rPr>
          <w:rFonts w:ascii="Times New Roman" w:hAnsi="Times New Roman" w:cs="Times New Roman"/>
          <w:sz w:val="24"/>
          <w:szCs w:val="24"/>
        </w:rPr>
        <w:t xml:space="preserve">  Разработаны программы ВУД </w:t>
      </w:r>
      <w:r w:rsidRPr="008345B2">
        <w:rPr>
          <w:rFonts w:ascii="Times New Roman" w:hAnsi="Times New Roman" w:cs="Times New Roman"/>
          <w:sz w:val="24"/>
          <w:szCs w:val="24"/>
        </w:rPr>
        <w:t xml:space="preserve">«Юный экскурсовод», интеллектуальный клуб «Что? Где? Когда?», «Пресс-центр». </w:t>
      </w:r>
      <w:r w:rsidRPr="007E6EC1">
        <w:rPr>
          <w:rFonts w:ascii="Times New Roman" w:hAnsi="Times New Roman" w:cs="Times New Roman"/>
          <w:sz w:val="24"/>
          <w:szCs w:val="24"/>
        </w:rPr>
        <w:t xml:space="preserve"> Разработаны технологические карты занятий по программам внеурочной деятельности.</w:t>
      </w:r>
    </w:p>
    <w:p w:rsidR="00BD7E44" w:rsidRPr="008345B2" w:rsidRDefault="00BD7E44" w:rsidP="00BD7E44">
      <w:pPr>
        <w:pStyle w:val="ConsPlusNonformat"/>
        <w:numPr>
          <w:ilvl w:val="0"/>
          <w:numId w:val="36"/>
        </w:numPr>
        <w:tabs>
          <w:tab w:val="left" w:pos="851"/>
        </w:tabs>
        <w:spacing w:line="360" w:lineRule="auto"/>
        <w:ind w:left="709" w:hanging="425"/>
        <w:jc w:val="both"/>
        <w:rPr>
          <w:rFonts w:ascii="Times New Roman" w:hAnsi="Times New Roman" w:cs="Times New Roman"/>
          <w:sz w:val="24"/>
          <w:szCs w:val="24"/>
        </w:rPr>
      </w:pPr>
      <w:r w:rsidRPr="007E6EC1">
        <w:rPr>
          <w:rFonts w:ascii="Times New Roman" w:hAnsi="Times New Roman" w:cs="Times New Roman"/>
          <w:sz w:val="24"/>
          <w:szCs w:val="24"/>
        </w:rPr>
        <w:t>Педагоги демонстрируют владение СКП: участие в сетевой конференции, муниципальном семинаре, муниципальной педагогической конференции, «Инновационном каскаде»</w:t>
      </w:r>
      <w:r>
        <w:rPr>
          <w:rFonts w:ascii="Times New Roman" w:hAnsi="Times New Roman" w:cs="Times New Roman"/>
          <w:sz w:val="24"/>
          <w:szCs w:val="24"/>
        </w:rPr>
        <w:t xml:space="preserve"> с выступлениями </w:t>
      </w:r>
      <w:r w:rsidRPr="007E6EC1">
        <w:rPr>
          <w:rFonts w:ascii="Times New Roman" w:hAnsi="Times New Roman" w:cs="Times New Roman"/>
          <w:sz w:val="24"/>
          <w:szCs w:val="24"/>
        </w:rPr>
        <w:t>и мастер-классами.</w:t>
      </w:r>
    </w:p>
    <w:p w:rsidR="00BD7E44" w:rsidRPr="008345B2" w:rsidRDefault="00BD7E44" w:rsidP="00BD7E44">
      <w:pPr>
        <w:pStyle w:val="ConsPlusNonformat"/>
        <w:spacing w:line="360" w:lineRule="auto"/>
        <w:ind w:firstLine="709"/>
        <w:jc w:val="both"/>
        <w:rPr>
          <w:rFonts w:ascii="Times New Roman" w:hAnsi="Times New Roman"/>
          <w:b/>
          <w:sz w:val="24"/>
          <w:szCs w:val="24"/>
        </w:rPr>
      </w:pPr>
      <w:r w:rsidRPr="008345B2">
        <w:rPr>
          <w:rFonts w:ascii="Times New Roman" w:hAnsi="Times New Roman"/>
          <w:b/>
          <w:sz w:val="24"/>
          <w:szCs w:val="24"/>
        </w:rPr>
        <w:t>Оценочный компонент:</w:t>
      </w:r>
    </w:p>
    <w:p w:rsidR="00BD7E44" w:rsidRPr="007E6EC1" w:rsidRDefault="00BD7E44" w:rsidP="00BD7E44">
      <w:pPr>
        <w:pStyle w:val="ConsPlusNonformat"/>
        <w:numPr>
          <w:ilvl w:val="0"/>
          <w:numId w:val="36"/>
        </w:numPr>
        <w:tabs>
          <w:tab w:val="left" w:pos="851"/>
        </w:tabs>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Педагоги научились подбирать (адаптировать)</w:t>
      </w:r>
      <w:r w:rsidRPr="007E6EC1">
        <w:rPr>
          <w:rFonts w:ascii="Times New Roman" w:hAnsi="Times New Roman" w:cs="Times New Roman"/>
          <w:sz w:val="24"/>
          <w:szCs w:val="24"/>
        </w:rPr>
        <w:t xml:space="preserve"> диагностические материалы, адекватно </w:t>
      </w:r>
      <w:r>
        <w:rPr>
          <w:rFonts w:ascii="Times New Roman" w:hAnsi="Times New Roman" w:cs="Times New Roman"/>
          <w:sz w:val="24"/>
          <w:szCs w:val="24"/>
        </w:rPr>
        <w:t xml:space="preserve">оценивать результаты </w:t>
      </w:r>
      <w:r w:rsidRPr="007E6EC1">
        <w:rPr>
          <w:rFonts w:ascii="Times New Roman" w:hAnsi="Times New Roman" w:cs="Times New Roman"/>
          <w:sz w:val="24"/>
          <w:szCs w:val="24"/>
        </w:rPr>
        <w:t>СКП. Констатирована положительная динамика результатов.</w:t>
      </w:r>
    </w:p>
    <w:p w:rsidR="00BD7E44" w:rsidRPr="007E6EC1" w:rsidRDefault="00BD7E44" w:rsidP="00BD7E44">
      <w:pPr>
        <w:pStyle w:val="ConsPlusNonformat"/>
        <w:numPr>
          <w:ilvl w:val="0"/>
          <w:numId w:val="36"/>
        </w:numPr>
        <w:tabs>
          <w:tab w:val="left" w:pos="851"/>
        </w:tabs>
        <w:spacing w:line="360" w:lineRule="auto"/>
        <w:ind w:left="709" w:hanging="425"/>
        <w:jc w:val="both"/>
        <w:rPr>
          <w:rFonts w:ascii="Times New Roman" w:hAnsi="Times New Roman" w:cs="Times New Roman"/>
          <w:sz w:val="24"/>
          <w:szCs w:val="24"/>
        </w:rPr>
      </w:pPr>
      <w:r w:rsidRPr="007E6EC1">
        <w:rPr>
          <w:rFonts w:ascii="Times New Roman" w:hAnsi="Times New Roman" w:cs="Times New Roman"/>
          <w:sz w:val="24"/>
          <w:szCs w:val="24"/>
        </w:rPr>
        <w:t>Педагоги гимназии способны</w:t>
      </w:r>
      <w:r w:rsidRPr="007E6EC1">
        <w:rPr>
          <w:rFonts w:ascii="Times New Roman" w:hAnsi="Times New Roman" w:cs="Times New Roman"/>
          <w:b/>
          <w:sz w:val="24"/>
          <w:szCs w:val="24"/>
        </w:rPr>
        <w:t xml:space="preserve"> </w:t>
      </w:r>
      <w:r w:rsidRPr="007E6EC1">
        <w:rPr>
          <w:rFonts w:ascii="Times New Roman" w:hAnsi="Times New Roman" w:cs="Times New Roman"/>
          <w:sz w:val="24"/>
          <w:szCs w:val="24"/>
        </w:rPr>
        <w:t>интерпретировать результаты оценки социокультурной компетентности гимназистов с целью определения перспектив развития социокультурной среды гимназии.</w:t>
      </w:r>
    </w:p>
    <w:p w:rsidR="00BD7E44" w:rsidRPr="007E6EC1" w:rsidRDefault="00BD7E44" w:rsidP="00BD7E44">
      <w:pPr>
        <w:pStyle w:val="ConsPlusNonformat"/>
        <w:spacing w:line="360" w:lineRule="auto"/>
        <w:ind w:firstLine="709"/>
        <w:jc w:val="both"/>
        <w:rPr>
          <w:rFonts w:ascii="Times New Roman" w:hAnsi="Times New Roman"/>
          <w:b/>
          <w:sz w:val="24"/>
          <w:szCs w:val="24"/>
        </w:rPr>
      </w:pPr>
      <w:r w:rsidRPr="007E6EC1">
        <w:rPr>
          <w:rFonts w:ascii="Times New Roman" w:hAnsi="Times New Roman"/>
          <w:b/>
          <w:sz w:val="24"/>
          <w:szCs w:val="24"/>
        </w:rPr>
        <w:t xml:space="preserve">Критерии оценки развития: </w:t>
      </w:r>
    </w:p>
    <w:p w:rsidR="00BD7E44" w:rsidRPr="001044FF" w:rsidRDefault="00BD7E44" w:rsidP="00BD7E44">
      <w:pPr>
        <w:pStyle w:val="ConsPlusNonformat"/>
        <w:spacing w:line="360" w:lineRule="auto"/>
        <w:ind w:firstLine="709"/>
        <w:jc w:val="both"/>
        <w:rPr>
          <w:rFonts w:ascii="Times New Roman" w:hAnsi="Times New Roman"/>
          <w:b/>
          <w:sz w:val="24"/>
          <w:szCs w:val="24"/>
        </w:rPr>
      </w:pPr>
      <w:r w:rsidRPr="001044FF">
        <w:rPr>
          <w:rFonts w:ascii="Times New Roman" w:hAnsi="Times New Roman"/>
          <w:b/>
          <w:sz w:val="24"/>
          <w:szCs w:val="24"/>
        </w:rPr>
        <w:t>целесообразность:</w:t>
      </w:r>
    </w:p>
    <w:p w:rsidR="00BD7E44" w:rsidRPr="007E6EC1" w:rsidRDefault="00BD7E44" w:rsidP="00BD7E44">
      <w:pPr>
        <w:pStyle w:val="ConsPlusNonformat"/>
        <w:numPr>
          <w:ilvl w:val="0"/>
          <w:numId w:val="35"/>
        </w:numPr>
        <w:tabs>
          <w:tab w:val="left" w:pos="316"/>
        </w:tabs>
        <w:spacing w:line="360" w:lineRule="auto"/>
        <w:ind w:left="709" w:hanging="425"/>
        <w:jc w:val="both"/>
        <w:rPr>
          <w:rFonts w:ascii="Times New Roman" w:hAnsi="Times New Roman"/>
          <w:sz w:val="24"/>
          <w:szCs w:val="24"/>
        </w:rPr>
      </w:pPr>
      <w:r w:rsidRPr="007E6EC1">
        <w:rPr>
          <w:rFonts w:ascii="Times New Roman" w:hAnsi="Times New Roman"/>
          <w:sz w:val="24"/>
          <w:szCs w:val="24"/>
        </w:rPr>
        <w:t xml:space="preserve">внедрение кластерного подхода к развитию социокультурной образовательной среды </w:t>
      </w:r>
      <w:r w:rsidRPr="007E6EC1">
        <w:rPr>
          <w:rFonts w:ascii="Times New Roman" w:hAnsi="Times New Roman"/>
          <w:sz w:val="24"/>
          <w:szCs w:val="24"/>
        </w:rPr>
        <w:lastRenderedPageBreak/>
        <w:t xml:space="preserve">гимназии </w:t>
      </w:r>
      <w:r w:rsidRPr="008345B2">
        <w:rPr>
          <w:rFonts w:ascii="Times New Roman" w:hAnsi="Times New Roman"/>
          <w:sz w:val="24"/>
          <w:szCs w:val="24"/>
        </w:rPr>
        <w:t>обеспечило включённость в СКП большого числа участников, широкий спектр направлений и форм,</w:t>
      </w:r>
      <w:r w:rsidRPr="007E6EC1">
        <w:rPr>
          <w:rFonts w:ascii="Times New Roman" w:hAnsi="Times New Roman"/>
          <w:sz w:val="24"/>
          <w:szCs w:val="24"/>
        </w:rPr>
        <w:t xml:space="preserve"> активизировало участие большего числа педагогов в развитии социокультурной среды гимназии, что способствовало</w:t>
      </w:r>
      <w:r w:rsidRPr="008345B2">
        <w:rPr>
          <w:rFonts w:ascii="Times New Roman" w:hAnsi="Times New Roman"/>
          <w:sz w:val="24"/>
          <w:szCs w:val="24"/>
        </w:rPr>
        <w:t xml:space="preserve"> становлению обновлённых воспитательных практик, созданию поля вариативных возможностей для проявления личности гимназиста;</w:t>
      </w:r>
    </w:p>
    <w:p w:rsidR="00BD7E44" w:rsidRPr="007E6EC1" w:rsidRDefault="00BD7E44" w:rsidP="00BD7E44">
      <w:pPr>
        <w:pStyle w:val="ConsPlusNonformat"/>
        <w:numPr>
          <w:ilvl w:val="0"/>
          <w:numId w:val="35"/>
        </w:numPr>
        <w:tabs>
          <w:tab w:val="left" w:pos="316"/>
        </w:tabs>
        <w:spacing w:line="360" w:lineRule="auto"/>
        <w:ind w:left="709" w:hanging="425"/>
        <w:jc w:val="both"/>
        <w:rPr>
          <w:rFonts w:ascii="Times New Roman" w:hAnsi="Times New Roman"/>
          <w:sz w:val="24"/>
          <w:szCs w:val="24"/>
        </w:rPr>
      </w:pPr>
      <w:r w:rsidRPr="008345B2">
        <w:rPr>
          <w:rFonts w:ascii="Times New Roman" w:hAnsi="Times New Roman"/>
          <w:sz w:val="24"/>
          <w:szCs w:val="24"/>
        </w:rPr>
        <w:t xml:space="preserve">развитие </w:t>
      </w:r>
      <w:r w:rsidRPr="007E6EC1">
        <w:rPr>
          <w:rFonts w:ascii="Times New Roman" w:hAnsi="Times New Roman"/>
          <w:sz w:val="24"/>
          <w:szCs w:val="24"/>
        </w:rPr>
        <w:t>новых кластеров СКС: «Музей», «Волонтёрство», «Клубная деятельность».</w:t>
      </w:r>
    </w:p>
    <w:p w:rsidR="00BD7E44" w:rsidRPr="001044FF" w:rsidRDefault="00BD7E44" w:rsidP="00BD7E44">
      <w:pPr>
        <w:pStyle w:val="ConsPlusNonformat"/>
        <w:spacing w:line="360" w:lineRule="auto"/>
        <w:ind w:firstLine="709"/>
        <w:jc w:val="both"/>
        <w:rPr>
          <w:rFonts w:ascii="Times New Roman" w:hAnsi="Times New Roman"/>
          <w:b/>
          <w:sz w:val="24"/>
          <w:szCs w:val="24"/>
        </w:rPr>
      </w:pPr>
      <w:r w:rsidRPr="001044FF">
        <w:rPr>
          <w:rFonts w:ascii="Times New Roman" w:hAnsi="Times New Roman"/>
          <w:b/>
          <w:sz w:val="24"/>
          <w:szCs w:val="24"/>
        </w:rPr>
        <w:t xml:space="preserve">вариативность: </w:t>
      </w:r>
    </w:p>
    <w:p w:rsidR="00BD7E44" w:rsidRPr="007E6EC1" w:rsidRDefault="00BD7E44" w:rsidP="00BD7E44">
      <w:pPr>
        <w:pStyle w:val="ConsPlusNonformat"/>
        <w:numPr>
          <w:ilvl w:val="0"/>
          <w:numId w:val="35"/>
        </w:numPr>
        <w:tabs>
          <w:tab w:val="left" w:pos="316"/>
        </w:tabs>
        <w:spacing w:line="360" w:lineRule="auto"/>
        <w:ind w:left="709" w:hanging="425"/>
        <w:jc w:val="both"/>
        <w:rPr>
          <w:rFonts w:ascii="Times New Roman" w:hAnsi="Times New Roman"/>
          <w:sz w:val="24"/>
          <w:szCs w:val="24"/>
        </w:rPr>
      </w:pPr>
      <w:r w:rsidRPr="007E6EC1">
        <w:rPr>
          <w:rFonts w:ascii="Times New Roman" w:hAnsi="Times New Roman"/>
          <w:sz w:val="24"/>
          <w:szCs w:val="24"/>
        </w:rPr>
        <w:t>создание реестра реализуемых в гимназии социокультурных практик: 6 направлений, 60 видов СКП;</w:t>
      </w:r>
      <w:r w:rsidRPr="001044FF">
        <w:rPr>
          <w:rFonts w:ascii="Times New Roman" w:hAnsi="Times New Roman"/>
          <w:sz w:val="24"/>
          <w:szCs w:val="24"/>
        </w:rPr>
        <w:t xml:space="preserve"> </w:t>
      </w:r>
    </w:p>
    <w:p w:rsidR="00BD7E44" w:rsidRPr="007E6EC1" w:rsidRDefault="00BD7E44" w:rsidP="00BD7E44">
      <w:pPr>
        <w:pStyle w:val="ConsPlusNonformat"/>
        <w:numPr>
          <w:ilvl w:val="0"/>
          <w:numId w:val="35"/>
        </w:numPr>
        <w:tabs>
          <w:tab w:val="left" w:pos="316"/>
        </w:tabs>
        <w:spacing w:line="360" w:lineRule="auto"/>
        <w:ind w:left="709" w:hanging="425"/>
        <w:jc w:val="both"/>
        <w:rPr>
          <w:rFonts w:ascii="Times New Roman" w:hAnsi="Times New Roman"/>
          <w:sz w:val="24"/>
          <w:szCs w:val="24"/>
        </w:rPr>
      </w:pPr>
      <w:r w:rsidRPr="007E6EC1">
        <w:rPr>
          <w:rFonts w:ascii="Times New Roman" w:hAnsi="Times New Roman"/>
          <w:sz w:val="24"/>
          <w:szCs w:val="24"/>
        </w:rPr>
        <w:t>развитие существующих кластеров социокультурной среды на основе традиций гимназии и формирование новых кластеров «Музей», «Волонтёрство», «Клубная деятельность» позволило расширить возможности взаимодействия с социальными партнёрами, спектр видов деятельности участников образовательных отношений;</w:t>
      </w:r>
    </w:p>
    <w:p w:rsidR="00BD7E44" w:rsidRPr="007E6EC1" w:rsidRDefault="00BD7E44" w:rsidP="00BD7E44">
      <w:pPr>
        <w:pStyle w:val="ConsPlusNonformat"/>
        <w:numPr>
          <w:ilvl w:val="0"/>
          <w:numId w:val="35"/>
        </w:numPr>
        <w:tabs>
          <w:tab w:val="left" w:pos="316"/>
        </w:tabs>
        <w:spacing w:line="360" w:lineRule="auto"/>
        <w:ind w:left="709" w:hanging="425"/>
        <w:jc w:val="both"/>
        <w:rPr>
          <w:rFonts w:ascii="Times New Roman" w:hAnsi="Times New Roman"/>
          <w:sz w:val="24"/>
          <w:szCs w:val="24"/>
        </w:rPr>
      </w:pPr>
      <w:r w:rsidRPr="007E6EC1">
        <w:rPr>
          <w:rFonts w:ascii="Times New Roman" w:hAnsi="Times New Roman"/>
          <w:sz w:val="24"/>
          <w:szCs w:val="24"/>
        </w:rPr>
        <w:t>рост популярности волонтёрского движения (направления творческо-досуговое, культурное, социальное, экологическое): в активную волонтёрскую деятельность вовлечено на 90% больше учащихся, чем на момент начала реализации РИП;</w:t>
      </w:r>
    </w:p>
    <w:p w:rsidR="00BD7E44" w:rsidRPr="007E6EC1" w:rsidRDefault="00BD7E44" w:rsidP="00BD7E44">
      <w:pPr>
        <w:pStyle w:val="ConsPlusNonformat"/>
        <w:numPr>
          <w:ilvl w:val="0"/>
          <w:numId w:val="35"/>
        </w:numPr>
        <w:tabs>
          <w:tab w:val="left" w:pos="316"/>
        </w:tabs>
        <w:spacing w:line="360" w:lineRule="auto"/>
        <w:ind w:left="709" w:hanging="425"/>
        <w:jc w:val="both"/>
        <w:rPr>
          <w:rFonts w:ascii="Times New Roman" w:hAnsi="Times New Roman"/>
          <w:sz w:val="24"/>
          <w:szCs w:val="24"/>
        </w:rPr>
      </w:pPr>
      <w:r w:rsidRPr="007E6EC1">
        <w:rPr>
          <w:rFonts w:ascii="Times New Roman" w:hAnsi="Times New Roman"/>
          <w:sz w:val="24"/>
          <w:szCs w:val="24"/>
        </w:rPr>
        <w:t>деятельность разнообразных по направленности клубов (спортивный клуб «Орбита», Клуб туристов, Клуб молодых специалистов, Клуб весёлых и находчивых, интеллектуальный клуб учащихся «Что? Где? Когда?»);</w:t>
      </w:r>
    </w:p>
    <w:p w:rsidR="00BD7E44" w:rsidRPr="00A034B1" w:rsidRDefault="00BD7E44" w:rsidP="00BD7E44">
      <w:pPr>
        <w:pStyle w:val="ConsPlusNonformat"/>
        <w:numPr>
          <w:ilvl w:val="0"/>
          <w:numId w:val="35"/>
        </w:numPr>
        <w:tabs>
          <w:tab w:val="left" w:pos="316"/>
        </w:tabs>
        <w:spacing w:line="360" w:lineRule="auto"/>
        <w:ind w:left="709" w:hanging="425"/>
        <w:jc w:val="both"/>
        <w:rPr>
          <w:rFonts w:ascii="Times New Roman" w:hAnsi="Times New Roman"/>
          <w:sz w:val="24"/>
          <w:szCs w:val="24"/>
        </w:rPr>
      </w:pPr>
      <w:r w:rsidRPr="007E6EC1">
        <w:rPr>
          <w:rFonts w:ascii="Times New Roman" w:hAnsi="Times New Roman"/>
          <w:sz w:val="24"/>
          <w:szCs w:val="24"/>
        </w:rPr>
        <w:t>реализация программ ВУД («Юный экскурсовод», интеллектуальный клуб «Что? Где? Когда?», «Пресс-центр») социокультурной направленности привела к расширению кругозора учащихся, их речевому и творческому самосовершенствованию, развитию коммуникативных навыков,</w:t>
      </w:r>
      <w:r w:rsidRPr="00A034B1">
        <w:rPr>
          <w:rFonts w:ascii="Times New Roman" w:hAnsi="Times New Roman"/>
          <w:sz w:val="24"/>
          <w:szCs w:val="24"/>
        </w:rPr>
        <w:t xml:space="preserve"> к активному применению навыков проектной и поисково-исследовательской деятельности в практической деятельности.</w:t>
      </w:r>
    </w:p>
    <w:p w:rsidR="00BD7E44" w:rsidRPr="00A034B1" w:rsidRDefault="00BD7E44" w:rsidP="00BD7E44">
      <w:pPr>
        <w:pStyle w:val="ConsPlusNonformat"/>
        <w:spacing w:line="360" w:lineRule="auto"/>
        <w:ind w:firstLine="709"/>
        <w:jc w:val="both"/>
        <w:rPr>
          <w:rFonts w:ascii="Times New Roman" w:hAnsi="Times New Roman"/>
          <w:b/>
          <w:sz w:val="24"/>
          <w:szCs w:val="24"/>
        </w:rPr>
      </w:pPr>
      <w:r w:rsidRPr="00A034B1">
        <w:rPr>
          <w:rFonts w:ascii="Times New Roman" w:hAnsi="Times New Roman"/>
          <w:b/>
          <w:sz w:val="24"/>
          <w:szCs w:val="24"/>
        </w:rPr>
        <w:t xml:space="preserve">коммуникативность: </w:t>
      </w:r>
    </w:p>
    <w:p w:rsidR="00BD7E44" w:rsidRPr="007E6EC1" w:rsidRDefault="00BD7E44" w:rsidP="00BD7E44">
      <w:pPr>
        <w:pStyle w:val="ConsPlusNonformat"/>
        <w:numPr>
          <w:ilvl w:val="0"/>
          <w:numId w:val="35"/>
        </w:numPr>
        <w:tabs>
          <w:tab w:val="left" w:pos="316"/>
        </w:tabs>
        <w:spacing w:line="360" w:lineRule="auto"/>
        <w:ind w:left="709" w:hanging="425"/>
        <w:jc w:val="both"/>
        <w:rPr>
          <w:rFonts w:ascii="Times New Roman" w:hAnsi="Times New Roman"/>
          <w:sz w:val="24"/>
          <w:szCs w:val="24"/>
        </w:rPr>
      </w:pPr>
      <w:r w:rsidRPr="007E6EC1">
        <w:rPr>
          <w:rFonts w:ascii="Times New Roman" w:hAnsi="Times New Roman"/>
          <w:sz w:val="24"/>
          <w:szCs w:val="24"/>
        </w:rPr>
        <w:t>расширено количество детско-взрослых и разновозрастных сообществ: волонтёрских, творческих неформальных объединений, клубов;</w:t>
      </w:r>
    </w:p>
    <w:p w:rsidR="00BD7E44" w:rsidRPr="007E6EC1" w:rsidRDefault="00BD7E44" w:rsidP="00BD7E44">
      <w:pPr>
        <w:pStyle w:val="ConsPlusNonformat"/>
        <w:numPr>
          <w:ilvl w:val="0"/>
          <w:numId w:val="35"/>
        </w:numPr>
        <w:tabs>
          <w:tab w:val="left" w:pos="316"/>
        </w:tabs>
        <w:spacing w:line="360" w:lineRule="auto"/>
        <w:ind w:left="709" w:hanging="425"/>
        <w:jc w:val="both"/>
        <w:rPr>
          <w:rFonts w:ascii="Times New Roman" w:hAnsi="Times New Roman"/>
          <w:sz w:val="24"/>
          <w:szCs w:val="24"/>
        </w:rPr>
      </w:pPr>
      <w:r w:rsidRPr="007E6EC1">
        <w:rPr>
          <w:rFonts w:ascii="Times New Roman" w:hAnsi="Times New Roman"/>
          <w:sz w:val="24"/>
          <w:szCs w:val="24"/>
        </w:rPr>
        <w:t>сотрудничество, консолидация возможностей всех участников образовательных отношений: педагогов, учащихся, родителей (законных представителей);</w:t>
      </w:r>
    </w:p>
    <w:p w:rsidR="00BD7E44" w:rsidRPr="00A034B1" w:rsidRDefault="00BD7E44" w:rsidP="00BD7E44">
      <w:pPr>
        <w:pStyle w:val="ConsPlusNonformat"/>
        <w:numPr>
          <w:ilvl w:val="0"/>
          <w:numId w:val="35"/>
        </w:numPr>
        <w:tabs>
          <w:tab w:val="left" w:pos="316"/>
        </w:tabs>
        <w:spacing w:line="360" w:lineRule="auto"/>
        <w:ind w:left="709" w:hanging="425"/>
        <w:jc w:val="both"/>
        <w:rPr>
          <w:rFonts w:ascii="Times New Roman" w:hAnsi="Times New Roman"/>
          <w:sz w:val="24"/>
          <w:szCs w:val="24"/>
        </w:rPr>
      </w:pPr>
      <w:r w:rsidRPr="007E6EC1">
        <w:rPr>
          <w:rFonts w:ascii="Times New Roman" w:hAnsi="Times New Roman"/>
          <w:sz w:val="24"/>
          <w:szCs w:val="24"/>
        </w:rPr>
        <w:t>в коллективе педагогов и учащихся активно формируются общие ценности: потребность в саморазвитии, командная работа, желание презентовать свои достижения;</w:t>
      </w:r>
    </w:p>
    <w:p w:rsidR="00BD7E44" w:rsidRPr="00A034B1" w:rsidRDefault="00BD7E44" w:rsidP="00BD7E44">
      <w:pPr>
        <w:pStyle w:val="ConsPlusNonformat"/>
        <w:numPr>
          <w:ilvl w:val="0"/>
          <w:numId w:val="35"/>
        </w:numPr>
        <w:tabs>
          <w:tab w:val="left" w:pos="316"/>
        </w:tabs>
        <w:spacing w:line="360" w:lineRule="auto"/>
        <w:ind w:left="709" w:hanging="425"/>
        <w:jc w:val="both"/>
        <w:rPr>
          <w:rFonts w:ascii="Times New Roman" w:hAnsi="Times New Roman"/>
          <w:sz w:val="24"/>
          <w:szCs w:val="24"/>
        </w:rPr>
      </w:pPr>
      <w:r w:rsidRPr="007E6EC1">
        <w:rPr>
          <w:rFonts w:ascii="Times New Roman" w:hAnsi="Times New Roman"/>
          <w:sz w:val="24"/>
          <w:szCs w:val="24"/>
        </w:rPr>
        <w:t>активизация участия родителей (законных представителей) и выпускников в образовательных событиях гимназии;</w:t>
      </w:r>
    </w:p>
    <w:p w:rsidR="00BD7E44" w:rsidRPr="00A034B1" w:rsidRDefault="00BD7E44" w:rsidP="00BD7E44">
      <w:pPr>
        <w:pStyle w:val="ConsPlusNonformat"/>
        <w:numPr>
          <w:ilvl w:val="0"/>
          <w:numId w:val="35"/>
        </w:numPr>
        <w:tabs>
          <w:tab w:val="left" w:pos="316"/>
        </w:tabs>
        <w:spacing w:line="360" w:lineRule="auto"/>
        <w:ind w:left="709" w:hanging="425"/>
        <w:jc w:val="both"/>
        <w:rPr>
          <w:rFonts w:ascii="Times New Roman" w:hAnsi="Times New Roman"/>
          <w:sz w:val="24"/>
          <w:szCs w:val="24"/>
        </w:rPr>
      </w:pPr>
      <w:r w:rsidRPr="00A034B1">
        <w:rPr>
          <w:rFonts w:ascii="Times New Roman" w:hAnsi="Times New Roman"/>
          <w:sz w:val="24"/>
          <w:szCs w:val="24"/>
        </w:rPr>
        <w:t>комфортная психологическая среда для удовлетворения профессиональных, учебных, культурных, досуговых потребностей преподавателей, гимназистов и родителей (законных представителей);</w:t>
      </w:r>
    </w:p>
    <w:p w:rsidR="00BD7E44" w:rsidRPr="00613425" w:rsidRDefault="00BD7E44" w:rsidP="00BD7E44">
      <w:pPr>
        <w:pStyle w:val="ConsPlusNonformat"/>
        <w:numPr>
          <w:ilvl w:val="0"/>
          <w:numId w:val="35"/>
        </w:numPr>
        <w:tabs>
          <w:tab w:val="left" w:pos="316"/>
        </w:tabs>
        <w:spacing w:line="360" w:lineRule="auto"/>
        <w:ind w:left="709" w:hanging="425"/>
        <w:jc w:val="both"/>
        <w:rPr>
          <w:rFonts w:ascii="Times New Roman" w:hAnsi="Times New Roman"/>
          <w:sz w:val="24"/>
          <w:szCs w:val="24"/>
        </w:rPr>
      </w:pPr>
      <w:r w:rsidRPr="007E6EC1">
        <w:rPr>
          <w:rFonts w:ascii="Times New Roman" w:hAnsi="Times New Roman"/>
          <w:sz w:val="24"/>
          <w:szCs w:val="24"/>
        </w:rPr>
        <w:lastRenderedPageBreak/>
        <w:t>создание эмоционально-окрашенной, дружеской, психологически комфортной среды в гимназии.</w:t>
      </w:r>
    </w:p>
    <w:p w:rsidR="00BD7E44" w:rsidRDefault="00BD7E44" w:rsidP="00BD7E44">
      <w:pPr>
        <w:shd w:val="clear" w:color="auto" w:fill="FFFFFF"/>
        <w:spacing w:after="0" w:line="240" w:lineRule="auto"/>
        <w:rPr>
          <w:rFonts w:ascii="Times New Roman" w:hAnsi="Times New Roman"/>
          <w:b/>
          <w:bCs/>
          <w:sz w:val="28"/>
          <w:szCs w:val="28"/>
        </w:rPr>
      </w:pPr>
    </w:p>
    <w:p w:rsidR="00297669" w:rsidRDefault="00297669" w:rsidP="00BD7E44">
      <w:pPr>
        <w:shd w:val="clear" w:color="auto" w:fill="FFFFFF"/>
        <w:spacing w:after="0" w:line="240" w:lineRule="auto"/>
        <w:rPr>
          <w:rFonts w:ascii="Times New Roman" w:hAnsi="Times New Roman"/>
          <w:b/>
          <w:bCs/>
          <w:sz w:val="28"/>
          <w:szCs w:val="28"/>
        </w:rPr>
      </w:pPr>
    </w:p>
    <w:p w:rsidR="00297669" w:rsidRDefault="00297669" w:rsidP="00BD7E44">
      <w:pPr>
        <w:shd w:val="clear" w:color="auto" w:fill="FFFFFF"/>
        <w:spacing w:after="0" w:line="240" w:lineRule="auto"/>
        <w:rPr>
          <w:rFonts w:ascii="Times New Roman" w:hAnsi="Times New Roman"/>
          <w:b/>
          <w:bCs/>
          <w:sz w:val="28"/>
          <w:szCs w:val="28"/>
        </w:rPr>
      </w:pPr>
    </w:p>
    <w:p w:rsidR="00297669" w:rsidRPr="00297669" w:rsidRDefault="00297669" w:rsidP="00297669">
      <w:pPr>
        <w:pStyle w:val="1"/>
        <w:spacing w:before="0"/>
        <w:rPr>
          <w:rFonts w:ascii="Times New Roman" w:hAnsi="Times New Roman" w:cs="Times New Roman"/>
          <w:b/>
          <w:color w:val="auto"/>
          <w:sz w:val="28"/>
          <w:lang w:eastAsia="ru-RU"/>
        </w:rPr>
      </w:pPr>
      <w:r w:rsidRPr="00297669">
        <w:rPr>
          <w:rFonts w:ascii="Times New Roman" w:hAnsi="Times New Roman" w:cs="Times New Roman"/>
          <w:b/>
          <w:color w:val="auto"/>
          <w:sz w:val="28"/>
          <w:lang w:eastAsia="ru-RU"/>
        </w:rPr>
        <w:t xml:space="preserve">Технология создания профессиональных обучающихся сообществ как средство повышения профессиональной компетентности педагогов в  школах при переходе в эффективный режим работы </w:t>
      </w:r>
    </w:p>
    <w:p w:rsidR="00BD7E44" w:rsidRPr="00297669" w:rsidRDefault="00297669" w:rsidP="00BD7E44">
      <w:pPr>
        <w:shd w:val="clear" w:color="auto" w:fill="FFFFFF"/>
        <w:spacing w:after="0" w:line="240" w:lineRule="auto"/>
        <w:rPr>
          <w:rFonts w:ascii="Times New Roman" w:hAnsi="Times New Roman"/>
          <w:b/>
          <w:sz w:val="28"/>
          <w:szCs w:val="28"/>
        </w:rPr>
      </w:pPr>
      <w:r w:rsidRPr="00297669">
        <w:rPr>
          <w:rFonts w:ascii="Times New Roman" w:hAnsi="Times New Roman"/>
          <w:b/>
          <w:sz w:val="28"/>
          <w:szCs w:val="28"/>
        </w:rPr>
        <w:t>Государственное автономное учреждение дополнительного профессионального образования «Институт развития образования»</w:t>
      </w:r>
    </w:p>
    <w:p w:rsidR="00297669" w:rsidRDefault="00297669" w:rsidP="00BD7E44">
      <w:pPr>
        <w:shd w:val="clear" w:color="auto" w:fill="FFFFFF"/>
        <w:spacing w:after="0" w:line="240" w:lineRule="auto"/>
        <w:rPr>
          <w:rFonts w:ascii="Times New Roman" w:hAnsi="Times New Roman"/>
          <w:b/>
          <w:bCs/>
          <w:sz w:val="28"/>
          <w:szCs w:val="28"/>
        </w:rPr>
      </w:pPr>
    </w:p>
    <w:p w:rsidR="00297669" w:rsidRDefault="003A485A" w:rsidP="003A485A">
      <w:pPr>
        <w:shd w:val="clear" w:color="auto" w:fill="FFFFFF"/>
        <w:spacing w:after="0" w:line="360" w:lineRule="auto"/>
        <w:ind w:firstLine="709"/>
        <w:jc w:val="both"/>
        <w:rPr>
          <w:rFonts w:ascii="Times New Roman" w:hAnsi="Times New Roman"/>
          <w:bCs/>
          <w:sz w:val="24"/>
          <w:szCs w:val="28"/>
        </w:rPr>
      </w:pPr>
      <w:r>
        <w:rPr>
          <w:rFonts w:ascii="Times New Roman" w:hAnsi="Times New Roman"/>
          <w:bCs/>
          <w:sz w:val="24"/>
          <w:szCs w:val="28"/>
        </w:rPr>
        <w:t>Эффективность реализации проекта подтверждается приросто</w:t>
      </w:r>
      <w:r w:rsidR="007554A9">
        <w:rPr>
          <w:rFonts w:ascii="Times New Roman" w:hAnsi="Times New Roman"/>
          <w:bCs/>
          <w:sz w:val="24"/>
          <w:szCs w:val="28"/>
        </w:rPr>
        <w:t>м</w:t>
      </w:r>
      <w:r>
        <w:rPr>
          <w:rFonts w:ascii="Times New Roman" w:hAnsi="Times New Roman"/>
          <w:bCs/>
          <w:sz w:val="24"/>
          <w:szCs w:val="28"/>
        </w:rPr>
        <w:t xml:space="preserve"> профессиональных компетенций у сопровождаемых педагогов. Замеры проводились по методике О.В.Тихомировой в 2017 и 2019 гг. Число профессиональных дефицитов в среднем у педагогов школ-соисполнителей проекта снизилось с 26 до 10. Улучшились результаты по таким параметрам, как:</w:t>
      </w:r>
    </w:p>
    <w:p w:rsidR="003A485A" w:rsidRDefault="003A485A" w:rsidP="003A485A">
      <w:pPr>
        <w:shd w:val="clear" w:color="auto" w:fill="FFFFFF"/>
        <w:spacing w:after="0" w:line="360" w:lineRule="auto"/>
        <w:ind w:firstLine="709"/>
        <w:jc w:val="both"/>
        <w:rPr>
          <w:rFonts w:ascii="Times New Roman" w:hAnsi="Times New Roman"/>
          <w:bCs/>
          <w:sz w:val="24"/>
          <w:szCs w:val="28"/>
        </w:rPr>
      </w:pPr>
      <w:r>
        <w:rPr>
          <w:rFonts w:ascii="Times New Roman" w:hAnsi="Times New Roman"/>
          <w:bCs/>
          <w:sz w:val="24"/>
          <w:szCs w:val="28"/>
        </w:rPr>
        <w:t>Функциональный компонент компетентности:</w:t>
      </w:r>
    </w:p>
    <w:p w:rsidR="003A485A" w:rsidRPr="003A485A" w:rsidRDefault="003A485A" w:rsidP="003A485A">
      <w:pPr>
        <w:pStyle w:val="a3"/>
        <w:numPr>
          <w:ilvl w:val="0"/>
          <w:numId w:val="43"/>
        </w:numPr>
        <w:shd w:val="clear" w:color="auto" w:fill="FFFFFF"/>
        <w:spacing w:after="0" w:line="360" w:lineRule="auto"/>
        <w:jc w:val="both"/>
        <w:rPr>
          <w:rFonts w:ascii="Times New Roman" w:hAnsi="Times New Roman"/>
          <w:bCs/>
          <w:sz w:val="24"/>
          <w:szCs w:val="28"/>
        </w:rPr>
      </w:pPr>
      <w:r w:rsidRPr="003A485A">
        <w:rPr>
          <w:rFonts w:ascii="Times New Roman" w:hAnsi="Times New Roman"/>
          <w:bCs/>
          <w:sz w:val="24"/>
          <w:szCs w:val="28"/>
        </w:rPr>
        <w:t>знания в области психологии</w:t>
      </w:r>
    </w:p>
    <w:p w:rsidR="003A485A" w:rsidRPr="003A485A" w:rsidRDefault="003A485A" w:rsidP="003A485A">
      <w:pPr>
        <w:pStyle w:val="a3"/>
        <w:numPr>
          <w:ilvl w:val="0"/>
          <w:numId w:val="43"/>
        </w:numPr>
        <w:shd w:val="clear" w:color="auto" w:fill="FFFFFF"/>
        <w:spacing w:after="0" w:line="360" w:lineRule="auto"/>
        <w:jc w:val="both"/>
        <w:rPr>
          <w:rFonts w:ascii="Times New Roman" w:hAnsi="Times New Roman"/>
          <w:bCs/>
          <w:sz w:val="24"/>
          <w:szCs w:val="28"/>
        </w:rPr>
      </w:pPr>
      <w:r w:rsidRPr="003A485A">
        <w:rPr>
          <w:rFonts w:ascii="Times New Roman" w:hAnsi="Times New Roman"/>
          <w:bCs/>
          <w:sz w:val="24"/>
          <w:szCs w:val="28"/>
        </w:rPr>
        <w:t>знания в области педагогики</w:t>
      </w:r>
    </w:p>
    <w:p w:rsidR="003A485A" w:rsidRPr="003A485A" w:rsidRDefault="003A485A" w:rsidP="003A485A">
      <w:pPr>
        <w:pStyle w:val="a3"/>
        <w:numPr>
          <w:ilvl w:val="0"/>
          <w:numId w:val="43"/>
        </w:numPr>
        <w:shd w:val="clear" w:color="auto" w:fill="FFFFFF"/>
        <w:spacing w:after="0" w:line="360" w:lineRule="auto"/>
        <w:jc w:val="both"/>
        <w:rPr>
          <w:rFonts w:ascii="Times New Roman" w:hAnsi="Times New Roman"/>
          <w:bCs/>
          <w:sz w:val="24"/>
          <w:szCs w:val="28"/>
        </w:rPr>
      </w:pPr>
      <w:r w:rsidRPr="003A485A">
        <w:rPr>
          <w:rFonts w:ascii="Times New Roman" w:hAnsi="Times New Roman"/>
          <w:bCs/>
          <w:sz w:val="24"/>
          <w:szCs w:val="28"/>
        </w:rPr>
        <w:t>технологические умения</w:t>
      </w:r>
    </w:p>
    <w:p w:rsidR="003A485A" w:rsidRPr="003A485A" w:rsidRDefault="003A485A" w:rsidP="003A485A">
      <w:pPr>
        <w:pStyle w:val="a3"/>
        <w:numPr>
          <w:ilvl w:val="0"/>
          <w:numId w:val="43"/>
        </w:numPr>
        <w:shd w:val="clear" w:color="auto" w:fill="FFFFFF"/>
        <w:spacing w:after="0" w:line="360" w:lineRule="auto"/>
        <w:jc w:val="both"/>
        <w:rPr>
          <w:rFonts w:ascii="Times New Roman" w:hAnsi="Times New Roman"/>
          <w:bCs/>
          <w:sz w:val="24"/>
          <w:szCs w:val="28"/>
        </w:rPr>
      </w:pPr>
      <w:r w:rsidRPr="003A485A">
        <w:rPr>
          <w:rFonts w:ascii="Times New Roman" w:hAnsi="Times New Roman"/>
          <w:bCs/>
          <w:sz w:val="24"/>
          <w:szCs w:val="28"/>
        </w:rPr>
        <w:t>методические умения</w:t>
      </w:r>
    </w:p>
    <w:p w:rsidR="003A485A" w:rsidRDefault="003A485A" w:rsidP="003A485A">
      <w:pPr>
        <w:shd w:val="clear" w:color="auto" w:fill="FFFFFF"/>
        <w:spacing w:after="0" w:line="360" w:lineRule="auto"/>
        <w:ind w:firstLine="709"/>
        <w:jc w:val="both"/>
        <w:rPr>
          <w:rFonts w:ascii="Times New Roman" w:hAnsi="Times New Roman"/>
          <w:bCs/>
          <w:sz w:val="24"/>
          <w:szCs w:val="28"/>
        </w:rPr>
      </w:pPr>
      <w:r>
        <w:rPr>
          <w:rFonts w:ascii="Times New Roman" w:hAnsi="Times New Roman"/>
          <w:bCs/>
          <w:sz w:val="24"/>
          <w:szCs w:val="28"/>
        </w:rPr>
        <w:t>Коммуникативный компонент компетентности:</w:t>
      </w:r>
    </w:p>
    <w:p w:rsidR="003A485A" w:rsidRPr="003A485A" w:rsidRDefault="003A485A" w:rsidP="003A485A">
      <w:pPr>
        <w:pStyle w:val="a3"/>
        <w:numPr>
          <w:ilvl w:val="0"/>
          <w:numId w:val="45"/>
        </w:numPr>
        <w:shd w:val="clear" w:color="auto" w:fill="FFFFFF"/>
        <w:spacing w:after="0" w:line="360" w:lineRule="auto"/>
        <w:jc w:val="both"/>
        <w:rPr>
          <w:rFonts w:ascii="Times New Roman" w:hAnsi="Times New Roman"/>
          <w:bCs/>
          <w:sz w:val="24"/>
          <w:szCs w:val="28"/>
        </w:rPr>
      </w:pPr>
      <w:r w:rsidRPr="003A485A">
        <w:rPr>
          <w:rFonts w:ascii="Times New Roman" w:hAnsi="Times New Roman"/>
          <w:bCs/>
          <w:sz w:val="24"/>
          <w:szCs w:val="28"/>
        </w:rPr>
        <w:t>владение способами обмена информацией</w:t>
      </w:r>
    </w:p>
    <w:p w:rsidR="003A485A" w:rsidRPr="003A485A" w:rsidRDefault="003A485A" w:rsidP="003A485A">
      <w:pPr>
        <w:pStyle w:val="a3"/>
        <w:numPr>
          <w:ilvl w:val="0"/>
          <w:numId w:val="45"/>
        </w:numPr>
        <w:shd w:val="clear" w:color="auto" w:fill="FFFFFF"/>
        <w:spacing w:after="0" w:line="360" w:lineRule="auto"/>
        <w:jc w:val="both"/>
        <w:rPr>
          <w:rFonts w:ascii="Times New Roman" w:hAnsi="Times New Roman"/>
          <w:bCs/>
          <w:sz w:val="24"/>
          <w:szCs w:val="28"/>
        </w:rPr>
      </w:pPr>
      <w:r w:rsidRPr="003A485A">
        <w:rPr>
          <w:rFonts w:ascii="Times New Roman" w:hAnsi="Times New Roman"/>
          <w:bCs/>
          <w:sz w:val="24"/>
          <w:szCs w:val="28"/>
        </w:rPr>
        <w:t>владение средствами общения</w:t>
      </w:r>
    </w:p>
    <w:p w:rsidR="003A485A" w:rsidRDefault="003A485A" w:rsidP="003A485A">
      <w:pPr>
        <w:shd w:val="clear" w:color="auto" w:fill="FFFFFF"/>
        <w:spacing w:after="0" w:line="360" w:lineRule="auto"/>
        <w:ind w:firstLine="709"/>
        <w:jc w:val="both"/>
        <w:rPr>
          <w:rFonts w:ascii="Times New Roman" w:hAnsi="Times New Roman"/>
          <w:bCs/>
          <w:sz w:val="24"/>
          <w:szCs w:val="28"/>
        </w:rPr>
      </w:pPr>
      <w:r>
        <w:rPr>
          <w:rFonts w:ascii="Times New Roman" w:hAnsi="Times New Roman"/>
          <w:bCs/>
          <w:sz w:val="24"/>
          <w:szCs w:val="28"/>
        </w:rPr>
        <w:t>Личностный компонент компетентности:</w:t>
      </w:r>
    </w:p>
    <w:p w:rsidR="003A485A" w:rsidRPr="003A485A" w:rsidRDefault="003A485A" w:rsidP="003A485A">
      <w:pPr>
        <w:pStyle w:val="a3"/>
        <w:numPr>
          <w:ilvl w:val="0"/>
          <w:numId w:val="46"/>
        </w:numPr>
        <w:shd w:val="clear" w:color="auto" w:fill="FFFFFF"/>
        <w:spacing w:after="0" w:line="360" w:lineRule="auto"/>
        <w:jc w:val="both"/>
        <w:rPr>
          <w:rFonts w:ascii="Times New Roman" w:hAnsi="Times New Roman"/>
          <w:bCs/>
          <w:sz w:val="24"/>
          <w:szCs w:val="28"/>
        </w:rPr>
      </w:pPr>
      <w:r w:rsidRPr="003A485A">
        <w:rPr>
          <w:rFonts w:ascii="Times New Roman" w:hAnsi="Times New Roman"/>
          <w:bCs/>
          <w:sz w:val="24"/>
          <w:szCs w:val="28"/>
        </w:rPr>
        <w:t>психологические позиции</w:t>
      </w:r>
    </w:p>
    <w:p w:rsidR="003A485A" w:rsidRPr="003A485A" w:rsidRDefault="003A485A" w:rsidP="003A485A">
      <w:pPr>
        <w:pStyle w:val="a3"/>
        <w:numPr>
          <w:ilvl w:val="0"/>
          <w:numId w:val="46"/>
        </w:numPr>
        <w:shd w:val="clear" w:color="auto" w:fill="FFFFFF"/>
        <w:spacing w:after="0" w:line="360" w:lineRule="auto"/>
        <w:jc w:val="both"/>
        <w:rPr>
          <w:rFonts w:ascii="Times New Roman" w:hAnsi="Times New Roman"/>
          <w:bCs/>
          <w:sz w:val="24"/>
          <w:szCs w:val="28"/>
        </w:rPr>
      </w:pPr>
      <w:r w:rsidRPr="003A485A">
        <w:rPr>
          <w:rFonts w:ascii="Times New Roman" w:hAnsi="Times New Roman"/>
          <w:bCs/>
          <w:sz w:val="24"/>
          <w:szCs w:val="28"/>
        </w:rPr>
        <w:t>особенности личности</w:t>
      </w:r>
    </w:p>
    <w:p w:rsidR="003A485A" w:rsidRDefault="003A485A" w:rsidP="003A485A">
      <w:pPr>
        <w:shd w:val="clear" w:color="auto" w:fill="FFFFFF"/>
        <w:spacing w:after="0" w:line="360" w:lineRule="auto"/>
        <w:ind w:firstLine="709"/>
        <w:jc w:val="both"/>
        <w:rPr>
          <w:rFonts w:ascii="Times New Roman" w:hAnsi="Times New Roman"/>
          <w:bCs/>
          <w:sz w:val="24"/>
          <w:szCs w:val="28"/>
        </w:rPr>
      </w:pPr>
      <w:r>
        <w:rPr>
          <w:rFonts w:ascii="Times New Roman" w:hAnsi="Times New Roman"/>
          <w:bCs/>
          <w:sz w:val="24"/>
          <w:szCs w:val="28"/>
        </w:rPr>
        <w:t>Рефлексивный компонент компетентности (рефлексивные умения)</w:t>
      </w:r>
    </w:p>
    <w:p w:rsidR="00970CA3" w:rsidRDefault="00970CA3" w:rsidP="003A485A">
      <w:pPr>
        <w:shd w:val="clear" w:color="auto" w:fill="FFFFFF"/>
        <w:spacing w:after="0" w:line="360" w:lineRule="auto"/>
        <w:ind w:firstLine="709"/>
        <w:jc w:val="both"/>
        <w:rPr>
          <w:rFonts w:ascii="Times New Roman" w:hAnsi="Times New Roman"/>
          <w:bCs/>
          <w:sz w:val="24"/>
          <w:szCs w:val="28"/>
        </w:rPr>
      </w:pPr>
      <w:r>
        <w:rPr>
          <w:rFonts w:ascii="Times New Roman" w:hAnsi="Times New Roman"/>
          <w:bCs/>
          <w:sz w:val="24"/>
          <w:szCs w:val="28"/>
        </w:rPr>
        <w:t>Представлены результаты реализации проекта в школах-соисполнителях.</w:t>
      </w:r>
    </w:p>
    <w:p w:rsidR="00970CA3" w:rsidRDefault="00970CA3" w:rsidP="00970CA3">
      <w:pPr>
        <w:shd w:val="clear" w:color="auto" w:fill="FFFFFF"/>
        <w:spacing w:after="0" w:line="360" w:lineRule="auto"/>
        <w:ind w:firstLine="709"/>
        <w:jc w:val="both"/>
        <w:rPr>
          <w:rFonts w:ascii="Times New Roman" w:hAnsi="Times New Roman" w:cs="Times New Roman"/>
          <w:b/>
          <w:sz w:val="24"/>
          <w:szCs w:val="24"/>
        </w:rPr>
      </w:pPr>
      <w:r w:rsidRPr="00970CA3">
        <w:rPr>
          <w:rFonts w:ascii="Times New Roman" w:hAnsi="Times New Roman" w:cs="Times New Roman"/>
          <w:b/>
          <w:sz w:val="24"/>
          <w:szCs w:val="24"/>
        </w:rPr>
        <w:t>МБОУ Покров-Рогульская СОШ Пошехонского МР</w:t>
      </w:r>
    </w:p>
    <w:p w:rsidR="00970CA3" w:rsidRPr="00A27041" w:rsidRDefault="00970CA3" w:rsidP="00970CA3">
      <w:pPr>
        <w:tabs>
          <w:tab w:val="left" w:pos="1134"/>
        </w:tabs>
        <w:spacing w:after="0" w:line="360" w:lineRule="auto"/>
        <w:ind w:left="34" w:firstLine="425"/>
        <w:jc w:val="both"/>
        <w:rPr>
          <w:rFonts w:ascii="Times New Roman" w:hAnsi="Times New Roman" w:cs="Times New Roman"/>
          <w:sz w:val="24"/>
          <w:szCs w:val="24"/>
        </w:rPr>
      </w:pPr>
      <w:r w:rsidRPr="00A27041">
        <w:rPr>
          <w:rFonts w:ascii="Times New Roman" w:hAnsi="Times New Roman" w:cs="Times New Roman"/>
          <w:sz w:val="24"/>
          <w:szCs w:val="24"/>
        </w:rPr>
        <w:t xml:space="preserve">100% учителей применяют приемы формирующего оценивания на уроках. Разработана система мониторинга метапредметных результатов. 70% учителей демонстрируют профессиональную активность, но этот показатель стабилен в подотчетный период. У 100% учителей разработаны и реализуются индивидуальные планы профессионального развития педагога. </w:t>
      </w:r>
    </w:p>
    <w:p w:rsidR="00970CA3" w:rsidRPr="00A27041" w:rsidRDefault="00970CA3" w:rsidP="00970CA3">
      <w:pPr>
        <w:tabs>
          <w:tab w:val="left" w:pos="1134"/>
        </w:tabs>
        <w:spacing w:after="0" w:line="360" w:lineRule="auto"/>
        <w:ind w:left="34" w:firstLine="425"/>
        <w:jc w:val="both"/>
        <w:rPr>
          <w:rFonts w:ascii="Times New Roman" w:hAnsi="Times New Roman" w:cs="Times New Roman"/>
          <w:sz w:val="24"/>
          <w:szCs w:val="24"/>
        </w:rPr>
      </w:pPr>
      <w:r w:rsidRPr="00A27041">
        <w:rPr>
          <w:rFonts w:ascii="Times New Roman" w:hAnsi="Times New Roman" w:cs="Times New Roman"/>
          <w:sz w:val="24"/>
          <w:szCs w:val="24"/>
        </w:rPr>
        <w:t>Результаты ОГЭ в п</w:t>
      </w:r>
      <w:r>
        <w:rPr>
          <w:rFonts w:ascii="Times New Roman" w:hAnsi="Times New Roman" w:cs="Times New Roman"/>
          <w:sz w:val="24"/>
          <w:szCs w:val="24"/>
        </w:rPr>
        <w:t xml:space="preserve">оложительной динамике: выше </w:t>
      </w:r>
      <w:r w:rsidRPr="00A27041">
        <w:rPr>
          <w:rFonts w:ascii="Times New Roman" w:hAnsi="Times New Roman" w:cs="Times New Roman"/>
          <w:sz w:val="24"/>
          <w:szCs w:val="24"/>
        </w:rPr>
        <w:t>чем по кластеру на 8% (РЯ) - 16% (Математика). При этом качество обучения низкое, но следует отметить, что средний балл не снижается.</w:t>
      </w:r>
    </w:p>
    <w:p w:rsidR="00970CA3" w:rsidRPr="00A27041" w:rsidRDefault="00970CA3" w:rsidP="00970CA3">
      <w:pPr>
        <w:tabs>
          <w:tab w:val="left" w:pos="1134"/>
        </w:tabs>
        <w:spacing w:after="0" w:line="360" w:lineRule="auto"/>
        <w:ind w:left="34" w:firstLine="425"/>
        <w:jc w:val="both"/>
        <w:rPr>
          <w:rFonts w:ascii="Times New Roman" w:hAnsi="Times New Roman" w:cs="Times New Roman"/>
          <w:sz w:val="24"/>
          <w:szCs w:val="24"/>
        </w:rPr>
      </w:pPr>
      <w:r w:rsidRPr="00A27041">
        <w:rPr>
          <w:rFonts w:ascii="Times New Roman" w:hAnsi="Times New Roman" w:cs="Times New Roman"/>
          <w:sz w:val="24"/>
          <w:szCs w:val="24"/>
        </w:rPr>
        <w:lastRenderedPageBreak/>
        <w:t>На контингенте школы сказывается естественный отток населения из сельской местности. За год численность учащихся снизилась на 6 человек, что составило 12%. Почти 80% учителей ведут более двух предметов. Все учителя оказывают поддержку ученикам с учебными проблемами через индивидуальные коррекционные занятия, особое внимание уделяется математике и русскому языку.</w:t>
      </w:r>
    </w:p>
    <w:p w:rsidR="00970CA3" w:rsidRDefault="00970CA3" w:rsidP="00970CA3">
      <w:pPr>
        <w:shd w:val="clear" w:color="auto" w:fill="FFFFFF"/>
        <w:spacing w:after="0" w:line="360" w:lineRule="auto"/>
        <w:ind w:firstLine="709"/>
        <w:jc w:val="both"/>
        <w:rPr>
          <w:rFonts w:ascii="Times New Roman" w:hAnsi="Times New Roman" w:cs="Times New Roman"/>
          <w:sz w:val="24"/>
          <w:szCs w:val="24"/>
        </w:rPr>
      </w:pPr>
      <w:r w:rsidRPr="00A27041">
        <w:rPr>
          <w:rFonts w:ascii="Times New Roman" w:hAnsi="Times New Roman" w:cs="Times New Roman"/>
          <w:sz w:val="24"/>
          <w:szCs w:val="24"/>
        </w:rPr>
        <w:t>На уровне муниципального района опыт школы (проведение уроков с использованием приемов формирующего оценивания, разработка индивидуальных планов профессионального развития педагогов) востребован, в том числе интересен уникальный опыт работы с родительской общественностью.</w:t>
      </w:r>
    </w:p>
    <w:p w:rsidR="00970CA3" w:rsidRDefault="00970CA3" w:rsidP="00970CA3">
      <w:pPr>
        <w:shd w:val="clear" w:color="auto" w:fill="FFFFFF"/>
        <w:spacing w:after="0" w:line="360" w:lineRule="auto"/>
        <w:ind w:firstLine="709"/>
        <w:jc w:val="both"/>
        <w:rPr>
          <w:rFonts w:ascii="Times New Roman" w:hAnsi="Times New Roman" w:cs="Times New Roman"/>
          <w:b/>
          <w:sz w:val="24"/>
          <w:szCs w:val="24"/>
        </w:rPr>
      </w:pPr>
      <w:r w:rsidRPr="00970CA3">
        <w:rPr>
          <w:rFonts w:ascii="Times New Roman" w:hAnsi="Times New Roman" w:cs="Times New Roman"/>
          <w:b/>
          <w:sz w:val="24"/>
          <w:szCs w:val="24"/>
        </w:rPr>
        <w:t>МОУ «Основная школа№3» г. Переславль-Залесский</w:t>
      </w:r>
    </w:p>
    <w:p w:rsidR="00970CA3" w:rsidRPr="00A27041" w:rsidRDefault="00970CA3" w:rsidP="00970CA3">
      <w:pPr>
        <w:tabs>
          <w:tab w:val="left" w:pos="1134"/>
        </w:tabs>
        <w:spacing w:after="0" w:line="360" w:lineRule="auto"/>
        <w:ind w:firstLine="241"/>
        <w:jc w:val="both"/>
        <w:rPr>
          <w:rFonts w:ascii="Times New Roman" w:hAnsi="Times New Roman" w:cs="Times New Roman"/>
          <w:sz w:val="24"/>
          <w:szCs w:val="24"/>
        </w:rPr>
      </w:pPr>
      <w:r w:rsidRPr="00A27041">
        <w:rPr>
          <w:rFonts w:ascii="Times New Roman" w:hAnsi="Times New Roman" w:cs="Times New Roman"/>
          <w:sz w:val="24"/>
          <w:szCs w:val="24"/>
        </w:rPr>
        <w:t xml:space="preserve">В школе 20 учителей на 370 учащихся. 14 педагогов ведут более 2-х предметов, и средняя нагрузка составляет 27 часов. Есть школа будущего первоклассника, ее выпускники составляют 50% от общего числа первоклассников. В школе 6 коррекционных классов (в каждой параллели, кроме 1 и 2 классов). Возросло число программ внеурочной деятельности с 31 до 40, которые направлены на 100% учащихся. </w:t>
      </w:r>
    </w:p>
    <w:p w:rsidR="00970CA3" w:rsidRPr="00A27041" w:rsidRDefault="00970CA3" w:rsidP="00970CA3">
      <w:pPr>
        <w:tabs>
          <w:tab w:val="left" w:pos="1134"/>
        </w:tabs>
        <w:spacing w:after="0" w:line="360" w:lineRule="auto"/>
        <w:ind w:firstLine="241"/>
        <w:jc w:val="both"/>
        <w:rPr>
          <w:rFonts w:ascii="Times New Roman" w:hAnsi="Times New Roman" w:cs="Times New Roman"/>
          <w:sz w:val="24"/>
          <w:szCs w:val="24"/>
        </w:rPr>
      </w:pPr>
      <w:r w:rsidRPr="00A27041">
        <w:rPr>
          <w:rFonts w:ascii="Times New Roman" w:hAnsi="Times New Roman" w:cs="Times New Roman"/>
          <w:sz w:val="24"/>
          <w:szCs w:val="24"/>
        </w:rPr>
        <w:t>В условиях имеющегося дефицита кадров более 75% учителей используют на уроках приемы формирующего оценивания и более 40% - приемы смыслового чтения. 13 учителей являются участниками конкурсов. 90% учителей оказывают поддержку ученикам с учебными проблемами, что отражено в учебном плане.</w:t>
      </w:r>
    </w:p>
    <w:p w:rsidR="00970CA3" w:rsidRPr="00AA22F8" w:rsidRDefault="00970CA3" w:rsidP="00970CA3">
      <w:pPr>
        <w:pStyle w:val="a4"/>
        <w:tabs>
          <w:tab w:val="left" w:pos="1134"/>
        </w:tabs>
        <w:spacing w:before="0" w:beforeAutospacing="0" w:after="0" w:afterAutospacing="0" w:line="360" w:lineRule="auto"/>
        <w:ind w:firstLine="241"/>
        <w:jc w:val="both"/>
      </w:pPr>
      <w:r>
        <w:t xml:space="preserve"> </w:t>
      </w:r>
      <w:r w:rsidRPr="00AA22F8">
        <w:t>Результаты ОГЭ (ниже на 23% по русскому языку и на 50% по математике по сравнению с МР) и качество обучения по контролируемым предметам низкие и, следует отметить, приблизительно совпадают в коррекционны</w:t>
      </w:r>
      <w:r>
        <w:t>х и общеобразовательных классах.</w:t>
      </w:r>
    </w:p>
    <w:p w:rsidR="00970CA3" w:rsidRDefault="00970CA3" w:rsidP="00970CA3">
      <w:pPr>
        <w:shd w:val="clear" w:color="auto" w:fill="FFFFFF"/>
        <w:spacing w:after="0" w:line="360" w:lineRule="auto"/>
        <w:ind w:firstLine="709"/>
        <w:jc w:val="both"/>
        <w:rPr>
          <w:rFonts w:ascii="Times New Roman" w:hAnsi="Times New Roman" w:cs="Times New Roman"/>
          <w:b/>
          <w:sz w:val="24"/>
          <w:szCs w:val="24"/>
        </w:rPr>
      </w:pPr>
      <w:r w:rsidRPr="00970CA3">
        <w:rPr>
          <w:rFonts w:ascii="Times New Roman" w:hAnsi="Times New Roman" w:cs="Times New Roman"/>
          <w:b/>
          <w:sz w:val="24"/>
          <w:szCs w:val="24"/>
        </w:rPr>
        <w:t>МОУ Коленовская СОШ Ростовского МР</w:t>
      </w:r>
    </w:p>
    <w:p w:rsidR="00970CA3" w:rsidRPr="007554A9" w:rsidRDefault="00970CA3" w:rsidP="007554A9">
      <w:pPr>
        <w:pStyle w:val="a3"/>
        <w:numPr>
          <w:ilvl w:val="0"/>
          <w:numId w:val="48"/>
        </w:numPr>
        <w:tabs>
          <w:tab w:val="left" w:pos="1134"/>
        </w:tabs>
        <w:spacing w:after="0" w:line="360" w:lineRule="auto"/>
        <w:jc w:val="both"/>
        <w:rPr>
          <w:rFonts w:ascii="Times New Roman" w:hAnsi="Times New Roman" w:cs="Times New Roman"/>
          <w:sz w:val="24"/>
          <w:szCs w:val="24"/>
        </w:rPr>
      </w:pPr>
      <w:r w:rsidRPr="007554A9">
        <w:rPr>
          <w:rFonts w:ascii="Times New Roman" w:hAnsi="Times New Roman" w:cs="Times New Roman"/>
          <w:sz w:val="24"/>
          <w:szCs w:val="24"/>
        </w:rPr>
        <w:t>положительная динамика результатов ОГЭ (от 10% по РЯ до 42 % по математике). Результаты выше, чем по кластеру (от 8 до 12%).</w:t>
      </w:r>
    </w:p>
    <w:p w:rsidR="00970CA3" w:rsidRPr="007554A9" w:rsidRDefault="00970CA3" w:rsidP="007554A9">
      <w:pPr>
        <w:pStyle w:val="a3"/>
        <w:numPr>
          <w:ilvl w:val="0"/>
          <w:numId w:val="48"/>
        </w:numPr>
        <w:tabs>
          <w:tab w:val="left" w:pos="1134"/>
        </w:tabs>
        <w:spacing w:after="0" w:line="360" w:lineRule="auto"/>
        <w:jc w:val="both"/>
        <w:rPr>
          <w:rFonts w:ascii="Times New Roman" w:hAnsi="Times New Roman" w:cs="Times New Roman"/>
          <w:sz w:val="24"/>
          <w:szCs w:val="24"/>
        </w:rPr>
      </w:pPr>
      <w:r w:rsidRPr="007554A9">
        <w:rPr>
          <w:rFonts w:ascii="Times New Roman" w:hAnsi="Times New Roman" w:cs="Times New Roman"/>
          <w:sz w:val="24"/>
          <w:szCs w:val="24"/>
        </w:rPr>
        <w:t>динамика достижений по выбранным предметам Математика и Биология/окружающий мир положительная, а по русскому языку отрицательная.</w:t>
      </w:r>
    </w:p>
    <w:p w:rsidR="00970CA3" w:rsidRPr="007554A9" w:rsidRDefault="00970CA3" w:rsidP="007554A9">
      <w:pPr>
        <w:pStyle w:val="a3"/>
        <w:numPr>
          <w:ilvl w:val="0"/>
          <w:numId w:val="48"/>
        </w:numPr>
        <w:tabs>
          <w:tab w:val="left" w:pos="1134"/>
        </w:tabs>
        <w:spacing w:after="0" w:line="360" w:lineRule="auto"/>
        <w:jc w:val="both"/>
        <w:rPr>
          <w:rFonts w:ascii="Times New Roman" w:hAnsi="Times New Roman" w:cs="Times New Roman"/>
          <w:sz w:val="24"/>
          <w:szCs w:val="24"/>
        </w:rPr>
      </w:pPr>
      <w:r w:rsidRPr="007554A9">
        <w:rPr>
          <w:rFonts w:ascii="Times New Roman" w:hAnsi="Times New Roman" w:cs="Times New Roman"/>
          <w:sz w:val="24"/>
          <w:szCs w:val="24"/>
        </w:rPr>
        <w:t>растет количество призеров и победителей конкурсов и олимпиад разных уровней (на 33%).</w:t>
      </w:r>
    </w:p>
    <w:p w:rsidR="00970CA3" w:rsidRPr="007554A9" w:rsidRDefault="00970CA3" w:rsidP="007554A9">
      <w:pPr>
        <w:pStyle w:val="a3"/>
        <w:numPr>
          <w:ilvl w:val="0"/>
          <w:numId w:val="48"/>
        </w:numPr>
        <w:tabs>
          <w:tab w:val="left" w:pos="1134"/>
        </w:tabs>
        <w:spacing w:after="0" w:line="360" w:lineRule="auto"/>
        <w:jc w:val="both"/>
        <w:rPr>
          <w:rFonts w:ascii="Times New Roman" w:hAnsi="Times New Roman" w:cs="Times New Roman"/>
          <w:sz w:val="24"/>
          <w:szCs w:val="24"/>
        </w:rPr>
      </w:pPr>
      <w:r w:rsidRPr="007554A9">
        <w:rPr>
          <w:rFonts w:ascii="Times New Roman" w:hAnsi="Times New Roman" w:cs="Times New Roman"/>
          <w:sz w:val="24"/>
          <w:szCs w:val="24"/>
        </w:rPr>
        <w:t>возросло количество программ внеурочной деятельности (с 28 до 35), которые востребованы 100% учащихся.</w:t>
      </w:r>
    </w:p>
    <w:p w:rsidR="00970CA3" w:rsidRPr="007554A9" w:rsidRDefault="00970CA3" w:rsidP="007554A9">
      <w:pPr>
        <w:pStyle w:val="a3"/>
        <w:numPr>
          <w:ilvl w:val="0"/>
          <w:numId w:val="48"/>
        </w:numPr>
        <w:tabs>
          <w:tab w:val="left" w:pos="1134"/>
        </w:tabs>
        <w:spacing w:after="0" w:line="360" w:lineRule="auto"/>
        <w:jc w:val="both"/>
        <w:rPr>
          <w:rFonts w:ascii="Times New Roman" w:hAnsi="Times New Roman" w:cs="Times New Roman"/>
          <w:sz w:val="24"/>
          <w:szCs w:val="24"/>
        </w:rPr>
      </w:pPr>
      <w:r w:rsidRPr="007554A9">
        <w:rPr>
          <w:rFonts w:ascii="Times New Roman" w:hAnsi="Times New Roman" w:cs="Times New Roman"/>
          <w:sz w:val="24"/>
          <w:szCs w:val="24"/>
        </w:rPr>
        <w:t>положительная динамика профессиональной активности учителей (2 участника конкурсов профессионального мастерства, с 7 до 11 возросло число учителей, регулярно проводящих открытые уроки и мастер-классы).</w:t>
      </w:r>
    </w:p>
    <w:p w:rsidR="00970CA3" w:rsidRDefault="007554A9" w:rsidP="00970CA3">
      <w:pPr>
        <w:shd w:val="clear" w:color="auto" w:fill="FFFFFF"/>
        <w:spacing w:after="0" w:line="360" w:lineRule="auto"/>
        <w:ind w:firstLine="709"/>
        <w:jc w:val="both"/>
        <w:rPr>
          <w:rFonts w:ascii="Times New Roman" w:hAnsi="Times New Roman" w:cs="Times New Roman"/>
          <w:b/>
          <w:sz w:val="24"/>
          <w:szCs w:val="24"/>
        </w:rPr>
      </w:pPr>
      <w:r w:rsidRPr="007554A9">
        <w:rPr>
          <w:rFonts w:ascii="Times New Roman" w:hAnsi="Times New Roman" w:cs="Times New Roman"/>
          <w:b/>
          <w:sz w:val="24"/>
          <w:szCs w:val="24"/>
        </w:rPr>
        <w:t>МОУ СШ №4 «Центр образования» Тутаевского МР</w:t>
      </w:r>
    </w:p>
    <w:p w:rsidR="007554A9" w:rsidRPr="00A27041" w:rsidRDefault="007554A9" w:rsidP="007554A9">
      <w:pPr>
        <w:tabs>
          <w:tab w:val="left" w:pos="1134"/>
        </w:tabs>
        <w:spacing w:after="0" w:line="360" w:lineRule="auto"/>
        <w:ind w:left="100" w:firstLine="680"/>
        <w:jc w:val="both"/>
        <w:rPr>
          <w:rFonts w:ascii="Times New Roman" w:hAnsi="Times New Roman" w:cs="Times New Roman"/>
          <w:sz w:val="24"/>
          <w:szCs w:val="24"/>
        </w:rPr>
      </w:pPr>
      <w:r>
        <w:rPr>
          <w:rFonts w:ascii="Times New Roman" w:hAnsi="Times New Roman" w:cs="Times New Roman"/>
          <w:sz w:val="24"/>
          <w:szCs w:val="24"/>
        </w:rPr>
        <w:t>Р</w:t>
      </w:r>
      <w:r w:rsidRPr="00A27041">
        <w:rPr>
          <w:rFonts w:ascii="Times New Roman" w:hAnsi="Times New Roman" w:cs="Times New Roman"/>
          <w:sz w:val="24"/>
          <w:szCs w:val="24"/>
        </w:rPr>
        <w:t xml:space="preserve">астет количество учителей, в том числе молодых специалистов. От 30% до 50% педагогического коллектива являются участниками конкурсов, проводят открытые уроки и </w:t>
      </w:r>
      <w:r w:rsidRPr="00A27041">
        <w:rPr>
          <w:rFonts w:ascii="Times New Roman" w:hAnsi="Times New Roman" w:cs="Times New Roman"/>
          <w:sz w:val="24"/>
          <w:szCs w:val="24"/>
        </w:rPr>
        <w:lastRenderedPageBreak/>
        <w:t>мастер-классы на разных уровнях. В школе выбрана педагогическая стратегия «Смысловое чтение»: от 35% (СОО) до 100% (НОО) учителей на уроках применяют приемы смыслового чтения.</w:t>
      </w:r>
    </w:p>
    <w:p w:rsidR="007554A9" w:rsidRPr="00A27041" w:rsidRDefault="007554A9" w:rsidP="007554A9">
      <w:pPr>
        <w:tabs>
          <w:tab w:val="left" w:pos="1134"/>
        </w:tabs>
        <w:spacing w:after="0" w:line="360" w:lineRule="auto"/>
        <w:ind w:left="100" w:firstLine="680"/>
        <w:jc w:val="both"/>
        <w:rPr>
          <w:rFonts w:ascii="Times New Roman" w:hAnsi="Times New Roman" w:cs="Times New Roman"/>
          <w:sz w:val="24"/>
          <w:szCs w:val="24"/>
        </w:rPr>
      </w:pPr>
      <w:r w:rsidRPr="00A27041">
        <w:rPr>
          <w:rFonts w:ascii="Times New Roman" w:hAnsi="Times New Roman" w:cs="Times New Roman"/>
          <w:sz w:val="24"/>
          <w:szCs w:val="24"/>
        </w:rPr>
        <w:t>Расширения внеурочной деятельности и элективных курсов за два года нет, при этом последние посещают только 50 %, и этот показатель стабилен за два года.</w:t>
      </w:r>
    </w:p>
    <w:p w:rsidR="007554A9" w:rsidRPr="00A27041" w:rsidRDefault="007554A9" w:rsidP="007554A9">
      <w:pPr>
        <w:tabs>
          <w:tab w:val="left" w:pos="1134"/>
        </w:tabs>
        <w:spacing w:after="0" w:line="360" w:lineRule="auto"/>
        <w:ind w:left="100" w:firstLine="680"/>
        <w:jc w:val="both"/>
        <w:rPr>
          <w:rFonts w:ascii="Times New Roman" w:hAnsi="Times New Roman" w:cs="Times New Roman"/>
          <w:sz w:val="24"/>
          <w:szCs w:val="24"/>
        </w:rPr>
      </w:pPr>
      <w:r w:rsidRPr="00A27041">
        <w:rPr>
          <w:rFonts w:ascii="Times New Roman" w:hAnsi="Times New Roman" w:cs="Times New Roman"/>
          <w:sz w:val="24"/>
          <w:szCs w:val="24"/>
        </w:rPr>
        <w:t xml:space="preserve">Можно отметить незначительную положительную динамику результатов </w:t>
      </w:r>
      <w:r>
        <w:rPr>
          <w:rFonts w:ascii="Times New Roman" w:hAnsi="Times New Roman" w:cs="Times New Roman"/>
          <w:sz w:val="24"/>
          <w:szCs w:val="24"/>
        </w:rPr>
        <w:t xml:space="preserve">ОГЭ </w:t>
      </w:r>
      <w:r w:rsidRPr="00A27041">
        <w:rPr>
          <w:rFonts w:ascii="Times New Roman" w:hAnsi="Times New Roman" w:cs="Times New Roman"/>
          <w:sz w:val="24"/>
          <w:szCs w:val="24"/>
        </w:rPr>
        <w:t>(на 10-12 %) по обоим обязательным предметам, но при этом контингент снизился на 59%. Средние баллы значительно ниже средних показателей по области.</w:t>
      </w:r>
    </w:p>
    <w:p w:rsidR="007554A9" w:rsidRDefault="007554A9" w:rsidP="007554A9">
      <w:pPr>
        <w:shd w:val="clear" w:color="auto" w:fill="FFFFFF"/>
        <w:spacing w:after="0" w:line="360" w:lineRule="auto"/>
        <w:ind w:firstLine="680"/>
        <w:jc w:val="both"/>
        <w:rPr>
          <w:rFonts w:ascii="Times New Roman" w:hAnsi="Times New Roman" w:cs="Times New Roman"/>
          <w:sz w:val="24"/>
          <w:szCs w:val="24"/>
        </w:rPr>
      </w:pPr>
      <w:r w:rsidRPr="00A27041">
        <w:rPr>
          <w:rFonts w:ascii="Times New Roman" w:hAnsi="Times New Roman" w:cs="Times New Roman"/>
          <w:sz w:val="24"/>
          <w:szCs w:val="24"/>
        </w:rPr>
        <w:t xml:space="preserve">Низкое качество знаний учащихся по выбранным школой предметам: тенденция характерна практически во всех классах.  При этом показатель снижается в основной школе. </w:t>
      </w:r>
    </w:p>
    <w:p w:rsidR="007554A9" w:rsidRDefault="007554A9" w:rsidP="007554A9">
      <w:pPr>
        <w:shd w:val="clear" w:color="auto" w:fill="FFFFFF"/>
        <w:spacing w:after="0" w:line="360" w:lineRule="auto"/>
        <w:ind w:firstLine="680"/>
        <w:jc w:val="both"/>
        <w:rPr>
          <w:rFonts w:ascii="Times New Roman" w:hAnsi="Times New Roman" w:cs="Times New Roman"/>
          <w:b/>
          <w:sz w:val="24"/>
          <w:szCs w:val="24"/>
        </w:rPr>
      </w:pPr>
      <w:r w:rsidRPr="007554A9">
        <w:rPr>
          <w:rFonts w:ascii="Times New Roman" w:hAnsi="Times New Roman" w:cs="Times New Roman"/>
          <w:b/>
          <w:sz w:val="24"/>
          <w:szCs w:val="24"/>
        </w:rPr>
        <w:t>МОУ «Средняя школа №60» г. Ярославль</w:t>
      </w:r>
    </w:p>
    <w:p w:rsidR="007554A9" w:rsidRPr="00A27041" w:rsidRDefault="007554A9" w:rsidP="007554A9">
      <w:pPr>
        <w:tabs>
          <w:tab w:val="left" w:pos="1134"/>
        </w:tabs>
        <w:spacing w:after="0" w:line="360" w:lineRule="auto"/>
        <w:ind w:left="100" w:firstLine="607"/>
        <w:jc w:val="both"/>
        <w:rPr>
          <w:rFonts w:ascii="Times New Roman" w:hAnsi="Times New Roman" w:cs="Times New Roman"/>
          <w:sz w:val="24"/>
          <w:szCs w:val="24"/>
        </w:rPr>
      </w:pPr>
      <w:r w:rsidRPr="00A27041">
        <w:rPr>
          <w:rFonts w:ascii="Times New Roman" w:hAnsi="Times New Roman" w:cs="Times New Roman"/>
          <w:sz w:val="24"/>
          <w:szCs w:val="24"/>
        </w:rPr>
        <w:t>- 100% педагогов оказывает поддержку учащимся с учебными проблемами через реализации ИОМ, в школе принят план-график по работе с детьми с разными стартовыми возможностями;</w:t>
      </w:r>
    </w:p>
    <w:p w:rsidR="007554A9" w:rsidRPr="00A27041" w:rsidRDefault="007554A9" w:rsidP="007554A9">
      <w:pPr>
        <w:tabs>
          <w:tab w:val="left" w:pos="1134"/>
        </w:tabs>
        <w:spacing w:after="0" w:line="360" w:lineRule="auto"/>
        <w:ind w:left="100" w:firstLine="607"/>
        <w:jc w:val="both"/>
        <w:rPr>
          <w:rFonts w:ascii="Times New Roman" w:hAnsi="Times New Roman" w:cs="Times New Roman"/>
          <w:sz w:val="24"/>
          <w:szCs w:val="24"/>
        </w:rPr>
      </w:pPr>
      <w:r w:rsidRPr="00A27041">
        <w:rPr>
          <w:rFonts w:ascii="Times New Roman" w:hAnsi="Times New Roman" w:cs="Times New Roman"/>
          <w:sz w:val="24"/>
          <w:szCs w:val="24"/>
        </w:rPr>
        <w:t>- работает и востребована на 100% школа будущего первоклассника;</w:t>
      </w:r>
    </w:p>
    <w:p w:rsidR="007554A9" w:rsidRPr="00A27041" w:rsidRDefault="007554A9" w:rsidP="007554A9">
      <w:pPr>
        <w:tabs>
          <w:tab w:val="left" w:pos="1134"/>
        </w:tabs>
        <w:spacing w:after="0" w:line="360" w:lineRule="auto"/>
        <w:ind w:left="100" w:firstLine="607"/>
        <w:jc w:val="both"/>
        <w:rPr>
          <w:rFonts w:ascii="Times New Roman" w:hAnsi="Times New Roman" w:cs="Times New Roman"/>
          <w:sz w:val="24"/>
          <w:szCs w:val="24"/>
        </w:rPr>
      </w:pPr>
      <w:r w:rsidRPr="00A27041">
        <w:rPr>
          <w:rFonts w:ascii="Times New Roman" w:hAnsi="Times New Roman" w:cs="Times New Roman"/>
          <w:sz w:val="24"/>
          <w:szCs w:val="24"/>
        </w:rPr>
        <w:t>- по выбранному предмету «Русский язык» положительная динамика достижений на всех уровнях и достаточно высокий (по сравнению с другими участниками проекта) средний балл (более 3,6).</w:t>
      </w:r>
    </w:p>
    <w:p w:rsidR="007554A9" w:rsidRPr="00A27041" w:rsidRDefault="007554A9" w:rsidP="007554A9">
      <w:pPr>
        <w:tabs>
          <w:tab w:val="left" w:pos="1134"/>
        </w:tabs>
        <w:spacing w:after="0" w:line="360" w:lineRule="auto"/>
        <w:ind w:left="100" w:firstLine="607"/>
        <w:jc w:val="both"/>
        <w:rPr>
          <w:rFonts w:ascii="Times New Roman" w:hAnsi="Times New Roman" w:cs="Times New Roman"/>
          <w:sz w:val="24"/>
          <w:szCs w:val="24"/>
        </w:rPr>
      </w:pPr>
      <w:r w:rsidRPr="00A27041">
        <w:rPr>
          <w:rFonts w:ascii="Times New Roman" w:hAnsi="Times New Roman" w:cs="Times New Roman"/>
          <w:sz w:val="24"/>
          <w:szCs w:val="24"/>
        </w:rPr>
        <w:t>- положительная динамика результатов ОГЭ по русскому языку (на 5%) при увеличении контингента на 20%, стабильные результаты по ГВЭ при увеличении контингента в 4 раза (с 2 до 8 человек). Максимальный балл по русскому языку значительно выше среднего по региону (на 20%);</w:t>
      </w:r>
    </w:p>
    <w:p w:rsidR="007554A9" w:rsidRPr="00A27041" w:rsidRDefault="007554A9" w:rsidP="007554A9">
      <w:pPr>
        <w:tabs>
          <w:tab w:val="left" w:pos="1134"/>
        </w:tabs>
        <w:spacing w:after="0" w:line="360" w:lineRule="auto"/>
        <w:ind w:left="100" w:firstLine="607"/>
        <w:jc w:val="both"/>
        <w:rPr>
          <w:rFonts w:ascii="Times New Roman" w:hAnsi="Times New Roman" w:cs="Times New Roman"/>
          <w:sz w:val="24"/>
          <w:szCs w:val="24"/>
        </w:rPr>
      </w:pPr>
      <w:r w:rsidRPr="00A27041">
        <w:rPr>
          <w:rFonts w:ascii="Times New Roman" w:hAnsi="Times New Roman" w:cs="Times New Roman"/>
          <w:sz w:val="24"/>
          <w:szCs w:val="24"/>
        </w:rPr>
        <w:t>- снизилось число выпускников 9-х классов без аттестата;</w:t>
      </w:r>
    </w:p>
    <w:p w:rsidR="007554A9" w:rsidRPr="00A27041" w:rsidRDefault="007554A9" w:rsidP="007554A9">
      <w:pPr>
        <w:tabs>
          <w:tab w:val="left" w:pos="1134"/>
        </w:tabs>
        <w:spacing w:after="0" w:line="360" w:lineRule="auto"/>
        <w:ind w:left="100" w:firstLine="607"/>
        <w:jc w:val="both"/>
        <w:rPr>
          <w:rFonts w:ascii="Times New Roman" w:hAnsi="Times New Roman" w:cs="Times New Roman"/>
          <w:sz w:val="24"/>
          <w:szCs w:val="24"/>
        </w:rPr>
      </w:pPr>
      <w:r w:rsidRPr="00A27041">
        <w:rPr>
          <w:rFonts w:ascii="Times New Roman" w:hAnsi="Times New Roman" w:cs="Times New Roman"/>
          <w:sz w:val="24"/>
          <w:szCs w:val="24"/>
        </w:rPr>
        <w:t>- второй год (2018, 2019) в школе набирают старшие классы;</w:t>
      </w:r>
    </w:p>
    <w:p w:rsidR="007554A9" w:rsidRPr="00A27041" w:rsidRDefault="007554A9" w:rsidP="007554A9">
      <w:pPr>
        <w:tabs>
          <w:tab w:val="left" w:pos="1134"/>
        </w:tabs>
        <w:spacing w:after="0" w:line="360" w:lineRule="auto"/>
        <w:ind w:left="100" w:firstLine="607"/>
        <w:jc w:val="both"/>
        <w:rPr>
          <w:rFonts w:ascii="Times New Roman" w:hAnsi="Times New Roman" w:cs="Times New Roman"/>
          <w:sz w:val="24"/>
          <w:szCs w:val="24"/>
        </w:rPr>
      </w:pPr>
      <w:r w:rsidRPr="00A27041">
        <w:rPr>
          <w:rFonts w:ascii="Times New Roman" w:hAnsi="Times New Roman" w:cs="Times New Roman"/>
          <w:sz w:val="24"/>
          <w:szCs w:val="24"/>
        </w:rPr>
        <w:t>- результаты по ЕГЭ Математика (профиль) выше, чем по кластеру (5-й кластер);</w:t>
      </w:r>
    </w:p>
    <w:p w:rsidR="007554A9" w:rsidRPr="00A27041" w:rsidRDefault="007554A9" w:rsidP="007554A9">
      <w:pPr>
        <w:tabs>
          <w:tab w:val="left" w:pos="1134"/>
        </w:tabs>
        <w:spacing w:after="0" w:line="360" w:lineRule="auto"/>
        <w:ind w:left="100" w:firstLine="607"/>
        <w:jc w:val="both"/>
        <w:rPr>
          <w:rFonts w:ascii="Times New Roman" w:hAnsi="Times New Roman" w:cs="Times New Roman"/>
          <w:sz w:val="24"/>
          <w:szCs w:val="24"/>
        </w:rPr>
      </w:pPr>
      <w:r w:rsidRPr="00A27041">
        <w:rPr>
          <w:rFonts w:ascii="Times New Roman" w:hAnsi="Times New Roman" w:cs="Times New Roman"/>
          <w:sz w:val="24"/>
          <w:szCs w:val="24"/>
        </w:rPr>
        <w:t>- возросло количество программ внеурочной деятельности с 26 до 35.</w:t>
      </w:r>
    </w:p>
    <w:p w:rsidR="007554A9" w:rsidRPr="00A27041" w:rsidRDefault="007554A9" w:rsidP="007554A9">
      <w:pPr>
        <w:tabs>
          <w:tab w:val="left" w:pos="1134"/>
        </w:tabs>
        <w:spacing w:after="0" w:line="360" w:lineRule="auto"/>
        <w:ind w:left="100" w:firstLine="607"/>
        <w:jc w:val="both"/>
        <w:rPr>
          <w:rFonts w:ascii="Times New Roman" w:hAnsi="Times New Roman" w:cs="Times New Roman"/>
          <w:sz w:val="24"/>
          <w:szCs w:val="24"/>
        </w:rPr>
      </w:pPr>
      <w:r w:rsidRPr="00A27041">
        <w:rPr>
          <w:rFonts w:ascii="Times New Roman" w:hAnsi="Times New Roman" w:cs="Times New Roman"/>
          <w:sz w:val="24"/>
          <w:szCs w:val="24"/>
        </w:rPr>
        <w:t>В реализации первого приоритета из положительного нужно отметить рост профессиональной активности педагогов (на 50%). 60% педагогов используют новые методы работы с детьми с различными стартовыми возможностями. Но при этом 7 педагогов преподают более 2-х предметов. Высокая нагрузка на педагога: более 25 часов в неделю.</w:t>
      </w:r>
    </w:p>
    <w:p w:rsidR="007554A9" w:rsidRPr="007554A9" w:rsidRDefault="007554A9" w:rsidP="007554A9">
      <w:pPr>
        <w:shd w:val="clear" w:color="auto" w:fill="FFFFFF"/>
        <w:spacing w:after="0" w:line="360" w:lineRule="auto"/>
        <w:ind w:firstLine="607"/>
        <w:jc w:val="both"/>
        <w:rPr>
          <w:rFonts w:ascii="Times New Roman" w:hAnsi="Times New Roman" w:cs="Times New Roman"/>
          <w:b/>
          <w:sz w:val="24"/>
          <w:szCs w:val="24"/>
        </w:rPr>
      </w:pPr>
      <w:r w:rsidRPr="00A27041">
        <w:rPr>
          <w:rFonts w:ascii="Times New Roman" w:hAnsi="Times New Roman" w:cs="Times New Roman"/>
          <w:sz w:val="24"/>
          <w:szCs w:val="24"/>
        </w:rPr>
        <w:t>В педагогическом коллективе 70% педагогов имеют высокую положительную мотивацию работы в новых условиях. Важно оказывать поддержку школе в реализации выбранных приоритетов, как на муниципальном, так и на региональном уровне.</w:t>
      </w:r>
    </w:p>
    <w:p w:rsidR="00970CA3" w:rsidRDefault="00970CA3" w:rsidP="003A485A">
      <w:pPr>
        <w:shd w:val="clear" w:color="auto" w:fill="FFFFFF"/>
        <w:spacing w:after="0" w:line="360" w:lineRule="auto"/>
        <w:ind w:firstLine="709"/>
        <w:jc w:val="both"/>
        <w:rPr>
          <w:rFonts w:ascii="Times New Roman" w:hAnsi="Times New Roman"/>
          <w:bCs/>
          <w:sz w:val="24"/>
          <w:szCs w:val="28"/>
        </w:rPr>
      </w:pPr>
    </w:p>
    <w:p w:rsidR="007554A9" w:rsidRDefault="007554A9" w:rsidP="003A485A">
      <w:pPr>
        <w:shd w:val="clear" w:color="auto" w:fill="FFFFFF"/>
        <w:spacing w:after="0" w:line="360" w:lineRule="auto"/>
        <w:ind w:firstLine="709"/>
        <w:jc w:val="both"/>
        <w:rPr>
          <w:rFonts w:ascii="Times New Roman" w:hAnsi="Times New Roman"/>
          <w:bCs/>
          <w:sz w:val="24"/>
          <w:szCs w:val="28"/>
        </w:rPr>
      </w:pPr>
    </w:p>
    <w:p w:rsidR="007554A9" w:rsidRPr="00297669" w:rsidRDefault="007554A9" w:rsidP="003A485A">
      <w:pPr>
        <w:shd w:val="clear" w:color="auto" w:fill="FFFFFF"/>
        <w:spacing w:after="0" w:line="360" w:lineRule="auto"/>
        <w:ind w:firstLine="709"/>
        <w:jc w:val="both"/>
        <w:rPr>
          <w:rFonts w:ascii="Times New Roman" w:hAnsi="Times New Roman"/>
          <w:bCs/>
          <w:sz w:val="24"/>
          <w:szCs w:val="28"/>
        </w:rPr>
      </w:pPr>
    </w:p>
    <w:p w:rsidR="00297669" w:rsidRDefault="00297669" w:rsidP="00BD7E44">
      <w:pPr>
        <w:shd w:val="clear" w:color="auto" w:fill="FFFFFF"/>
        <w:spacing w:after="0" w:line="240" w:lineRule="auto"/>
        <w:rPr>
          <w:rFonts w:ascii="Times New Roman" w:hAnsi="Times New Roman"/>
          <w:b/>
          <w:bCs/>
          <w:sz w:val="28"/>
          <w:szCs w:val="28"/>
        </w:rPr>
      </w:pPr>
    </w:p>
    <w:p w:rsidR="00BD7E44" w:rsidRPr="009B7BA4" w:rsidRDefault="00BD7E44" w:rsidP="00BD7E44">
      <w:pPr>
        <w:pStyle w:val="1"/>
        <w:spacing w:before="0"/>
        <w:rPr>
          <w:rFonts w:ascii="Times New Roman" w:hAnsi="Times New Roman" w:cs="Times New Roman"/>
          <w:b/>
          <w:bCs/>
          <w:color w:val="auto"/>
          <w:sz w:val="28"/>
        </w:rPr>
      </w:pPr>
      <w:bookmarkStart w:id="5" w:name="_Toc34730150"/>
      <w:r w:rsidRPr="009B7BA4">
        <w:rPr>
          <w:rFonts w:ascii="Times New Roman" w:hAnsi="Times New Roman" w:cs="Times New Roman"/>
          <w:b/>
          <w:color w:val="auto"/>
          <w:sz w:val="28"/>
          <w:lang w:eastAsia="ru-RU"/>
        </w:rPr>
        <w:lastRenderedPageBreak/>
        <w:t>«Разработка, апробация и внедрение универсальной модели профессиональной образовательной программы на ос</w:t>
      </w:r>
      <w:r>
        <w:rPr>
          <w:rFonts w:ascii="Times New Roman" w:hAnsi="Times New Roman" w:cs="Times New Roman"/>
          <w:b/>
          <w:color w:val="auto"/>
          <w:sz w:val="28"/>
          <w:lang w:eastAsia="ru-RU"/>
        </w:rPr>
        <w:t xml:space="preserve">нове ФГОС-4 СПО, </w:t>
      </w:r>
      <w:r w:rsidRPr="009B7BA4">
        <w:rPr>
          <w:rFonts w:ascii="Times New Roman" w:hAnsi="Times New Roman" w:cs="Times New Roman"/>
          <w:b/>
          <w:color w:val="auto"/>
          <w:sz w:val="28"/>
          <w:lang w:eastAsia="ru-RU"/>
        </w:rPr>
        <w:t>сопряженной с требованиями профессион</w:t>
      </w:r>
      <w:r>
        <w:rPr>
          <w:rFonts w:ascii="Times New Roman" w:hAnsi="Times New Roman" w:cs="Times New Roman"/>
          <w:b/>
          <w:color w:val="auto"/>
          <w:sz w:val="28"/>
          <w:lang w:eastAsia="ru-RU"/>
        </w:rPr>
        <w:t xml:space="preserve">альных стандартов и методиками </w:t>
      </w:r>
      <w:r w:rsidRPr="009B7BA4">
        <w:rPr>
          <w:rFonts w:ascii="Times New Roman" w:hAnsi="Times New Roman" w:cs="Times New Roman"/>
          <w:b/>
          <w:color w:val="auto"/>
          <w:sz w:val="28"/>
          <w:lang w:val="en-US" w:eastAsia="ru-RU"/>
        </w:rPr>
        <w:t>World</w:t>
      </w:r>
      <w:r w:rsidRPr="009B7BA4">
        <w:rPr>
          <w:rFonts w:ascii="Times New Roman" w:hAnsi="Times New Roman" w:cs="Times New Roman"/>
          <w:b/>
          <w:color w:val="auto"/>
          <w:sz w:val="28"/>
          <w:lang w:eastAsia="ru-RU"/>
        </w:rPr>
        <w:t xml:space="preserve"> </w:t>
      </w:r>
      <w:r w:rsidRPr="009B7BA4">
        <w:rPr>
          <w:rFonts w:ascii="Times New Roman" w:hAnsi="Times New Roman" w:cs="Times New Roman"/>
          <w:b/>
          <w:color w:val="auto"/>
          <w:sz w:val="28"/>
          <w:lang w:val="en-US" w:eastAsia="ru-RU"/>
        </w:rPr>
        <w:t>Skills</w:t>
      </w:r>
      <w:r w:rsidRPr="009B7BA4">
        <w:rPr>
          <w:rFonts w:ascii="Times New Roman" w:hAnsi="Times New Roman" w:cs="Times New Roman"/>
          <w:b/>
          <w:color w:val="auto"/>
          <w:sz w:val="28"/>
          <w:lang w:eastAsia="ru-RU"/>
        </w:rPr>
        <w:t>».</w:t>
      </w:r>
      <w:bookmarkEnd w:id="5"/>
    </w:p>
    <w:p w:rsidR="00BD7E44" w:rsidRPr="008345B2" w:rsidRDefault="00BD7E44" w:rsidP="00BD7E44">
      <w:pPr>
        <w:shd w:val="clear" w:color="auto" w:fill="FFFFFF"/>
        <w:spacing w:after="0" w:line="240" w:lineRule="auto"/>
        <w:rPr>
          <w:rFonts w:ascii="Times New Roman" w:hAnsi="Times New Roman"/>
          <w:b/>
          <w:sz w:val="28"/>
          <w:szCs w:val="28"/>
        </w:rPr>
      </w:pPr>
      <w:r w:rsidRPr="008345B2">
        <w:rPr>
          <w:rFonts w:ascii="Times New Roman" w:hAnsi="Times New Roman"/>
          <w:b/>
          <w:sz w:val="28"/>
          <w:szCs w:val="28"/>
        </w:rPr>
        <w:t>ГПОАУ ЯО Любимский аграрно-политехнический колледж</w:t>
      </w:r>
    </w:p>
    <w:p w:rsidR="00BD7E44" w:rsidRDefault="00BD7E44" w:rsidP="00BD7E44">
      <w:pPr>
        <w:shd w:val="clear" w:color="auto" w:fill="FFFFFF"/>
        <w:spacing w:after="0" w:line="240" w:lineRule="auto"/>
        <w:rPr>
          <w:rFonts w:ascii="Times New Roman" w:hAnsi="Times New Roman"/>
          <w:sz w:val="28"/>
          <w:szCs w:val="28"/>
          <w:u w:val="single"/>
        </w:rPr>
      </w:pPr>
    </w:p>
    <w:p w:rsidR="00BD7E44" w:rsidRDefault="00BD7E44" w:rsidP="00BD7E44">
      <w:pPr>
        <w:spacing w:after="0" w:line="360" w:lineRule="auto"/>
        <w:ind w:firstLine="567"/>
        <w:jc w:val="both"/>
        <w:rPr>
          <w:rFonts w:ascii="Times New Roman" w:hAnsi="Times New Roman"/>
          <w:sz w:val="24"/>
        </w:rPr>
      </w:pPr>
      <w:r>
        <w:rPr>
          <w:rFonts w:ascii="Times New Roman" w:hAnsi="Times New Roman"/>
          <w:sz w:val="24"/>
        </w:rPr>
        <w:t xml:space="preserve">В качестве результатов реализации инновационного проекта можно выделить следующие (см.таблицу). Отметим, что колледжем не представлена информация о том, как реализация программы повлияла на образовательные результаты студентов, их профессиональные компетентности, - т.е. не представлена информация об </w:t>
      </w:r>
      <w:r w:rsidRPr="0029346B">
        <w:rPr>
          <w:rFonts w:ascii="Times New Roman" w:hAnsi="Times New Roman"/>
          <w:i/>
          <w:sz w:val="24"/>
        </w:rPr>
        <w:t>эффектах</w:t>
      </w:r>
      <w:r>
        <w:rPr>
          <w:rFonts w:ascii="Times New Roman" w:hAnsi="Times New Roman"/>
          <w:sz w:val="24"/>
        </w:rPr>
        <w:t xml:space="preserve"> реализации проекта.</w:t>
      </w:r>
    </w:p>
    <w:p w:rsidR="00BD7E44" w:rsidRDefault="00BD7E44" w:rsidP="00BD7E44">
      <w:pPr>
        <w:shd w:val="clear" w:color="auto" w:fill="FFFFFF"/>
        <w:spacing w:after="0" w:line="240" w:lineRule="auto"/>
        <w:rPr>
          <w:rFonts w:ascii="Times New Roman" w:hAnsi="Times New Roman"/>
          <w:sz w:val="28"/>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4"/>
        <w:gridCol w:w="2480"/>
        <w:gridCol w:w="2337"/>
      </w:tblGrid>
      <w:tr w:rsidR="00BD7E44" w:rsidRPr="009B7BA4" w:rsidTr="00297669">
        <w:trPr>
          <w:tblHeader/>
        </w:trPr>
        <w:tc>
          <w:tcPr>
            <w:tcW w:w="2570" w:type="pct"/>
            <w:vAlign w:val="center"/>
          </w:tcPr>
          <w:p w:rsidR="00BD7E44" w:rsidRPr="009B7BA4" w:rsidRDefault="00BD7E44" w:rsidP="00297669">
            <w:pPr>
              <w:pStyle w:val="ConsPlusNonformat"/>
              <w:jc w:val="center"/>
              <w:rPr>
                <w:rFonts w:ascii="Times New Roman" w:hAnsi="Times New Roman" w:cs="Times New Roman"/>
                <w:sz w:val="22"/>
                <w:szCs w:val="28"/>
              </w:rPr>
            </w:pPr>
            <w:r w:rsidRPr="009B7BA4">
              <w:rPr>
                <w:rFonts w:ascii="Times New Roman" w:hAnsi="Times New Roman" w:cs="Times New Roman"/>
                <w:sz w:val="22"/>
                <w:szCs w:val="28"/>
              </w:rPr>
              <w:t>1</w:t>
            </w:r>
          </w:p>
          <w:p w:rsidR="00BD7E44" w:rsidRPr="009B7BA4" w:rsidRDefault="00BD7E44" w:rsidP="00297669">
            <w:pPr>
              <w:pStyle w:val="ConsPlusNonformat"/>
              <w:jc w:val="center"/>
              <w:rPr>
                <w:rFonts w:ascii="Times New Roman" w:hAnsi="Times New Roman" w:cs="Times New Roman"/>
                <w:sz w:val="22"/>
                <w:szCs w:val="28"/>
              </w:rPr>
            </w:pPr>
            <w:r w:rsidRPr="009B7BA4">
              <w:rPr>
                <w:rFonts w:ascii="Times New Roman" w:hAnsi="Times New Roman" w:cs="Times New Roman"/>
                <w:sz w:val="22"/>
                <w:szCs w:val="28"/>
              </w:rPr>
              <w:t xml:space="preserve">Показатель </w:t>
            </w:r>
          </w:p>
        </w:tc>
        <w:tc>
          <w:tcPr>
            <w:tcW w:w="1251" w:type="pct"/>
            <w:vAlign w:val="center"/>
          </w:tcPr>
          <w:p w:rsidR="00BD7E44" w:rsidRPr="009B7BA4" w:rsidRDefault="00BD7E44" w:rsidP="00297669">
            <w:pPr>
              <w:pStyle w:val="ConsPlusNonformat"/>
              <w:jc w:val="center"/>
              <w:rPr>
                <w:rFonts w:ascii="Times New Roman" w:hAnsi="Times New Roman" w:cs="Times New Roman"/>
                <w:sz w:val="22"/>
                <w:szCs w:val="28"/>
              </w:rPr>
            </w:pPr>
            <w:r w:rsidRPr="009B7BA4">
              <w:rPr>
                <w:rFonts w:ascii="Times New Roman" w:hAnsi="Times New Roman" w:cs="Times New Roman"/>
                <w:sz w:val="22"/>
                <w:szCs w:val="28"/>
              </w:rPr>
              <w:t>2</w:t>
            </w:r>
          </w:p>
          <w:p w:rsidR="00BD7E44" w:rsidRPr="009B7BA4" w:rsidRDefault="00BD7E44" w:rsidP="00297669">
            <w:pPr>
              <w:pStyle w:val="ConsPlusNonformat"/>
              <w:jc w:val="center"/>
              <w:rPr>
                <w:rFonts w:ascii="Times New Roman" w:hAnsi="Times New Roman" w:cs="Times New Roman"/>
                <w:sz w:val="22"/>
                <w:szCs w:val="28"/>
              </w:rPr>
            </w:pPr>
            <w:r w:rsidRPr="009B7BA4">
              <w:rPr>
                <w:rFonts w:ascii="Times New Roman" w:hAnsi="Times New Roman" w:cs="Times New Roman"/>
                <w:sz w:val="22"/>
                <w:szCs w:val="28"/>
              </w:rPr>
              <w:t>Значение показателя по состоянию на 2017 год</w:t>
            </w:r>
          </w:p>
        </w:tc>
        <w:tc>
          <w:tcPr>
            <w:tcW w:w="1179" w:type="pct"/>
            <w:vAlign w:val="center"/>
          </w:tcPr>
          <w:p w:rsidR="00BD7E44" w:rsidRPr="009B7BA4" w:rsidRDefault="00BD7E44" w:rsidP="00297669">
            <w:pPr>
              <w:pStyle w:val="ConsPlusNonformat"/>
              <w:jc w:val="center"/>
              <w:rPr>
                <w:rFonts w:ascii="Times New Roman" w:hAnsi="Times New Roman" w:cs="Times New Roman"/>
                <w:sz w:val="22"/>
                <w:szCs w:val="28"/>
              </w:rPr>
            </w:pPr>
            <w:r w:rsidRPr="009B7BA4">
              <w:rPr>
                <w:rFonts w:ascii="Times New Roman" w:hAnsi="Times New Roman" w:cs="Times New Roman"/>
                <w:sz w:val="22"/>
                <w:szCs w:val="28"/>
              </w:rPr>
              <w:t>3</w:t>
            </w:r>
          </w:p>
          <w:p w:rsidR="00BD7E44" w:rsidRPr="009B7BA4" w:rsidRDefault="00BD7E44" w:rsidP="00297669">
            <w:pPr>
              <w:pStyle w:val="ConsPlusNonformat"/>
              <w:jc w:val="center"/>
              <w:rPr>
                <w:rFonts w:ascii="Times New Roman" w:hAnsi="Times New Roman" w:cs="Times New Roman"/>
                <w:sz w:val="22"/>
                <w:szCs w:val="28"/>
              </w:rPr>
            </w:pPr>
            <w:r w:rsidRPr="009B7BA4">
              <w:rPr>
                <w:rFonts w:ascii="Times New Roman" w:hAnsi="Times New Roman" w:cs="Times New Roman"/>
                <w:sz w:val="22"/>
                <w:szCs w:val="28"/>
              </w:rPr>
              <w:t>Значение показателя по состоянию на конец 2019 года</w:t>
            </w:r>
          </w:p>
        </w:tc>
      </w:tr>
      <w:tr w:rsidR="00BD7E44" w:rsidRPr="009B7BA4" w:rsidTr="00297669">
        <w:tc>
          <w:tcPr>
            <w:tcW w:w="2570" w:type="pct"/>
            <w:vAlign w:val="center"/>
          </w:tcPr>
          <w:p w:rsidR="00BD7E44" w:rsidRPr="009B7BA4" w:rsidRDefault="00BD7E44" w:rsidP="00297669">
            <w:pPr>
              <w:widowControl w:val="0"/>
              <w:spacing w:after="0"/>
              <w:rPr>
                <w:rFonts w:ascii="Times New Roman" w:hAnsi="Times New Roman"/>
                <w:szCs w:val="28"/>
              </w:rPr>
            </w:pPr>
            <w:r w:rsidRPr="009B7BA4">
              <w:rPr>
                <w:rFonts w:ascii="Times New Roman" w:eastAsia="Times New Roman" w:hAnsi="Times New Roman"/>
                <w:szCs w:val="28"/>
              </w:rPr>
              <w:t>Количество педагогических работников ЛАПК, вовлеченных в разработку профессиональной образовательной программы</w:t>
            </w:r>
          </w:p>
        </w:tc>
        <w:tc>
          <w:tcPr>
            <w:tcW w:w="1251" w:type="pct"/>
            <w:vAlign w:val="center"/>
          </w:tcPr>
          <w:p w:rsidR="00BD7E44" w:rsidRPr="009B7BA4" w:rsidRDefault="00BD7E44" w:rsidP="00297669">
            <w:pPr>
              <w:pStyle w:val="ConsPlusNonformat"/>
              <w:jc w:val="center"/>
              <w:rPr>
                <w:rFonts w:ascii="Times New Roman" w:hAnsi="Times New Roman" w:cs="Times New Roman"/>
                <w:sz w:val="22"/>
                <w:szCs w:val="28"/>
              </w:rPr>
            </w:pPr>
            <w:r w:rsidRPr="009B7BA4">
              <w:rPr>
                <w:rFonts w:ascii="Times New Roman" w:hAnsi="Times New Roman" w:cs="Times New Roman"/>
                <w:sz w:val="22"/>
                <w:szCs w:val="28"/>
              </w:rPr>
              <w:t>4</w:t>
            </w:r>
          </w:p>
        </w:tc>
        <w:tc>
          <w:tcPr>
            <w:tcW w:w="1179" w:type="pct"/>
            <w:vAlign w:val="center"/>
          </w:tcPr>
          <w:p w:rsidR="00BD7E44" w:rsidRPr="009B7BA4" w:rsidRDefault="00BD7E44" w:rsidP="00297669">
            <w:pPr>
              <w:pStyle w:val="ConsPlusNonformat"/>
              <w:jc w:val="center"/>
              <w:rPr>
                <w:rFonts w:ascii="Times New Roman" w:hAnsi="Times New Roman" w:cs="Times New Roman"/>
                <w:sz w:val="22"/>
                <w:szCs w:val="28"/>
              </w:rPr>
            </w:pPr>
            <w:r w:rsidRPr="009B7BA4">
              <w:rPr>
                <w:rFonts w:ascii="Times New Roman" w:hAnsi="Times New Roman" w:cs="Times New Roman"/>
                <w:sz w:val="22"/>
                <w:szCs w:val="28"/>
              </w:rPr>
              <w:t>6</w:t>
            </w:r>
          </w:p>
        </w:tc>
      </w:tr>
      <w:tr w:rsidR="00BD7E44" w:rsidRPr="009B7BA4" w:rsidTr="00297669">
        <w:tc>
          <w:tcPr>
            <w:tcW w:w="2570" w:type="pct"/>
            <w:vAlign w:val="center"/>
          </w:tcPr>
          <w:p w:rsidR="00BD7E44" w:rsidRPr="009B7BA4" w:rsidRDefault="00BD7E44" w:rsidP="00297669">
            <w:pPr>
              <w:spacing w:after="0"/>
              <w:rPr>
                <w:rFonts w:ascii="Times New Roman" w:eastAsia="Times New Roman" w:hAnsi="Times New Roman"/>
                <w:szCs w:val="28"/>
              </w:rPr>
            </w:pPr>
            <w:r w:rsidRPr="009B7BA4">
              <w:rPr>
                <w:rFonts w:ascii="Times New Roman" w:eastAsia="Times New Roman" w:hAnsi="Times New Roman"/>
                <w:szCs w:val="28"/>
              </w:rPr>
              <w:t>Количество педагогических работников других ПОО, вовлеченных в разработку профессиональной образовательной программы</w:t>
            </w:r>
          </w:p>
        </w:tc>
        <w:tc>
          <w:tcPr>
            <w:tcW w:w="1251" w:type="pct"/>
            <w:vAlign w:val="center"/>
          </w:tcPr>
          <w:p w:rsidR="00BD7E44" w:rsidRPr="009B7BA4" w:rsidRDefault="00BD7E44" w:rsidP="00297669">
            <w:pPr>
              <w:pStyle w:val="ConsPlusNonformat"/>
              <w:jc w:val="center"/>
              <w:rPr>
                <w:rFonts w:ascii="Times New Roman" w:hAnsi="Times New Roman" w:cs="Times New Roman"/>
                <w:sz w:val="22"/>
                <w:szCs w:val="28"/>
              </w:rPr>
            </w:pPr>
            <w:r w:rsidRPr="009B7BA4">
              <w:rPr>
                <w:rFonts w:ascii="Times New Roman" w:hAnsi="Times New Roman" w:cs="Times New Roman"/>
                <w:sz w:val="22"/>
                <w:szCs w:val="28"/>
              </w:rPr>
              <w:t>0</w:t>
            </w:r>
          </w:p>
        </w:tc>
        <w:tc>
          <w:tcPr>
            <w:tcW w:w="1179" w:type="pct"/>
            <w:vAlign w:val="center"/>
          </w:tcPr>
          <w:p w:rsidR="00BD7E44" w:rsidRPr="009B7BA4" w:rsidRDefault="00BD7E44" w:rsidP="00297669">
            <w:pPr>
              <w:pStyle w:val="ConsPlusNonformat"/>
              <w:jc w:val="center"/>
              <w:rPr>
                <w:rFonts w:ascii="Times New Roman" w:hAnsi="Times New Roman" w:cs="Times New Roman"/>
                <w:sz w:val="22"/>
                <w:szCs w:val="28"/>
              </w:rPr>
            </w:pPr>
            <w:r w:rsidRPr="009B7BA4">
              <w:rPr>
                <w:rFonts w:ascii="Times New Roman" w:hAnsi="Times New Roman" w:cs="Times New Roman"/>
                <w:sz w:val="22"/>
                <w:szCs w:val="28"/>
              </w:rPr>
              <w:t>6</w:t>
            </w:r>
          </w:p>
        </w:tc>
      </w:tr>
      <w:tr w:rsidR="00BD7E44" w:rsidRPr="009B7BA4" w:rsidTr="00297669">
        <w:tc>
          <w:tcPr>
            <w:tcW w:w="2570" w:type="pct"/>
            <w:vAlign w:val="center"/>
          </w:tcPr>
          <w:p w:rsidR="00BD7E44" w:rsidRPr="009B7BA4" w:rsidRDefault="00BD7E44" w:rsidP="00297669">
            <w:pPr>
              <w:spacing w:after="0"/>
              <w:rPr>
                <w:rFonts w:ascii="Times New Roman" w:eastAsia="Times New Roman" w:hAnsi="Times New Roman"/>
                <w:szCs w:val="28"/>
              </w:rPr>
            </w:pPr>
            <w:r w:rsidRPr="009B7BA4">
              <w:rPr>
                <w:rFonts w:ascii="Times New Roman" w:eastAsia="Times New Roman" w:hAnsi="Times New Roman"/>
                <w:szCs w:val="28"/>
              </w:rPr>
              <w:t>Количество студентов, обученных (обучающихся) по разработанной профессиональной образовательной программе в ЛАПК</w:t>
            </w:r>
          </w:p>
        </w:tc>
        <w:tc>
          <w:tcPr>
            <w:tcW w:w="1251" w:type="pct"/>
            <w:vAlign w:val="center"/>
          </w:tcPr>
          <w:p w:rsidR="00BD7E44" w:rsidRPr="009B7BA4" w:rsidRDefault="00BD7E44" w:rsidP="00297669">
            <w:pPr>
              <w:pStyle w:val="ConsPlusNonformat"/>
              <w:jc w:val="center"/>
              <w:rPr>
                <w:rFonts w:ascii="Times New Roman" w:hAnsi="Times New Roman" w:cs="Times New Roman"/>
                <w:sz w:val="22"/>
                <w:szCs w:val="28"/>
              </w:rPr>
            </w:pPr>
            <w:r w:rsidRPr="009B7BA4">
              <w:rPr>
                <w:rFonts w:ascii="Times New Roman" w:hAnsi="Times New Roman" w:cs="Times New Roman"/>
                <w:sz w:val="22"/>
                <w:szCs w:val="28"/>
              </w:rPr>
              <w:t>0</w:t>
            </w:r>
          </w:p>
        </w:tc>
        <w:tc>
          <w:tcPr>
            <w:tcW w:w="1179" w:type="pct"/>
            <w:vAlign w:val="center"/>
          </w:tcPr>
          <w:p w:rsidR="00BD7E44" w:rsidRPr="009B7BA4" w:rsidRDefault="00BD7E44" w:rsidP="00297669">
            <w:pPr>
              <w:pStyle w:val="ConsPlusNonformat"/>
              <w:jc w:val="center"/>
              <w:rPr>
                <w:rFonts w:ascii="Times New Roman" w:hAnsi="Times New Roman" w:cs="Times New Roman"/>
                <w:sz w:val="22"/>
                <w:szCs w:val="28"/>
              </w:rPr>
            </w:pPr>
            <w:r w:rsidRPr="009B7BA4">
              <w:rPr>
                <w:rFonts w:ascii="Times New Roman" w:hAnsi="Times New Roman" w:cs="Times New Roman"/>
                <w:sz w:val="22"/>
                <w:szCs w:val="28"/>
              </w:rPr>
              <w:t>50</w:t>
            </w:r>
          </w:p>
        </w:tc>
      </w:tr>
      <w:tr w:rsidR="00BD7E44" w:rsidRPr="009B7BA4" w:rsidTr="00297669">
        <w:tc>
          <w:tcPr>
            <w:tcW w:w="2570" w:type="pct"/>
            <w:vAlign w:val="center"/>
          </w:tcPr>
          <w:p w:rsidR="00BD7E44" w:rsidRPr="009B7BA4" w:rsidRDefault="00BD7E44" w:rsidP="00297669">
            <w:pPr>
              <w:spacing w:after="0"/>
              <w:rPr>
                <w:rFonts w:ascii="Times New Roman" w:hAnsi="Times New Roman"/>
                <w:szCs w:val="28"/>
              </w:rPr>
            </w:pPr>
            <w:r w:rsidRPr="009B7BA4">
              <w:rPr>
                <w:rFonts w:ascii="Times New Roman" w:eastAsia="Times New Roman" w:hAnsi="Times New Roman"/>
                <w:szCs w:val="28"/>
              </w:rPr>
              <w:t>Количество образовательных профессиональных программ, разработанных с учетом методических продуктов реализации проекта в ЛАПК</w:t>
            </w:r>
          </w:p>
        </w:tc>
        <w:tc>
          <w:tcPr>
            <w:tcW w:w="1251" w:type="pct"/>
            <w:vAlign w:val="center"/>
          </w:tcPr>
          <w:p w:rsidR="00BD7E44" w:rsidRPr="009B7BA4" w:rsidRDefault="00BD7E44" w:rsidP="00297669">
            <w:pPr>
              <w:pStyle w:val="ConsPlusNonformat"/>
              <w:jc w:val="center"/>
              <w:rPr>
                <w:rFonts w:ascii="Times New Roman" w:hAnsi="Times New Roman" w:cs="Times New Roman"/>
                <w:sz w:val="22"/>
                <w:szCs w:val="28"/>
              </w:rPr>
            </w:pPr>
            <w:r w:rsidRPr="009B7BA4">
              <w:rPr>
                <w:rFonts w:ascii="Times New Roman" w:hAnsi="Times New Roman" w:cs="Times New Roman"/>
                <w:sz w:val="22"/>
                <w:szCs w:val="28"/>
              </w:rPr>
              <w:t>0</w:t>
            </w:r>
          </w:p>
        </w:tc>
        <w:tc>
          <w:tcPr>
            <w:tcW w:w="1179" w:type="pct"/>
            <w:vAlign w:val="center"/>
          </w:tcPr>
          <w:p w:rsidR="00BD7E44" w:rsidRPr="009B7BA4" w:rsidRDefault="00BD7E44" w:rsidP="00297669">
            <w:pPr>
              <w:pStyle w:val="ConsPlusNonformat"/>
              <w:jc w:val="center"/>
              <w:rPr>
                <w:rFonts w:ascii="Times New Roman" w:hAnsi="Times New Roman" w:cs="Times New Roman"/>
                <w:sz w:val="22"/>
                <w:szCs w:val="28"/>
              </w:rPr>
            </w:pPr>
            <w:r w:rsidRPr="009B7BA4">
              <w:rPr>
                <w:rFonts w:ascii="Times New Roman" w:hAnsi="Times New Roman" w:cs="Times New Roman"/>
                <w:sz w:val="22"/>
                <w:szCs w:val="28"/>
              </w:rPr>
              <w:t>3</w:t>
            </w:r>
          </w:p>
        </w:tc>
      </w:tr>
      <w:tr w:rsidR="00BD7E44" w:rsidRPr="009B7BA4" w:rsidTr="00297669">
        <w:tc>
          <w:tcPr>
            <w:tcW w:w="2570" w:type="pct"/>
            <w:vAlign w:val="center"/>
          </w:tcPr>
          <w:p w:rsidR="00BD7E44" w:rsidRPr="009B7BA4" w:rsidRDefault="00BD7E44" w:rsidP="00297669">
            <w:pPr>
              <w:spacing w:after="0"/>
              <w:rPr>
                <w:rFonts w:ascii="Times New Roman" w:eastAsia="Times New Roman" w:hAnsi="Times New Roman"/>
                <w:szCs w:val="28"/>
              </w:rPr>
            </w:pPr>
            <w:r w:rsidRPr="009B7BA4">
              <w:rPr>
                <w:rFonts w:ascii="Times New Roman" w:eastAsia="Times New Roman" w:hAnsi="Times New Roman"/>
                <w:szCs w:val="28"/>
              </w:rPr>
              <w:t>Количество ПОО, воспользовавшихся продуктами проекта</w:t>
            </w:r>
          </w:p>
        </w:tc>
        <w:tc>
          <w:tcPr>
            <w:tcW w:w="1251" w:type="pct"/>
            <w:vAlign w:val="center"/>
          </w:tcPr>
          <w:p w:rsidR="00BD7E44" w:rsidRPr="009B7BA4" w:rsidRDefault="00BD7E44" w:rsidP="00297669">
            <w:pPr>
              <w:pStyle w:val="ConsPlusNonformat"/>
              <w:jc w:val="center"/>
              <w:rPr>
                <w:rFonts w:ascii="Times New Roman" w:hAnsi="Times New Roman" w:cs="Times New Roman"/>
                <w:sz w:val="22"/>
                <w:szCs w:val="28"/>
              </w:rPr>
            </w:pPr>
            <w:r w:rsidRPr="009B7BA4">
              <w:rPr>
                <w:rFonts w:ascii="Times New Roman" w:hAnsi="Times New Roman" w:cs="Times New Roman"/>
                <w:sz w:val="22"/>
                <w:szCs w:val="28"/>
              </w:rPr>
              <w:t>0</w:t>
            </w:r>
          </w:p>
        </w:tc>
        <w:tc>
          <w:tcPr>
            <w:tcW w:w="1179" w:type="pct"/>
            <w:vAlign w:val="center"/>
          </w:tcPr>
          <w:p w:rsidR="00BD7E44" w:rsidRPr="009B7BA4" w:rsidRDefault="00BD7E44" w:rsidP="00297669">
            <w:pPr>
              <w:pStyle w:val="ConsPlusNonformat"/>
              <w:jc w:val="center"/>
              <w:rPr>
                <w:rFonts w:ascii="Times New Roman" w:hAnsi="Times New Roman" w:cs="Times New Roman"/>
                <w:sz w:val="22"/>
                <w:szCs w:val="28"/>
              </w:rPr>
            </w:pPr>
            <w:r w:rsidRPr="009B7BA4">
              <w:rPr>
                <w:rFonts w:ascii="Times New Roman" w:hAnsi="Times New Roman" w:cs="Times New Roman"/>
                <w:sz w:val="22"/>
                <w:szCs w:val="28"/>
              </w:rPr>
              <w:t>6</w:t>
            </w:r>
          </w:p>
        </w:tc>
      </w:tr>
      <w:tr w:rsidR="00BD7E44" w:rsidRPr="009B7BA4" w:rsidTr="00297669">
        <w:tc>
          <w:tcPr>
            <w:tcW w:w="2570" w:type="pct"/>
            <w:vAlign w:val="center"/>
          </w:tcPr>
          <w:p w:rsidR="00BD7E44" w:rsidRPr="009B7BA4" w:rsidRDefault="00BD7E44" w:rsidP="00297669">
            <w:pPr>
              <w:spacing w:after="0"/>
              <w:rPr>
                <w:rFonts w:ascii="Times New Roman" w:eastAsia="Times New Roman" w:hAnsi="Times New Roman"/>
                <w:szCs w:val="28"/>
              </w:rPr>
            </w:pPr>
            <w:r w:rsidRPr="009B7BA4">
              <w:rPr>
                <w:rFonts w:ascii="Times New Roman" w:eastAsia="Times New Roman" w:hAnsi="Times New Roman"/>
                <w:szCs w:val="28"/>
              </w:rPr>
              <w:t>Количество ПОО, воспользовавшихся продуктами проекта по профилю программы</w:t>
            </w:r>
          </w:p>
        </w:tc>
        <w:tc>
          <w:tcPr>
            <w:tcW w:w="1251" w:type="pct"/>
            <w:vAlign w:val="center"/>
          </w:tcPr>
          <w:p w:rsidR="00BD7E44" w:rsidRPr="009B7BA4" w:rsidRDefault="00BD7E44" w:rsidP="00297669">
            <w:pPr>
              <w:pStyle w:val="ConsPlusNonformat"/>
              <w:jc w:val="center"/>
              <w:rPr>
                <w:rFonts w:ascii="Times New Roman" w:hAnsi="Times New Roman" w:cs="Times New Roman"/>
                <w:sz w:val="22"/>
                <w:szCs w:val="28"/>
              </w:rPr>
            </w:pPr>
            <w:r w:rsidRPr="009B7BA4">
              <w:rPr>
                <w:rFonts w:ascii="Times New Roman" w:hAnsi="Times New Roman" w:cs="Times New Roman"/>
                <w:sz w:val="22"/>
                <w:szCs w:val="28"/>
              </w:rPr>
              <w:t>0</w:t>
            </w:r>
          </w:p>
        </w:tc>
        <w:tc>
          <w:tcPr>
            <w:tcW w:w="1179" w:type="pct"/>
            <w:vAlign w:val="center"/>
          </w:tcPr>
          <w:p w:rsidR="00BD7E44" w:rsidRPr="009B7BA4" w:rsidRDefault="00BD7E44" w:rsidP="00297669">
            <w:pPr>
              <w:pStyle w:val="ConsPlusNonformat"/>
              <w:jc w:val="center"/>
              <w:rPr>
                <w:rFonts w:ascii="Times New Roman" w:hAnsi="Times New Roman" w:cs="Times New Roman"/>
                <w:sz w:val="22"/>
                <w:szCs w:val="28"/>
              </w:rPr>
            </w:pPr>
            <w:r w:rsidRPr="009B7BA4">
              <w:rPr>
                <w:rFonts w:ascii="Times New Roman" w:hAnsi="Times New Roman" w:cs="Times New Roman"/>
                <w:sz w:val="22"/>
                <w:szCs w:val="28"/>
              </w:rPr>
              <w:t>6</w:t>
            </w:r>
          </w:p>
        </w:tc>
      </w:tr>
      <w:tr w:rsidR="00BD7E44" w:rsidRPr="009B7BA4" w:rsidTr="00297669">
        <w:tc>
          <w:tcPr>
            <w:tcW w:w="2570" w:type="pct"/>
            <w:vAlign w:val="center"/>
          </w:tcPr>
          <w:p w:rsidR="00BD7E44" w:rsidRPr="009B7BA4" w:rsidRDefault="00BD7E44" w:rsidP="00297669">
            <w:pPr>
              <w:spacing w:after="0"/>
              <w:rPr>
                <w:rFonts w:ascii="Times New Roman" w:eastAsia="Times New Roman" w:hAnsi="Times New Roman"/>
                <w:szCs w:val="28"/>
              </w:rPr>
            </w:pPr>
            <w:r w:rsidRPr="009B7BA4">
              <w:rPr>
                <w:rFonts w:ascii="Times New Roman" w:eastAsia="Times New Roman" w:hAnsi="Times New Roman"/>
                <w:szCs w:val="28"/>
              </w:rPr>
              <w:t>Доля ПОО, желающих воспользоваться продуктами проекта по профилю программы</w:t>
            </w:r>
          </w:p>
        </w:tc>
        <w:tc>
          <w:tcPr>
            <w:tcW w:w="1251" w:type="pct"/>
            <w:vAlign w:val="center"/>
          </w:tcPr>
          <w:p w:rsidR="00BD7E44" w:rsidRPr="009B7BA4" w:rsidRDefault="00BD7E44" w:rsidP="00297669">
            <w:pPr>
              <w:pStyle w:val="ConsPlusNonformat"/>
              <w:jc w:val="center"/>
              <w:rPr>
                <w:rFonts w:ascii="Times New Roman" w:hAnsi="Times New Roman" w:cs="Times New Roman"/>
                <w:sz w:val="22"/>
                <w:szCs w:val="28"/>
              </w:rPr>
            </w:pPr>
            <w:r w:rsidRPr="009B7BA4">
              <w:rPr>
                <w:rFonts w:ascii="Times New Roman" w:hAnsi="Times New Roman" w:cs="Times New Roman"/>
                <w:sz w:val="22"/>
                <w:szCs w:val="28"/>
              </w:rPr>
              <w:t>0</w:t>
            </w:r>
          </w:p>
        </w:tc>
        <w:tc>
          <w:tcPr>
            <w:tcW w:w="1179" w:type="pct"/>
            <w:vAlign w:val="center"/>
          </w:tcPr>
          <w:p w:rsidR="00BD7E44" w:rsidRPr="009B7BA4" w:rsidRDefault="00BD7E44" w:rsidP="00297669">
            <w:pPr>
              <w:pStyle w:val="ConsPlusNonformat"/>
              <w:jc w:val="center"/>
              <w:rPr>
                <w:rFonts w:ascii="Times New Roman" w:hAnsi="Times New Roman" w:cs="Times New Roman"/>
                <w:sz w:val="22"/>
                <w:szCs w:val="28"/>
              </w:rPr>
            </w:pPr>
            <w:r w:rsidRPr="009B7BA4">
              <w:rPr>
                <w:rFonts w:ascii="Times New Roman" w:hAnsi="Times New Roman" w:cs="Times New Roman"/>
                <w:sz w:val="22"/>
                <w:szCs w:val="28"/>
              </w:rPr>
              <w:t>100%</w:t>
            </w:r>
          </w:p>
        </w:tc>
      </w:tr>
      <w:tr w:rsidR="00BD7E44" w:rsidRPr="009B7BA4" w:rsidTr="00297669">
        <w:tc>
          <w:tcPr>
            <w:tcW w:w="2570" w:type="pct"/>
            <w:vAlign w:val="center"/>
          </w:tcPr>
          <w:p w:rsidR="00BD7E44" w:rsidRPr="009B7BA4" w:rsidRDefault="00BD7E44" w:rsidP="00297669">
            <w:pPr>
              <w:spacing w:after="0"/>
              <w:rPr>
                <w:rFonts w:ascii="Times New Roman" w:eastAsia="Times New Roman" w:hAnsi="Times New Roman"/>
                <w:szCs w:val="28"/>
              </w:rPr>
            </w:pPr>
            <w:r w:rsidRPr="009B7BA4">
              <w:rPr>
                <w:rFonts w:ascii="Times New Roman" w:eastAsia="Times New Roman" w:hAnsi="Times New Roman"/>
                <w:szCs w:val="28"/>
              </w:rPr>
              <w:t>Доля образовательных программ, разработанных с использованием продуктов проекта в общей доле реализуемых программ в ЛАПК</w:t>
            </w:r>
          </w:p>
        </w:tc>
        <w:tc>
          <w:tcPr>
            <w:tcW w:w="1251" w:type="pct"/>
            <w:vAlign w:val="center"/>
          </w:tcPr>
          <w:p w:rsidR="00BD7E44" w:rsidRPr="009B7BA4" w:rsidRDefault="00BD7E44" w:rsidP="00297669">
            <w:pPr>
              <w:pStyle w:val="ConsPlusNonformat"/>
              <w:jc w:val="center"/>
              <w:rPr>
                <w:rFonts w:ascii="Times New Roman" w:hAnsi="Times New Roman" w:cs="Times New Roman"/>
                <w:sz w:val="22"/>
                <w:szCs w:val="28"/>
              </w:rPr>
            </w:pPr>
            <w:r w:rsidRPr="009B7BA4">
              <w:rPr>
                <w:rFonts w:ascii="Times New Roman" w:hAnsi="Times New Roman" w:cs="Times New Roman"/>
                <w:sz w:val="22"/>
                <w:szCs w:val="28"/>
              </w:rPr>
              <w:t>0</w:t>
            </w:r>
          </w:p>
        </w:tc>
        <w:tc>
          <w:tcPr>
            <w:tcW w:w="1179" w:type="pct"/>
            <w:vAlign w:val="center"/>
          </w:tcPr>
          <w:p w:rsidR="00BD7E44" w:rsidRPr="009B7BA4" w:rsidRDefault="00BD7E44" w:rsidP="00297669">
            <w:pPr>
              <w:pStyle w:val="ConsPlusNonformat"/>
              <w:jc w:val="center"/>
              <w:rPr>
                <w:rFonts w:ascii="Times New Roman" w:hAnsi="Times New Roman" w:cs="Times New Roman"/>
                <w:sz w:val="22"/>
                <w:szCs w:val="28"/>
              </w:rPr>
            </w:pPr>
            <w:r w:rsidRPr="009B7BA4">
              <w:rPr>
                <w:rFonts w:ascii="Times New Roman" w:hAnsi="Times New Roman" w:cs="Times New Roman"/>
                <w:sz w:val="22"/>
                <w:szCs w:val="28"/>
              </w:rPr>
              <w:t>47%</w:t>
            </w:r>
          </w:p>
        </w:tc>
      </w:tr>
      <w:tr w:rsidR="00BD7E44" w:rsidRPr="009B7BA4" w:rsidTr="00297669">
        <w:tc>
          <w:tcPr>
            <w:tcW w:w="2570" w:type="pct"/>
            <w:vAlign w:val="center"/>
          </w:tcPr>
          <w:p w:rsidR="00BD7E44" w:rsidRPr="009B7BA4" w:rsidRDefault="00BD7E44" w:rsidP="00297669">
            <w:pPr>
              <w:spacing w:after="0"/>
              <w:rPr>
                <w:rFonts w:ascii="Times New Roman" w:eastAsia="Times New Roman" w:hAnsi="Times New Roman"/>
                <w:szCs w:val="28"/>
              </w:rPr>
            </w:pPr>
            <w:r w:rsidRPr="009B7BA4">
              <w:rPr>
                <w:rFonts w:ascii="Times New Roman" w:eastAsia="Times New Roman" w:hAnsi="Times New Roman"/>
                <w:szCs w:val="28"/>
              </w:rPr>
              <w:t>Количество разработанных дополнительных программ с использованием продуктов проекта</w:t>
            </w:r>
          </w:p>
        </w:tc>
        <w:tc>
          <w:tcPr>
            <w:tcW w:w="1251" w:type="pct"/>
            <w:vAlign w:val="center"/>
          </w:tcPr>
          <w:p w:rsidR="00BD7E44" w:rsidRPr="009B7BA4" w:rsidRDefault="00BD7E44" w:rsidP="00297669">
            <w:pPr>
              <w:pStyle w:val="ConsPlusNonformat"/>
              <w:jc w:val="center"/>
              <w:rPr>
                <w:rFonts w:ascii="Times New Roman" w:hAnsi="Times New Roman" w:cs="Times New Roman"/>
                <w:sz w:val="22"/>
                <w:szCs w:val="28"/>
              </w:rPr>
            </w:pPr>
            <w:r w:rsidRPr="009B7BA4">
              <w:rPr>
                <w:rFonts w:ascii="Times New Roman" w:hAnsi="Times New Roman" w:cs="Times New Roman"/>
                <w:sz w:val="22"/>
                <w:szCs w:val="28"/>
              </w:rPr>
              <w:t>0</w:t>
            </w:r>
          </w:p>
        </w:tc>
        <w:tc>
          <w:tcPr>
            <w:tcW w:w="1179" w:type="pct"/>
            <w:vAlign w:val="center"/>
          </w:tcPr>
          <w:p w:rsidR="00BD7E44" w:rsidRPr="009B7BA4" w:rsidRDefault="00BD7E44" w:rsidP="00297669">
            <w:pPr>
              <w:pStyle w:val="ConsPlusNonformat"/>
              <w:jc w:val="center"/>
              <w:rPr>
                <w:rFonts w:ascii="Times New Roman" w:hAnsi="Times New Roman" w:cs="Times New Roman"/>
                <w:sz w:val="22"/>
                <w:szCs w:val="28"/>
              </w:rPr>
            </w:pPr>
            <w:r w:rsidRPr="009B7BA4">
              <w:rPr>
                <w:rFonts w:ascii="Times New Roman" w:hAnsi="Times New Roman" w:cs="Times New Roman"/>
                <w:sz w:val="22"/>
                <w:szCs w:val="28"/>
              </w:rPr>
              <w:t>3</w:t>
            </w:r>
          </w:p>
        </w:tc>
      </w:tr>
      <w:tr w:rsidR="00BD7E44" w:rsidRPr="009B7BA4" w:rsidTr="00297669">
        <w:tc>
          <w:tcPr>
            <w:tcW w:w="2570" w:type="pct"/>
            <w:vAlign w:val="center"/>
          </w:tcPr>
          <w:p w:rsidR="00BD7E44" w:rsidRPr="009B7BA4" w:rsidRDefault="00BD7E44" w:rsidP="00297669">
            <w:pPr>
              <w:spacing w:after="0"/>
              <w:rPr>
                <w:rFonts w:ascii="Times New Roman" w:eastAsia="Times New Roman" w:hAnsi="Times New Roman"/>
                <w:szCs w:val="28"/>
              </w:rPr>
            </w:pPr>
            <w:r w:rsidRPr="009B7BA4">
              <w:rPr>
                <w:rFonts w:ascii="Times New Roman" w:eastAsia="Times New Roman" w:hAnsi="Times New Roman"/>
                <w:szCs w:val="28"/>
              </w:rPr>
              <w:t>Количество педагогических работников, участвующих в разработке образовательных программ по другим профилям</w:t>
            </w:r>
          </w:p>
        </w:tc>
        <w:tc>
          <w:tcPr>
            <w:tcW w:w="1251" w:type="pct"/>
            <w:vAlign w:val="center"/>
          </w:tcPr>
          <w:p w:rsidR="00BD7E44" w:rsidRPr="009B7BA4" w:rsidRDefault="00BD7E44" w:rsidP="00297669">
            <w:pPr>
              <w:pStyle w:val="ConsPlusNonformat"/>
              <w:jc w:val="center"/>
              <w:rPr>
                <w:rFonts w:ascii="Times New Roman" w:hAnsi="Times New Roman" w:cs="Times New Roman"/>
                <w:sz w:val="22"/>
                <w:szCs w:val="28"/>
              </w:rPr>
            </w:pPr>
            <w:r w:rsidRPr="009B7BA4">
              <w:rPr>
                <w:rFonts w:ascii="Times New Roman" w:hAnsi="Times New Roman" w:cs="Times New Roman"/>
                <w:sz w:val="22"/>
                <w:szCs w:val="28"/>
              </w:rPr>
              <w:t>5</w:t>
            </w:r>
          </w:p>
        </w:tc>
        <w:tc>
          <w:tcPr>
            <w:tcW w:w="1179" w:type="pct"/>
            <w:vAlign w:val="center"/>
          </w:tcPr>
          <w:p w:rsidR="00BD7E44" w:rsidRPr="009B7BA4" w:rsidRDefault="00BD7E44" w:rsidP="00297669">
            <w:pPr>
              <w:pStyle w:val="ConsPlusNonformat"/>
              <w:jc w:val="center"/>
              <w:rPr>
                <w:rFonts w:ascii="Times New Roman" w:hAnsi="Times New Roman" w:cs="Times New Roman"/>
                <w:sz w:val="22"/>
                <w:szCs w:val="28"/>
              </w:rPr>
            </w:pPr>
            <w:r w:rsidRPr="009B7BA4">
              <w:rPr>
                <w:rFonts w:ascii="Times New Roman" w:hAnsi="Times New Roman" w:cs="Times New Roman"/>
                <w:sz w:val="22"/>
                <w:szCs w:val="28"/>
              </w:rPr>
              <w:t>17</w:t>
            </w:r>
          </w:p>
        </w:tc>
      </w:tr>
    </w:tbl>
    <w:p w:rsidR="00BD7E44" w:rsidRDefault="00BD7E44" w:rsidP="00BD7E44">
      <w:pPr>
        <w:shd w:val="clear" w:color="auto" w:fill="FFFFFF"/>
        <w:spacing w:after="0" w:line="240" w:lineRule="auto"/>
        <w:rPr>
          <w:rFonts w:ascii="Times New Roman" w:hAnsi="Times New Roman"/>
          <w:b/>
          <w:bCs/>
          <w:sz w:val="28"/>
          <w:szCs w:val="28"/>
        </w:rPr>
      </w:pPr>
    </w:p>
    <w:p w:rsidR="00BD7E44" w:rsidRDefault="00BD7E44" w:rsidP="00BD7E44">
      <w:pPr>
        <w:shd w:val="clear" w:color="auto" w:fill="FFFFFF"/>
        <w:spacing w:after="0" w:line="240" w:lineRule="auto"/>
        <w:rPr>
          <w:rFonts w:ascii="Times New Roman" w:hAnsi="Times New Roman"/>
          <w:b/>
          <w:i/>
          <w:sz w:val="24"/>
          <w:szCs w:val="24"/>
        </w:rPr>
      </w:pPr>
    </w:p>
    <w:p w:rsidR="00BD7E44" w:rsidRDefault="00BD7E44" w:rsidP="00BD7E44">
      <w:pPr>
        <w:rPr>
          <w:rFonts w:ascii="Times New Roman" w:eastAsiaTheme="majorEastAsia" w:hAnsi="Times New Roman"/>
          <w:b/>
          <w:sz w:val="28"/>
          <w:szCs w:val="32"/>
          <w:lang w:eastAsia="ru-RU"/>
        </w:rPr>
      </w:pPr>
      <w:bookmarkStart w:id="6" w:name="_Toc34730151"/>
      <w:r>
        <w:rPr>
          <w:rFonts w:ascii="Times New Roman" w:hAnsi="Times New Roman" w:cs="Times New Roman"/>
          <w:b/>
          <w:sz w:val="28"/>
          <w:lang w:eastAsia="ru-RU"/>
        </w:rPr>
        <w:br w:type="page"/>
      </w:r>
    </w:p>
    <w:p w:rsidR="00BD7E44" w:rsidRPr="001967E1" w:rsidRDefault="00BD7E44" w:rsidP="00BD7E44">
      <w:pPr>
        <w:pStyle w:val="1"/>
        <w:spacing w:before="0"/>
        <w:rPr>
          <w:rFonts w:ascii="Times New Roman" w:hAnsi="Times New Roman" w:cs="Times New Roman"/>
          <w:b/>
          <w:color w:val="auto"/>
          <w:sz w:val="28"/>
          <w:lang w:eastAsia="ru-RU"/>
        </w:rPr>
      </w:pPr>
      <w:r w:rsidRPr="001967E1">
        <w:rPr>
          <w:rFonts w:ascii="Times New Roman" w:hAnsi="Times New Roman" w:cs="Times New Roman"/>
          <w:b/>
          <w:color w:val="auto"/>
          <w:sz w:val="28"/>
          <w:lang w:eastAsia="ru-RU"/>
        </w:rPr>
        <w:lastRenderedPageBreak/>
        <w:t>Профессиональная культура оценочной деятельности современного педагога</w:t>
      </w:r>
      <w:bookmarkEnd w:id="6"/>
    </w:p>
    <w:p w:rsidR="00BD7E44" w:rsidRPr="001967E1" w:rsidRDefault="00BD7E44" w:rsidP="00BD7E44">
      <w:pPr>
        <w:shd w:val="clear" w:color="auto" w:fill="FFFFFF"/>
        <w:spacing w:after="0" w:line="240" w:lineRule="auto"/>
        <w:rPr>
          <w:rFonts w:ascii="Times New Roman" w:hAnsi="Times New Roman"/>
          <w:b/>
          <w:sz w:val="28"/>
          <w:szCs w:val="24"/>
        </w:rPr>
      </w:pPr>
      <w:r w:rsidRPr="001967E1">
        <w:rPr>
          <w:rFonts w:ascii="Times New Roman" w:hAnsi="Times New Roman"/>
          <w:b/>
          <w:sz w:val="28"/>
          <w:szCs w:val="24"/>
        </w:rPr>
        <w:t>МУ ДПО «Информационно-образовательный центр» Тутаевского муниципального района</w:t>
      </w:r>
    </w:p>
    <w:p w:rsidR="00BD7E44" w:rsidRDefault="00BD7E44" w:rsidP="00BD7E44">
      <w:pPr>
        <w:shd w:val="clear" w:color="auto" w:fill="FFFFFF"/>
        <w:spacing w:after="0" w:line="240" w:lineRule="auto"/>
        <w:rPr>
          <w:rFonts w:ascii="Times New Roman" w:hAnsi="Times New Roman"/>
          <w:b/>
          <w:bCs/>
          <w:sz w:val="28"/>
          <w:szCs w:val="28"/>
        </w:rPr>
      </w:pPr>
    </w:p>
    <w:p w:rsidR="00BD7E44" w:rsidRDefault="00BD7E44" w:rsidP="00BD7E44">
      <w:pPr>
        <w:pStyle w:val="ConsPlusNonformat"/>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МУ ДПО ИОЦ Тутаевского МР также не представил информации об </w:t>
      </w:r>
      <w:r w:rsidRPr="003C2D6C">
        <w:rPr>
          <w:rFonts w:ascii="Times New Roman" w:hAnsi="Times New Roman" w:cs="Times New Roman"/>
          <w:i/>
          <w:sz w:val="24"/>
          <w:szCs w:val="24"/>
        </w:rPr>
        <w:t>эффектах</w:t>
      </w:r>
      <w:r>
        <w:rPr>
          <w:rFonts w:ascii="Times New Roman" w:hAnsi="Times New Roman" w:cs="Times New Roman"/>
          <w:sz w:val="24"/>
          <w:szCs w:val="24"/>
        </w:rPr>
        <w:t xml:space="preserve"> проекта (влиянии проекта на образовательные результаты обучающихся, профессиональную компетентность педагогов, изменение образовательной среды и пр.). Представлен отчет о </w:t>
      </w:r>
      <w:r w:rsidRPr="003C2D6C">
        <w:rPr>
          <w:rFonts w:ascii="Times New Roman" w:hAnsi="Times New Roman" w:cs="Times New Roman"/>
          <w:i/>
          <w:sz w:val="24"/>
          <w:szCs w:val="24"/>
        </w:rPr>
        <w:t>результатах</w:t>
      </w:r>
      <w:r>
        <w:rPr>
          <w:rFonts w:ascii="Times New Roman" w:hAnsi="Times New Roman" w:cs="Times New Roman"/>
          <w:sz w:val="24"/>
          <w:szCs w:val="24"/>
        </w:rPr>
        <w:t xml:space="preserve"> проекта.</w:t>
      </w:r>
    </w:p>
    <w:p w:rsidR="00BD7E44" w:rsidRPr="00A37616" w:rsidRDefault="00BD7E44" w:rsidP="00BD7E44">
      <w:pPr>
        <w:pStyle w:val="ConsPlusNonformat"/>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Pr="00A37616">
        <w:rPr>
          <w:rFonts w:ascii="Times New Roman" w:hAnsi="Times New Roman" w:cs="Times New Roman"/>
          <w:sz w:val="24"/>
          <w:szCs w:val="24"/>
        </w:rPr>
        <w:t>ематический сайт «Ку</w:t>
      </w:r>
      <w:r>
        <w:rPr>
          <w:rFonts w:ascii="Times New Roman" w:hAnsi="Times New Roman" w:cs="Times New Roman"/>
          <w:sz w:val="24"/>
          <w:szCs w:val="24"/>
        </w:rPr>
        <w:t>льтура оценочной деятельности»</w:t>
      </w:r>
      <w:r w:rsidRPr="00A37616">
        <w:rPr>
          <w:rFonts w:ascii="Times New Roman" w:hAnsi="Times New Roman" w:cs="Times New Roman"/>
          <w:sz w:val="24"/>
          <w:szCs w:val="24"/>
        </w:rPr>
        <w:t xml:space="preserve"> опубликован в сети Интернет и доступен для всех заинтересованных в различных аспектах данной тематики. Он служит образовательным ресурсом ДПП «Культура оценочной деятельности», которая является модульной (четыре из пяти модулей представляют собой программы стажировок) и персонифицированной (насчитывает 15 образовательных маршрутов). Программа апробирована, в случае спроса может быть реализована для педагогов других муниципальных районов. </w:t>
      </w:r>
    </w:p>
    <w:p w:rsidR="00BD7E44" w:rsidRDefault="00BD7E44" w:rsidP="00BD7E44">
      <w:pPr>
        <w:shd w:val="clear" w:color="auto" w:fill="FFFFFF"/>
        <w:spacing w:after="0" w:line="240" w:lineRule="auto"/>
        <w:rPr>
          <w:rFonts w:ascii="Times New Roman" w:hAnsi="Times New Roman"/>
          <w:b/>
          <w:bCs/>
          <w:sz w:val="28"/>
          <w:szCs w:val="28"/>
        </w:rPr>
      </w:pPr>
    </w:p>
    <w:tbl>
      <w:tblPr>
        <w:tblStyle w:val="a6"/>
        <w:tblW w:w="5002" w:type="pct"/>
        <w:tblLook w:val="04A0" w:firstRow="1" w:lastRow="0" w:firstColumn="1" w:lastColumn="0" w:noHBand="0" w:noVBand="1"/>
      </w:tblPr>
      <w:tblGrid>
        <w:gridCol w:w="3854"/>
        <w:gridCol w:w="1381"/>
        <w:gridCol w:w="962"/>
        <w:gridCol w:w="3718"/>
      </w:tblGrid>
      <w:tr w:rsidR="00BD7E44" w:rsidRPr="008345B2" w:rsidTr="00297669">
        <w:tc>
          <w:tcPr>
            <w:tcW w:w="1943" w:type="pct"/>
            <w:vAlign w:val="center"/>
          </w:tcPr>
          <w:p w:rsidR="00BD7E44" w:rsidRPr="008345B2" w:rsidRDefault="00BD7E44" w:rsidP="00297669">
            <w:pPr>
              <w:pStyle w:val="ConsPlusNonformat"/>
              <w:jc w:val="center"/>
              <w:rPr>
                <w:rFonts w:ascii="Times New Roman" w:hAnsi="Times New Roman" w:cs="Times New Roman"/>
                <w:sz w:val="22"/>
                <w:szCs w:val="22"/>
              </w:rPr>
            </w:pPr>
            <w:r w:rsidRPr="008345B2">
              <w:rPr>
                <w:rFonts w:ascii="Times New Roman" w:hAnsi="Times New Roman" w:cs="Times New Roman"/>
                <w:sz w:val="22"/>
                <w:szCs w:val="22"/>
              </w:rPr>
              <w:t>Показатель результативности</w:t>
            </w:r>
          </w:p>
        </w:tc>
        <w:tc>
          <w:tcPr>
            <w:tcW w:w="696" w:type="pct"/>
            <w:vAlign w:val="center"/>
          </w:tcPr>
          <w:p w:rsidR="00BD7E44" w:rsidRPr="008345B2" w:rsidRDefault="00BD7E44" w:rsidP="00297669">
            <w:pPr>
              <w:pStyle w:val="ConsPlusNonformat"/>
              <w:jc w:val="center"/>
              <w:rPr>
                <w:rFonts w:ascii="Times New Roman" w:hAnsi="Times New Roman" w:cs="Times New Roman"/>
                <w:sz w:val="22"/>
                <w:szCs w:val="22"/>
              </w:rPr>
            </w:pPr>
            <w:r w:rsidRPr="008345B2">
              <w:rPr>
                <w:rFonts w:ascii="Times New Roman" w:hAnsi="Times New Roman" w:cs="Times New Roman"/>
                <w:sz w:val="22"/>
                <w:szCs w:val="22"/>
              </w:rPr>
              <w:t xml:space="preserve">2017 год </w:t>
            </w:r>
          </w:p>
        </w:tc>
        <w:tc>
          <w:tcPr>
            <w:tcW w:w="485" w:type="pct"/>
            <w:vAlign w:val="center"/>
          </w:tcPr>
          <w:p w:rsidR="00BD7E44" w:rsidRPr="008345B2" w:rsidRDefault="00BD7E44" w:rsidP="00297669">
            <w:pPr>
              <w:pStyle w:val="ConsPlusNonformat"/>
              <w:jc w:val="center"/>
              <w:rPr>
                <w:rFonts w:ascii="Times New Roman" w:hAnsi="Times New Roman" w:cs="Times New Roman"/>
                <w:sz w:val="22"/>
                <w:szCs w:val="22"/>
              </w:rPr>
            </w:pPr>
            <w:r w:rsidRPr="008345B2">
              <w:rPr>
                <w:rFonts w:ascii="Times New Roman" w:hAnsi="Times New Roman" w:cs="Times New Roman"/>
                <w:sz w:val="22"/>
                <w:szCs w:val="22"/>
              </w:rPr>
              <w:t>конец 2019 года</w:t>
            </w:r>
          </w:p>
        </w:tc>
        <w:tc>
          <w:tcPr>
            <w:tcW w:w="1875" w:type="pct"/>
            <w:vAlign w:val="center"/>
          </w:tcPr>
          <w:p w:rsidR="00BD7E44" w:rsidRPr="008345B2" w:rsidRDefault="00BD7E44" w:rsidP="00297669">
            <w:pPr>
              <w:pStyle w:val="ConsPlusNonformat"/>
              <w:jc w:val="center"/>
              <w:rPr>
                <w:rFonts w:ascii="Times New Roman" w:hAnsi="Times New Roman" w:cs="Times New Roman"/>
                <w:sz w:val="22"/>
                <w:szCs w:val="22"/>
              </w:rPr>
            </w:pPr>
            <w:r w:rsidRPr="008345B2">
              <w:rPr>
                <w:rFonts w:ascii="Times New Roman" w:hAnsi="Times New Roman" w:cs="Times New Roman"/>
                <w:sz w:val="22"/>
                <w:szCs w:val="22"/>
              </w:rPr>
              <w:t xml:space="preserve">Комментарий </w:t>
            </w:r>
          </w:p>
        </w:tc>
      </w:tr>
      <w:tr w:rsidR="00BD7E44" w:rsidRPr="008345B2" w:rsidTr="00297669">
        <w:tc>
          <w:tcPr>
            <w:tcW w:w="1943" w:type="pct"/>
          </w:tcPr>
          <w:p w:rsidR="00BD7E44" w:rsidRPr="008345B2" w:rsidRDefault="00BD7E44" w:rsidP="00297669">
            <w:pPr>
              <w:rPr>
                <w:rFonts w:ascii="Times New Roman" w:hAnsi="Times New Roman"/>
              </w:rPr>
            </w:pPr>
            <w:r w:rsidRPr="008345B2">
              <w:rPr>
                <w:rFonts w:ascii="Times New Roman" w:hAnsi="Times New Roman"/>
              </w:rPr>
              <w:t>1. Число учебно-методических материалов, разработанных и/или апробированных в ходе инновационной деятельности (программ дополнительных учебных предметов, курсов по выбору, внеурочных курсов и др.)</w:t>
            </w:r>
          </w:p>
        </w:tc>
        <w:tc>
          <w:tcPr>
            <w:tcW w:w="696" w:type="pct"/>
          </w:tcPr>
          <w:p w:rsidR="00BD7E44" w:rsidRPr="008345B2" w:rsidRDefault="00BD7E44" w:rsidP="00297669">
            <w:pPr>
              <w:pStyle w:val="ConsPlusNonformat"/>
              <w:jc w:val="center"/>
              <w:rPr>
                <w:rFonts w:ascii="Times New Roman" w:hAnsi="Times New Roman" w:cs="Times New Roman"/>
                <w:sz w:val="22"/>
                <w:szCs w:val="22"/>
              </w:rPr>
            </w:pPr>
            <w:r w:rsidRPr="008345B2">
              <w:rPr>
                <w:rFonts w:ascii="Times New Roman" w:hAnsi="Times New Roman" w:cs="Times New Roman"/>
                <w:sz w:val="22"/>
                <w:szCs w:val="22"/>
              </w:rPr>
              <w:t>0</w:t>
            </w:r>
          </w:p>
          <w:p w:rsidR="00BD7E44" w:rsidRPr="008345B2" w:rsidRDefault="00BD7E44" w:rsidP="00297669">
            <w:pPr>
              <w:pStyle w:val="ConsPlusNonformat"/>
              <w:jc w:val="center"/>
              <w:rPr>
                <w:rFonts w:ascii="Times New Roman" w:hAnsi="Times New Roman" w:cs="Times New Roman"/>
                <w:sz w:val="22"/>
                <w:szCs w:val="22"/>
              </w:rPr>
            </w:pPr>
          </w:p>
          <w:p w:rsidR="00BD7E44" w:rsidRPr="008345B2" w:rsidRDefault="00BD7E44" w:rsidP="00297669">
            <w:pPr>
              <w:pStyle w:val="ConsPlusNonformat"/>
              <w:jc w:val="center"/>
              <w:rPr>
                <w:rFonts w:ascii="Times New Roman" w:hAnsi="Times New Roman" w:cs="Times New Roman"/>
                <w:sz w:val="22"/>
                <w:szCs w:val="22"/>
              </w:rPr>
            </w:pPr>
          </w:p>
          <w:p w:rsidR="00BD7E44" w:rsidRPr="008345B2" w:rsidRDefault="00BD7E44" w:rsidP="00297669">
            <w:pPr>
              <w:pStyle w:val="ConsPlusNonformat"/>
              <w:jc w:val="center"/>
              <w:rPr>
                <w:rFonts w:ascii="Times New Roman" w:hAnsi="Times New Roman" w:cs="Times New Roman"/>
                <w:sz w:val="22"/>
                <w:szCs w:val="22"/>
              </w:rPr>
            </w:pPr>
            <w:r w:rsidRPr="008345B2">
              <w:rPr>
                <w:rFonts w:ascii="Times New Roman" w:hAnsi="Times New Roman" w:cs="Times New Roman"/>
                <w:sz w:val="22"/>
                <w:szCs w:val="22"/>
              </w:rPr>
              <w:t>0</w:t>
            </w:r>
          </w:p>
          <w:p w:rsidR="00BD7E44" w:rsidRPr="008345B2" w:rsidRDefault="00BD7E44" w:rsidP="00297669">
            <w:pPr>
              <w:pStyle w:val="ConsPlusNonformat"/>
              <w:jc w:val="center"/>
              <w:rPr>
                <w:rFonts w:ascii="Times New Roman" w:hAnsi="Times New Roman" w:cs="Times New Roman"/>
                <w:sz w:val="22"/>
                <w:szCs w:val="22"/>
              </w:rPr>
            </w:pPr>
          </w:p>
          <w:p w:rsidR="00BD7E44" w:rsidRPr="008345B2" w:rsidRDefault="00BD7E44" w:rsidP="00297669">
            <w:pPr>
              <w:pStyle w:val="ConsPlusNonformat"/>
              <w:jc w:val="center"/>
              <w:rPr>
                <w:rFonts w:ascii="Times New Roman" w:hAnsi="Times New Roman" w:cs="Times New Roman"/>
                <w:sz w:val="22"/>
                <w:szCs w:val="22"/>
              </w:rPr>
            </w:pPr>
          </w:p>
          <w:p w:rsidR="00BD7E44" w:rsidRPr="008345B2" w:rsidRDefault="00BD7E44" w:rsidP="00297669">
            <w:pPr>
              <w:pStyle w:val="ConsPlusNonformat"/>
              <w:jc w:val="center"/>
              <w:rPr>
                <w:rFonts w:ascii="Times New Roman" w:hAnsi="Times New Roman" w:cs="Times New Roman"/>
                <w:sz w:val="22"/>
                <w:szCs w:val="22"/>
              </w:rPr>
            </w:pPr>
          </w:p>
          <w:p w:rsidR="00BD7E44" w:rsidRPr="008345B2" w:rsidRDefault="00BD7E44" w:rsidP="00297669">
            <w:pPr>
              <w:pStyle w:val="ConsPlusNonformat"/>
              <w:jc w:val="center"/>
              <w:rPr>
                <w:rFonts w:ascii="Times New Roman" w:hAnsi="Times New Roman" w:cs="Times New Roman"/>
                <w:sz w:val="22"/>
                <w:szCs w:val="22"/>
              </w:rPr>
            </w:pPr>
            <w:r w:rsidRPr="008345B2">
              <w:rPr>
                <w:rFonts w:ascii="Times New Roman" w:hAnsi="Times New Roman" w:cs="Times New Roman"/>
                <w:sz w:val="22"/>
                <w:szCs w:val="22"/>
              </w:rPr>
              <w:t>1</w:t>
            </w:r>
          </w:p>
          <w:p w:rsidR="00BD7E44" w:rsidRPr="008345B2" w:rsidRDefault="00BD7E44" w:rsidP="00297669">
            <w:pPr>
              <w:pStyle w:val="ConsPlusNonformat"/>
              <w:jc w:val="center"/>
              <w:rPr>
                <w:rFonts w:ascii="Times New Roman" w:hAnsi="Times New Roman" w:cs="Times New Roman"/>
                <w:sz w:val="22"/>
                <w:szCs w:val="22"/>
              </w:rPr>
            </w:pPr>
          </w:p>
          <w:p w:rsidR="00BD7E44" w:rsidRPr="008345B2" w:rsidRDefault="00BD7E44" w:rsidP="00297669">
            <w:pPr>
              <w:pStyle w:val="ConsPlusNonformat"/>
              <w:jc w:val="center"/>
              <w:rPr>
                <w:rFonts w:ascii="Times New Roman" w:hAnsi="Times New Roman" w:cs="Times New Roman"/>
                <w:sz w:val="22"/>
                <w:szCs w:val="22"/>
              </w:rPr>
            </w:pPr>
          </w:p>
        </w:tc>
        <w:tc>
          <w:tcPr>
            <w:tcW w:w="485" w:type="pct"/>
          </w:tcPr>
          <w:p w:rsidR="00BD7E44" w:rsidRPr="008345B2" w:rsidRDefault="00BD7E44" w:rsidP="00297669">
            <w:pPr>
              <w:pStyle w:val="ConsPlusNonformat"/>
              <w:jc w:val="center"/>
              <w:rPr>
                <w:rFonts w:ascii="Times New Roman" w:hAnsi="Times New Roman" w:cs="Times New Roman"/>
                <w:sz w:val="22"/>
                <w:szCs w:val="22"/>
              </w:rPr>
            </w:pPr>
            <w:r w:rsidRPr="008345B2">
              <w:rPr>
                <w:rFonts w:ascii="Times New Roman" w:hAnsi="Times New Roman" w:cs="Times New Roman"/>
                <w:sz w:val="22"/>
                <w:szCs w:val="22"/>
              </w:rPr>
              <w:t>98</w:t>
            </w:r>
          </w:p>
          <w:p w:rsidR="00BD7E44" w:rsidRPr="008345B2" w:rsidRDefault="00BD7E44" w:rsidP="00297669">
            <w:pPr>
              <w:pStyle w:val="ConsPlusNonformat"/>
              <w:jc w:val="center"/>
              <w:rPr>
                <w:rFonts w:ascii="Times New Roman" w:hAnsi="Times New Roman" w:cs="Times New Roman"/>
                <w:sz w:val="22"/>
                <w:szCs w:val="22"/>
              </w:rPr>
            </w:pPr>
          </w:p>
          <w:p w:rsidR="00BD7E44" w:rsidRPr="008345B2" w:rsidRDefault="00BD7E44" w:rsidP="00297669">
            <w:pPr>
              <w:pStyle w:val="ConsPlusNonformat"/>
              <w:jc w:val="center"/>
              <w:rPr>
                <w:rFonts w:ascii="Times New Roman" w:hAnsi="Times New Roman" w:cs="Times New Roman"/>
                <w:sz w:val="22"/>
                <w:szCs w:val="22"/>
              </w:rPr>
            </w:pPr>
            <w:r w:rsidRPr="008345B2">
              <w:rPr>
                <w:rFonts w:ascii="Times New Roman" w:hAnsi="Times New Roman" w:cs="Times New Roman"/>
                <w:sz w:val="22"/>
                <w:szCs w:val="22"/>
              </w:rPr>
              <w:t>4</w:t>
            </w:r>
          </w:p>
          <w:p w:rsidR="00BD7E44" w:rsidRPr="008345B2" w:rsidRDefault="00BD7E44" w:rsidP="00297669">
            <w:pPr>
              <w:pStyle w:val="ConsPlusNonformat"/>
              <w:jc w:val="center"/>
              <w:rPr>
                <w:rFonts w:ascii="Times New Roman" w:hAnsi="Times New Roman" w:cs="Times New Roman"/>
                <w:sz w:val="22"/>
                <w:szCs w:val="22"/>
              </w:rPr>
            </w:pPr>
          </w:p>
          <w:p w:rsidR="00BD7E44" w:rsidRPr="008345B2" w:rsidRDefault="00BD7E44" w:rsidP="00297669">
            <w:pPr>
              <w:pStyle w:val="ConsPlusNonformat"/>
              <w:jc w:val="center"/>
              <w:rPr>
                <w:rFonts w:ascii="Times New Roman" w:hAnsi="Times New Roman" w:cs="Times New Roman"/>
                <w:sz w:val="22"/>
                <w:szCs w:val="22"/>
              </w:rPr>
            </w:pPr>
            <w:r w:rsidRPr="008345B2">
              <w:rPr>
                <w:rFonts w:ascii="Times New Roman" w:hAnsi="Times New Roman" w:cs="Times New Roman"/>
                <w:sz w:val="22"/>
                <w:szCs w:val="22"/>
              </w:rPr>
              <w:t>3</w:t>
            </w:r>
          </w:p>
          <w:p w:rsidR="00BD7E44" w:rsidRPr="008345B2" w:rsidRDefault="00BD7E44" w:rsidP="00297669">
            <w:pPr>
              <w:pStyle w:val="ConsPlusNonformat"/>
              <w:jc w:val="center"/>
              <w:rPr>
                <w:rFonts w:ascii="Times New Roman" w:hAnsi="Times New Roman" w:cs="Times New Roman"/>
                <w:sz w:val="22"/>
                <w:szCs w:val="22"/>
              </w:rPr>
            </w:pPr>
          </w:p>
          <w:p w:rsidR="00BD7E44" w:rsidRPr="008345B2" w:rsidRDefault="00BD7E44" w:rsidP="00297669">
            <w:pPr>
              <w:pStyle w:val="ConsPlusNonformat"/>
              <w:jc w:val="center"/>
              <w:rPr>
                <w:rFonts w:ascii="Times New Roman" w:hAnsi="Times New Roman" w:cs="Times New Roman"/>
                <w:sz w:val="22"/>
                <w:szCs w:val="22"/>
              </w:rPr>
            </w:pPr>
          </w:p>
          <w:p w:rsidR="00BD7E44" w:rsidRPr="008345B2" w:rsidRDefault="00BD7E44" w:rsidP="00297669">
            <w:pPr>
              <w:pStyle w:val="ConsPlusNonformat"/>
              <w:jc w:val="center"/>
              <w:rPr>
                <w:rFonts w:ascii="Times New Roman" w:hAnsi="Times New Roman" w:cs="Times New Roman"/>
                <w:sz w:val="22"/>
                <w:szCs w:val="22"/>
              </w:rPr>
            </w:pPr>
          </w:p>
          <w:p w:rsidR="00BD7E44" w:rsidRPr="008345B2" w:rsidRDefault="00BD7E44" w:rsidP="00297669">
            <w:pPr>
              <w:pStyle w:val="ConsPlusNonformat"/>
              <w:jc w:val="center"/>
              <w:rPr>
                <w:rFonts w:ascii="Times New Roman" w:hAnsi="Times New Roman" w:cs="Times New Roman"/>
                <w:sz w:val="22"/>
                <w:szCs w:val="22"/>
              </w:rPr>
            </w:pPr>
            <w:r w:rsidRPr="008345B2">
              <w:rPr>
                <w:rFonts w:ascii="Times New Roman" w:hAnsi="Times New Roman" w:cs="Times New Roman"/>
                <w:sz w:val="22"/>
                <w:szCs w:val="22"/>
              </w:rPr>
              <w:t>Более 80</w:t>
            </w:r>
          </w:p>
        </w:tc>
        <w:tc>
          <w:tcPr>
            <w:tcW w:w="1875" w:type="pct"/>
          </w:tcPr>
          <w:p w:rsidR="00BD7E44" w:rsidRPr="008345B2" w:rsidRDefault="00BD7E44" w:rsidP="00297669">
            <w:pPr>
              <w:pStyle w:val="ConsPlusNonformat"/>
              <w:rPr>
                <w:rFonts w:ascii="Times New Roman" w:hAnsi="Times New Roman" w:cs="Times New Roman"/>
                <w:sz w:val="22"/>
                <w:szCs w:val="22"/>
              </w:rPr>
            </w:pPr>
            <w:r w:rsidRPr="008345B2">
              <w:rPr>
                <w:rFonts w:ascii="Times New Roman" w:hAnsi="Times New Roman" w:cs="Times New Roman"/>
                <w:sz w:val="22"/>
                <w:szCs w:val="22"/>
              </w:rPr>
              <w:t>Контрольно-оценочные материалы по предметам НОО и ООО</w:t>
            </w:r>
          </w:p>
          <w:p w:rsidR="00BD7E44" w:rsidRPr="008345B2" w:rsidRDefault="00BD7E44" w:rsidP="00297669">
            <w:pPr>
              <w:pStyle w:val="ConsPlusNonformat"/>
              <w:rPr>
                <w:rFonts w:ascii="Times New Roman" w:hAnsi="Times New Roman" w:cs="Times New Roman"/>
                <w:sz w:val="22"/>
                <w:szCs w:val="22"/>
              </w:rPr>
            </w:pPr>
            <w:r w:rsidRPr="008345B2">
              <w:rPr>
                <w:rFonts w:ascii="Times New Roman" w:hAnsi="Times New Roman" w:cs="Times New Roman"/>
                <w:sz w:val="22"/>
                <w:szCs w:val="22"/>
              </w:rPr>
              <w:t xml:space="preserve">Программы стажёрских площадок по вопросам оценочной деятельности </w:t>
            </w:r>
          </w:p>
          <w:p w:rsidR="00BD7E44" w:rsidRPr="008345B2" w:rsidRDefault="00BD7E44" w:rsidP="00297669">
            <w:pPr>
              <w:pStyle w:val="ConsPlusNonformat"/>
              <w:rPr>
                <w:rFonts w:ascii="Times New Roman" w:hAnsi="Times New Roman" w:cs="Times New Roman"/>
                <w:sz w:val="22"/>
                <w:szCs w:val="22"/>
              </w:rPr>
            </w:pPr>
            <w:r w:rsidRPr="008345B2">
              <w:rPr>
                <w:rFonts w:ascii="Times New Roman" w:hAnsi="Times New Roman" w:cs="Times New Roman"/>
                <w:sz w:val="22"/>
                <w:szCs w:val="22"/>
              </w:rPr>
              <w:t>Дополнительные профессиональные программы, способствующие совершенствованию оценочной компетентности педагога</w:t>
            </w:r>
          </w:p>
          <w:p w:rsidR="00BD7E44" w:rsidRPr="008345B2" w:rsidRDefault="00BD7E44" w:rsidP="00297669">
            <w:pPr>
              <w:pStyle w:val="ConsPlusNonformat"/>
              <w:rPr>
                <w:rFonts w:ascii="Times New Roman" w:hAnsi="Times New Roman" w:cs="Times New Roman"/>
                <w:sz w:val="22"/>
                <w:szCs w:val="22"/>
              </w:rPr>
            </w:pPr>
            <w:r w:rsidRPr="008345B2">
              <w:rPr>
                <w:rFonts w:ascii="Times New Roman" w:hAnsi="Times New Roman" w:cs="Times New Roman"/>
                <w:sz w:val="22"/>
                <w:szCs w:val="22"/>
              </w:rPr>
              <w:t>Разработки уроков, внеурочных занятий, методических мероприятий и пр., опубликованные на тематическом сайте «Культура оценочной деятельности»</w:t>
            </w:r>
          </w:p>
        </w:tc>
      </w:tr>
      <w:tr w:rsidR="00BD7E44" w:rsidRPr="008345B2" w:rsidTr="00297669">
        <w:tc>
          <w:tcPr>
            <w:tcW w:w="1943" w:type="pct"/>
          </w:tcPr>
          <w:p w:rsidR="00BD7E44" w:rsidRPr="008345B2" w:rsidRDefault="00BD7E44" w:rsidP="00297669">
            <w:pPr>
              <w:rPr>
                <w:rFonts w:ascii="Times New Roman" w:hAnsi="Times New Roman"/>
              </w:rPr>
            </w:pPr>
            <w:r w:rsidRPr="008345B2">
              <w:rPr>
                <w:rFonts w:ascii="Times New Roman" w:hAnsi="Times New Roman"/>
              </w:rPr>
              <w:t>2. Число научно-методических материалов, разработанных в результате инновационной деятельности (методические пособия, рекомендации)</w:t>
            </w:r>
          </w:p>
        </w:tc>
        <w:tc>
          <w:tcPr>
            <w:tcW w:w="696" w:type="pct"/>
          </w:tcPr>
          <w:p w:rsidR="00BD7E44" w:rsidRPr="008345B2" w:rsidRDefault="00BD7E44" w:rsidP="00297669">
            <w:pPr>
              <w:pStyle w:val="ConsPlusNonformat"/>
              <w:jc w:val="center"/>
              <w:rPr>
                <w:rFonts w:ascii="Times New Roman" w:hAnsi="Times New Roman" w:cs="Times New Roman"/>
                <w:sz w:val="22"/>
                <w:szCs w:val="22"/>
              </w:rPr>
            </w:pPr>
          </w:p>
        </w:tc>
        <w:tc>
          <w:tcPr>
            <w:tcW w:w="485" w:type="pct"/>
          </w:tcPr>
          <w:p w:rsidR="00BD7E44" w:rsidRPr="008345B2" w:rsidRDefault="00BD7E44" w:rsidP="00297669">
            <w:pPr>
              <w:pStyle w:val="ConsPlusNonformat"/>
              <w:jc w:val="center"/>
              <w:rPr>
                <w:rFonts w:ascii="Times New Roman" w:hAnsi="Times New Roman" w:cs="Times New Roman"/>
                <w:sz w:val="22"/>
                <w:szCs w:val="22"/>
              </w:rPr>
            </w:pPr>
            <w:r w:rsidRPr="008345B2">
              <w:rPr>
                <w:rFonts w:ascii="Times New Roman" w:hAnsi="Times New Roman" w:cs="Times New Roman"/>
                <w:sz w:val="22"/>
                <w:szCs w:val="22"/>
              </w:rPr>
              <w:t>1</w:t>
            </w:r>
          </w:p>
        </w:tc>
        <w:tc>
          <w:tcPr>
            <w:tcW w:w="1875" w:type="pct"/>
          </w:tcPr>
          <w:p w:rsidR="00BD7E44" w:rsidRPr="008345B2" w:rsidRDefault="00BD7E44" w:rsidP="00297669">
            <w:pPr>
              <w:pStyle w:val="ConsPlusNonformat"/>
              <w:rPr>
                <w:rFonts w:ascii="Times New Roman" w:hAnsi="Times New Roman" w:cs="Times New Roman"/>
                <w:sz w:val="22"/>
                <w:szCs w:val="22"/>
              </w:rPr>
            </w:pPr>
            <w:r w:rsidRPr="008345B2">
              <w:rPr>
                <w:rFonts w:ascii="Times New Roman" w:hAnsi="Times New Roman" w:cs="Times New Roman"/>
                <w:sz w:val="22"/>
                <w:szCs w:val="22"/>
              </w:rPr>
              <w:t>Сборник методических материалов (</w:t>
            </w:r>
            <w:r w:rsidRPr="008345B2">
              <w:rPr>
                <w:rFonts w:ascii="Times New Roman" w:hAnsi="Times New Roman" w:cs="Times New Roman"/>
                <w:i/>
                <w:sz w:val="22"/>
                <w:szCs w:val="22"/>
              </w:rPr>
              <w:t>не опубликованных на сайте «Культура оценочной деятельности»)</w:t>
            </w:r>
            <w:r w:rsidRPr="008345B2">
              <w:rPr>
                <w:rFonts w:ascii="Times New Roman" w:hAnsi="Times New Roman" w:cs="Times New Roman"/>
                <w:sz w:val="22"/>
                <w:szCs w:val="22"/>
              </w:rPr>
              <w:t xml:space="preserve"> в двух частях общим объемом 729 страниц </w:t>
            </w:r>
            <w:r w:rsidRPr="008345B2">
              <w:rPr>
                <w:rFonts w:ascii="Times New Roman" w:hAnsi="Times New Roman" w:cs="Times New Roman"/>
                <w:i/>
                <w:sz w:val="22"/>
                <w:szCs w:val="22"/>
              </w:rPr>
              <w:t>(шрифт 12, интервал 1.)</w:t>
            </w:r>
          </w:p>
        </w:tc>
      </w:tr>
      <w:tr w:rsidR="00BD7E44" w:rsidRPr="008345B2" w:rsidTr="00297669">
        <w:tc>
          <w:tcPr>
            <w:tcW w:w="1943" w:type="pct"/>
          </w:tcPr>
          <w:p w:rsidR="00BD7E44" w:rsidRPr="008345B2" w:rsidRDefault="00BD7E44" w:rsidP="00297669">
            <w:pPr>
              <w:rPr>
                <w:rFonts w:ascii="Times New Roman" w:hAnsi="Times New Roman"/>
              </w:rPr>
            </w:pPr>
            <w:r w:rsidRPr="008345B2">
              <w:rPr>
                <w:rFonts w:ascii="Times New Roman" w:hAnsi="Times New Roman"/>
              </w:rPr>
              <w:t>Количество педагогических и руководящих работников, участвующих в реализации проекта</w:t>
            </w:r>
          </w:p>
        </w:tc>
        <w:tc>
          <w:tcPr>
            <w:tcW w:w="696" w:type="pct"/>
          </w:tcPr>
          <w:p w:rsidR="00BD7E44" w:rsidRPr="008345B2" w:rsidRDefault="00BD7E44" w:rsidP="00297669">
            <w:pPr>
              <w:pStyle w:val="ConsPlusNonformat"/>
              <w:jc w:val="center"/>
              <w:rPr>
                <w:rFonts w:ascii="Times New Roman" w:hAnsi="Times New Roman" w:cs="Times New Roman"/>
                <w:sz w:val="22"/>
                <w:szCs w:val="22"/>
              </w:rPr>
            </w:pPr>
            <w:r w:rsidRPr="008345B2">
              <w:rPr>
                <w:rFonts w:ascii="Times New Roman" w:hAnsi="Times New Roman" w:cs="Times New Roman"/>
                <w:sz w:val="22"/>
                <w:szCs w:val="22"/>
              </w:rPr>
              <w:t>56</w:t>
            </w:r>
          </w:p>
        </w:tc>
        <w:tc>
          <w:tcPr>
            <w:tcW w:w="485" w:type="pct"/>
          </w:tcPr>
          <w:p w:rsidR="00BD7E44" w:rsidRPr="008345B2" w:rsidRDefault="00BD7E44" w:rsidP="00297669">
            <w:pPr>
              <w:pStyle w:val="ConsPlusNonformat"/>
              <w:jc w:val="center"/>
              <w:rPr>
                <w:rFonts w:ascii="Times New Roman" w:hAnsi="Times New Roman" w:cs="Times New Roman"/>
                <w:sz w:val="22"/>
                <w:szCs w:val="22"/>
              </w:rPr>
            </w:pPr>
            <w:r w:rsidRPr="008345B2">
              <w:rPr>
                <w:rFonts w:ascii="Times New Roman" w:hAnsi="Times New Roman" w:cs="Times New Roman"/>
                <w:sz w:val="22"/>
                <w:szCs w:val="22"/>
              </w:rPr>
              <w:t>103</w:t>
            </w:r>
          </w:p>
        </w:tc>
        <w:tc>
          <w:tcPr>
            <w:tcW w:w="1875" w:type="pct"/>
          </w:tcPr>
          <w:p w:rsidR="00BD7E44" w:rsidRPr="008345B2" w:rsidRDefault="00BD7E44" w:rsidP="00297669">
            <w:pPr>
              <w:pStyle w:val="ConsPlusNonformat"/>
              <w:rPr>
                <w:rFonts w:ascii="Times New Roman" w:hAnsi="Times New Roman" w:cs="Times New Roman"/>
                <w:sz w:val="22"/>
                <w:szCs w:val="22"/>
              </w:rPr>
            </w:pPr>
          </w:p>
        </w:tc>
      </w:tr>
      <w:tr w:rsidR="00BD7E44" w:rsidRPr="008345B2" w:rsidTr="00297669">
        <w:tc>
          <w:tcPr>
            <w:tcW w:w="1943" w:type="pct"/>
          </w:tcPr>
          <w:p w:rsidR="00BD7E44" w:rsidRPr="008345B2" w:rsidRDefault="00BD7E44" w:rsidP="00297669">
            <w:pPr>
              <w:rPr>
                <w:rFonts w:ascii="Times New Roman" w:hAnsi="Times New Roman"/>
              </w:rPr>
            </w:pPr>
            <w:r w:rsidRPr="008345B2">
              <w:rPr>
                <w:rFonts w:ascii="Times New Roman" w:hAnsi="Times New Roman"/>
              </w:rPr>
              <w:t>Количество педагогических и руководящих работников, повысивших профессиональную компетентность по теме проекта через ДПП, семинары, практикумы, форумы и конференции</w:t>
            </w:r>
          </w:p>
        </w:tc>
        <w:tc>
          <w:tcPr>
            <w:tcW w:w="696" w:type="pct"/>
          </w:tcPr>
          <w:p w:rsidR="00BD7E44" w:rsidRPr="008345B2" w:rsidRDefault="00BD7E44" w:rsidP="00297669">
            <w:pPr>
              <w:pStyle w:val="ConsPlusNonformat"/>
              <w:jc w:val="center"/>
              <w:rPr>
                <w:rFonts w:ascii="Times New Roman" w:hAnsi="Times New Roman" w:cs="Times New Roman"/>
                <w:sz w:val="22"/>
                <w:szCs w:val="22"/>
              </w:rPr>
            </w:pPr>
            <w:r w:rsidRPr="008345B2">
              <w:rPr>
                <w:rFonts w:ascii="Times New Roman" w:hAnsi="Times New Roman" w:cs="Times New Roman"/>
                <w:sz w:val="22"/>
                <w:szCs w:val="22"/>
              </w:rPr>
              <w:t>56</w:t>
            </w:r>
          </w:p>
        </w:tc>
        <w:tc>
          <w:tcPr>
            <w:tcW w:w="485" w:type="pct"/>
          </w:tcPr>
          <w:p w:rsidR="00BD7E44" w:rsidRPr="008345B2" w:rsidRDefault="00BD7E44" w:rsidP="00297669">
            <w:pPr>
              <w:pStyle w:val="ConsPlusNonformat"/>
              <w:jc w:val="center"/>
              <w:rPr>
                <w:rFonts w:ascii="Times New Roman" w:hAnsi="Times New Roman" w:cs="Times New Roman"/>
                <w:sz w:val="22"/>
                <w:szCs w:val="22"/>
              </w:rPr>
            </w:pPr>
            <w:r w:rsidRPr="008345B2">
              <w:rPr>
                <w:rFonts w:ascii="Times New Roman" w:hAnsi="Times New Roman" w:cs="Times New Roman"/>
                <w:sz w:val="22"/>
                <w:szCs w:val="22"/>
              </w:rPr>
              <w:t>326</w:t>
            </w:r>
          </w:p>
        </w:tc>
        <w:tc>
          <w:tcPr>
            <w:tcW w:w="1875" w:type="pct"/>
          </w:tcPr>
          <w:p w:rsidR="00BD7E44" w:rsidRPr="008345B2" w:rsidRDefault="00BD7E44" w:rsidP="00297669">
            <w:pPr>
              <w:pStyle w:val="ConsPlusNonformat"/>
              <w:rPr>
                <w:rFonts w:ascii="Times New Roman" w:hAnsi="Times New Roman" w:cs="Times New Roman"/>
                <w:sz w:val="22"/>
                <w:szCs w:val="22"/>
              </w:rPr>
            </w:pPr>
          </w:p>
        </w:tc>
      </w:tr>
      <w:tr w:rsidR="00BD7E44" w:rsidRPr="008345B2" w:rsidTr="00297669">
        <w:tc>
          <w:tcPr>
            <w:tcW w:w="1943" w:type="pct"/>
          </w:tcPr>
          <w:p w:rsidR="00BD7E44" w:rsidRPr="008345B2" w:rsidRDefault="00BD7E44" w:rsidP="00297669">
            <w:pPr>
              <w:jc w:val="both"/>
              <w:rPr>
                <w:rFonts w:ascii="Times New Roman" w:hAnsi="Times New Roman"/>
              </w:rPr>
            </w:pPr>
            <w:r w:rsidRPr="008345B2">
              <w:rPr>
                <w:rFonts w:ascii="Times New Roman" w:hAnsi="Times New Roman"/>
              </w:rPr>
              <w:t xml:space="preserve">Число публикаций по теме инновационной деятельности в СМИ/научно-методических изданиях, выступления на педагогических </w:t>
            </w:r>
            <w:r w:rsidRPr="008345B2">
              <w:rPr>
                <w:rFonts w:ascii="Times New Roman" w:hAnsi="Times New Roman"/>
              </w:rPr>
              <w:lastRenderedPageBreak/>
              <w:t>форумах регионального и федерального уровня.</w:t>
            </w:r>
          </w:p>
        </w:tc>
        <w:tc>
          <w:tcPr>
            <w:tcW w:w="696" w:type="pct"/>
          </w:tcPr>
          <w:p w:rsidR="00BD7E44" w:rsidRPr="008345B2" w:rsidRDefault="00BD7E44" w:rsidP="00297669">
            <w:pPr>
              <w:pStyle w:val="ConsPlusNonformat"/>
              <w:jc w:val="center"/>
              <w:rPr>
                <w:rFonts w:ascii="Times New Roman" w:hAnsi="Times New Roman" w:cs="Times New Roman"/>
                <w:sz w:val="22"/>
                <w:szCs w:val="22"/>
              </w:rPr>
            </w:pPr>
          </w:p>
        </w:tc>
        <w:tc>
          <w:tcPr>
            <w:tcW w:w="485" w:type="pct"/>
          </w:tcPr>
          <w:p w:rsidR="00BD7E44" w:rsidRPr="008345B2" w:rsidRDefault="00BD7E44" w:rsidP="00297669">
            <w:pPr>
              <w:pStyle w:val="ConsPlusNonformat"/>
              <w:jc w:val="center"/>
              <w:rPr>
                <w:rFonts w:ascii="Times New Roman" w:hAnsi="Times New Roman" w:cs="Times New Roman"/>
                <w:sz w:val="22"/>
                <w:szCs w:val="22"/>
              </w:rPr>
            </w:pPr>
            <w:r w:rsidRPr="008345B2">
              <w:rPr>
                <w:rFonts w:ascii="Times New Roman" w:hAnsi="Times New Roman" w:cs="Times New Roman"/>
                <w:sz w:val="22"/>
                <w:szCs w:val="22"/>
              </w:rPr>
              <w:t>1</w:t>
            </w:r>
          </w:p>
          <w:p w:rsidR="00BD7E44" w:rsidRPr="008345B2" w:rsidRDefault="00BD7E44" w:rsidP="00297669">
            <w:pPr>
              <w:pStyle w:val="ConsPlusNonformat"/>
              <w:jc w:val="center"/>
              <w:rPr>
                <w:rFonts w:ascii="Times New Roman" w:hAnsi="Times New Roman" w:cs="Times New Roman"/>
                <w:sz w:val="22"/>
                <w:szCs w:val="22"/>
              </w:rPr>
            </w:pPr>
          </w:p>
          <w:p w:rsidR="00BD7E44" w:rsidRPr="008345B2" w:rsidRDefault="00BD7E44" w:rsidP="00297669">
            <w:pPr>
              <w:pStyle w:val="ConsPlusNonformat"/>
              <w:jc w:val="center"/>
              <w:rPr>
                <w:rFonts w:ascii="Times New Roman" w:hAnsi="Times New Roman" w:cs="Times New Roman"/>
                <w:sz w:val="22"/>
                <w:szCs w:val="22"/>
              </w:rPr>
            </w:pPr>
            <w:r w:rsidRPr="008345B2">
              <w:rPr>
                <w:rFonts w:ascii="Times New Roman" w:hAnsi="Times New Roman" w:cs="Times New Roman"/>
                <w:sz w:val="22"/>
                <w:szCs w:val="22"/>
              </w:rPr>
              <w:t>35</w:t>
            </w:r>
          </w:p>
          <w:p w:rsidR="00BD7E44" w:rsidRPr="008345B2" w:rsidRDefault="00BD7E44" w:rsidP="00297669">
            <w:pPr>
              <w:pStyle w:val="ConsPlusNonformat"/>
              <w:jc w:val="center"/>
              <w:rPr>
                <w:rFonts w:ascii="Times New Roman" w:hAnsi="Times New Roman" w:cs="Times New Roman"/>
                <w:sz w:val="22"/>
                <w:szCs w:val="22"/>
              </w:rPr>
            </w:pPr>
          </w:p>
          <w:p w:rsidR="00BD7E44" w:rsidRPr="008345B2" w:rsidRDefault="00BD7E44" w:rsidP="00297669">
            <w:pPr>
              <w:pStyle w:val="ConsPlusNonformat"/>
              <w:jc w:val="center"/>
              <w:rPr>
                <w:rFonts w:ascii="Times New Roman" w:hAnsi="Times New Roman" w:cs="Times New Roman"/>
                <w:sz w:val="22"/>
                <w:szCs w:val="22"/>
              </w:rPr>
            </w:pPr>
          </w:p>
          <w:p w:rsidR="00BD7E44" w:rsidRPr="008345B2" w:rsidRDefault="00BD7E44" w:rsidP="00297669">
            <w:pPr>
              <w:pStyle w:val="ConsPlusNonformat"/>
              <w:jc w:val="center"/>
              <w:rPr>
                <w:rFonts w:ascii="Times New Roman" w:hAnsi="Times New Roman" w:cs="Times New Roman"/>
                <w:sz w:val="22"/>
                <w:szCs w:val="22"/>
              </w:rPr>
            </w:pPr>
          </w:p>
          <w:p w:rsidR="00BD7E44" w:rsidRPr="008345B2" w:rsidRDefault="00BD7E44" w:rsidP="00297669">
            <w:pPr>
              <w:pStyle w:val="ConsPlusNonformat"/>
              <w:jc w:val="center"/>
              <w:rPr>
                <w:rFonts w:ascii="Times New Roman" w:hAnsi="Times New Roman" w:cs="Times New Roman"/>
                <w:sz w:val="22"/>
                <w:szCs w:val="22"/>
              </w:rPr>
            </w:pPr>
            <w:r w:rsidRPr="008345B2">
              <w:rPr>
                <w:rFonts w:ascii="Times New Roman" w:hAnsi="Times New Roman" w:cs="Times New Roman"/>
                <w:sz w:val="22"/>
                <w:szCs w:val="22"/>
              </w:rPr>
              <w:t>11</w:t>
            </w:r>
          </w:p>
        </w:tc>
        <w:tc>
          <w:tcPr>
            <w:tcW w:w="1875" w:type="pct"/>
          </w:tcPr>
          <w:p w:rsidR="00BD7E44" w:rsidRPr="008345B2" w:rsidRDefault="00BD7E44" w:rsidP="00297669">
            <w:pPr>
              <w:pStyle w:val="ConsPlusNonformat"/>
              <w:rPr>
                <w:rFonts w:ascii="Times New Roman" w:hAnsi="Times New Roman" w:cs="Times New Roman"/>
                <w:sz w:val="22"/>
                <w:szCs w:val="22"/>
              </w:rPr>
            </w:pPr>
            <w:r w:rsidRPr="008345B2">
              <w:rPr>
                <w:rFonts w:ascii="Times New Roman" w:hAnsi="Times New Roman" w:cs="Times New Roman"/>
                <w:sz w:val="22"/>
                <w:szCs w:val="22"/>
              </w:rPr>
              <w:lastRenderedPageBreak/>
              <w:t>- Публикация в научно-методическом журнале «Методист»</w:t>
            </w:r>
          </w:p>
          <w:p w:rsidR="00BD7E44" w:rsidRPr="008345B2" w:rsidRDefault="00BD7E44" w:rsidP="00297669">
            <w:pPr>
              <w:pStyle w:val="ConsPlusNonformat"/>
              <w:rPr>
                <w:rFonts w:ascii="Times New Roman" w:hAnsi="Times New Roman" w:cs="Times New Roman"/>
                <w:sz w:val="22"/>
                <w:szCs w:val="22"/>
              </w:rPr>
            </w:pPr>
            <w:r w:rsidRPr="008345B2">
              <w:rPr>
                <w:rFonts w:ascii="Times New Roman" w:hAnsi="Times New Roman" w:cs="Times New Roman"/>
                <w:sz w:val="22"/>
                <w:szCs w:val="22"/>
              </w:rPr>
              <w:t>- Выступления и др. формы представления опыта РИП на мероприятиях регионального уровня</w:t>
            </w:r>
          </w:p>
          <w:p w:rsidR="00BD7E44" w:rsidRPr="008345B2" w:rsidRDefault="00BD7E44" w:rsidP="00297669">
            <w:pPr>
              <w:pStyle w:val="ConsPlusNonformat"/>
              <w:rPr>
                <w:rFonts w:ascii="Times New Roman" w:hAnsi="Times New Roman" w:cs="Times New Roman"/>
                <w:sz w:val="22"/>
                <w:szCs w:val="22"/>
              </w:rPr>
            </w:pPr>
            <w:r w:rsidRPr="008345B2">
              <w:rPr>
                <w:rFonts w:ascii="Times New Roman" w:hAnsi="Times New Roman" w:cs="Times New Roman"/>
                <w:sz w:val="22"/>
                <w:szCs w:val="22"/>
              </w:rPr>
              <w:lastRenderedPageBreak/>
              <w:t>- Выступления и др. формы представления опыта РИП на мероприятиях /межрегионального федерального уровня</w:t>
            </w:r>
          </w:p>
          <w:p w:rsidR="00BD7E44" w:rsidRPr="008345B2" w:rsidRDefault="00BD7E44" w:rsidP="00297669">
            <w:pPr>
              <w:pStyle w:val="ConsPlusNonformat"/>
              <w:rPr>
                <w:rFonts w:ascii="Times New Roman" w:hAnsi="Times New Roman" w:cs="Times New Roman"/>
                <w:sz w:val="22"/>
                <w:szCs w:val="22"/>
              </w:rPr>
            </w:pPr>
          </w:p>
        </w:tc>
      </w:tr>
    </w:tbl>
    <w:p w:rsidR="00BD7E44" w:rsidRDefault="00BD7E44" w:rsidP="00BD7E44">
      <w:pPr>
        <w:shd w:val="clear" w:color="auto" w:fill="FFFFFF"/>
        <w:spacing w:after="0" w:line="240" w:lineRule="auto"/>
        <w:ind w:firstLine="567"/>
        <w:rPr>
          <w:rFonts w:ascii="Times New Roman" w:hAnsi="Times New Roman"/>
          <w:bCs/>
          <w:sz w:val="24"/>
          <w:szCs w:val="28"/>
        </w:rPr>
      </w:pPr>
    </w:p>
    <w:p w:rsidR="00BD7E44" w:rsidRPr="003C2D6C" w:rsidRDefault="00BD7E44" w:rsidP="00BD7E44">
      <w:pPr>
        <w:shd w:val="clear" w:color="auto" w:fill="FFFFFF"/>
        <w:spacing w:after="0" w:line="240" w:lineRule="auto"/>
        <w:ind w:firstLine="567"/>
        <w:rPr>
          <w:rFonts w:ascii="Times New Roman" w:hAnsi="Times New Roman"/>
          <w:bCs/>
          <w:sz w:val="24"/>
          <w:szCs w:val="28"/>
        </w:rPr>
      </w:pPr>
      <w:r w:rsidRPr="003C2D6C">
        <w:rPr>
          <w:rFonts w:ascii="Times New Roman" w:hAnsi="Times New Roman"/>
          <w:bCs/>
          <w:sz w:val="24"/>
          <w:szCs w:val="28"/>
        </w:rPr>
        <w:t>Организации- соисполнители работали над следующими единичными проектами:</w:t>
      </w:r>
    </w:p>
    <w:p w:rsidR="00BD7E44" w:rsidRPr="003C2D6C" w:rsidRDefault="00BD7E44" w:rsidP="00BD7E44">
      <w:pPr>
        <w:shd w:val="clear" w:color="auto" w:fill="FFFFFF"/>
        <w:spacing w:after="0" w:line="240" w:lineRule="auto"/>
        <w:ind w:firstLine="567"/>
        <w:rPr>
          <w:rFonts w:ascii="Times New Roman" w:hAnsi="Times New Roman"/>
          <w:bCs/>
          <w:sz w:val="28"/>
          <w:szCs w:val="28"/>
        </w:rPr>
      </w:pPr>
    </w:p>
    <w:tbl>
      <w:tblPr>
        <w:tblStyle w:val="a6"/>
        <w:tblW w:w="0" w:type="auto"/>
        <w:tblLook w:val="04A0" w:firstRow="1" w:lastRow="0" w:firstColumn="1" w:lastColumn="0" w:noHBand="0" w:noVBand="1"/>
      </w:tblPr>
      <w:tblGrid>
        <w:gridCol w:w="2489"/>
        <w:gridCol w:w="869"/>
        <w:gridCol w:w="6553"/>
      </w:tblGrid>
      <w:tr w:rsidR="00BD7E44" w:rsidRPr="00A37616" w:rsidTr="00297669">
        <w:tc>
          <w:tcPr>
            <w:tcW w:w="0" w:type="auto"/>
            <w:vAlign w:val="center"/>
          </w:tcPr>
          <w:p w:rsidR="00BD7E44" w:rsidRPr="00A37616" w:rsidRDefault="00BD7E44" w:rsidP="00297669">
            <w:pPr>
              <w:rPr>
                <w:rFonts w:ascii="Times New Roman" w:hAnsi="Times New Roman"/>
                <w:sz w:val="24"/>
                <w:szCs w:val="24"/>
              </w:rPr>
            </w:pPr>
            <w:r w:rsidRPr="00A37616">
              <w:rPr>
                <w:rFonts w:ascii="Times New Roman" w:hAnsi="Times New Roman"/>
                <w:sz w:val="24"/>
                <w:szCs w:val="24"/>
              </w:rPr>
              <w:t>1.МОУ СШ №4 «Центр образования»</w:t>
            </w:r>
          </w:p>
        </w:tc>
        <w:tc>
          <w:tcPr>
            <w:tcW w:w="0" w:type="auto"/>
            <w:vAlign w:val="center"/>
          </w:tcPr>
          <w:p w:rsidR="00BD7E44" w:rsidRPr="00A37616" w:rsidRDefault="00BD7E44" w:rsidP="00297669">
            <w:pPr>
              <w:rPr>
                <w:rFonts w:ascii="Times New Roman" w:hAnsi="Times New Roman"/>
                <w:sz w:val="24"/>
                <w:szCs w:val="24"/>
              </w:rPr>
            </w:pPr>
            <w:r w:rsidRPr="00A37616">
              <w:rPr>
                <w:rFonts w:ascii="Times New Roman" w:hAnsi="Times New Roman"/>
                <w:sz w:val="24"/>
                <w:szCs w:val="24"/>
              </w:rPr>
              <w:t>2017-2019</w:t>
            </w:r>
          </w:p>
        </w:tc>
        <w:tc>
          <w:tcPr>
            <w:tcW w:w="0" w:type="auto"/>
            <w:vAlign w:val="center"/>
          </w:tcPr>
          <w:p w:rsidR="00BD7E44" w:rsidRPr="00A37616" w:rsidRDefault="00BD7E44" w:rsidP="00297669">
            <w:pPr>
              <w:rPr>
                <w:rFonts w:ascii="Times New Roman" w:hAnsi="Times New Roman"/>
                <w:sz w:val="24"/>
                <w:szCs w:val="24"/>
              </w:rPr>
            </w:pPr>
            <w:r w:rsidRPr="00A37616">
              <w:rPr>
                <w:rFonts w:ascii="Times New Roman" w:hAnsi="Times New Roman"/>
                <w:sz w:val="24"/>
                <w:szCs w:val="24"/>
              </w:rPr>
              <w:t xml:space="preserve">Разработка и реализация единичного инновационного проекта </w:t>
            </w:r>
            <w:r w:rsidRPr="00A37616">
              <w:rPr>
                <w:rFonts w:ascii="Times New Roman" w:hAnsi="Times New Roman"/>
                <w:sz w:val="24"/>
                <w:szCs w:val="24"/>
                <w:lang w:eastAsia="zh-CN"/>
              </w:rPr>
              <w:t>«Формирование и развитие оценочной самостоятельности школьников через применение технологий формирующего оценивания и критериально-ориентированного обучения»</w:t>
            </w:r>
          </w:p>
        </w:tc>
      </w:tr>
      <w:tr w:rsidR="00BD7E44" w:rsidRPr="00A37616" w:rsidTr="00297669">
        <w:tc>
          <w:tcPr>
            <w:tcW w:w="0" w:type="auto"/>
            <w:vAlign w:val="center"/>
          </w:tcPr>
          <w:p w:rsidR="00BD7E44" w:rsidRPr="00A37616" w:rsidRDefault="00BD7E44" w:rsidP="00297669">
            <w:pPr>
              <w:rPr>
                <w:rFonts w:ascii="Times New Roman" w:hAnsi="Times New Roman"/>
                <w:sz w:val="24"/>
                <w:szCs w:val="24"/>
              </w:rPr>
            </w:pPr>
            <w:r w:rsidRPr="00A37616">
              <w:rPr>
                <w:rFonts w:ascii="Times New Roman" w:hAnsi="Times New Roman"/>
                <w:sz w:val="24"/>
                <w:szCs w:val="24"/>
              </w:rPr>
              <w:t>2. МОУ СШ №6</w:t>
            </w:r>
          </w:p>
        </w:tc>
        <w:tc>
          <w:tcPr>
            <w:tcW w:w="0" w:type="auto"/>
            <w:vAlign w:val="center"/>
          </w:tcPr>
          <w:p w:rsidR="00BD7E44" w:rsidRPr="00A37616" w:rsidRDefault="00BD7E44" w:rsidP="00297669">
            <w:pPr>
              <w:rPr>
                <w:rFonts w:ascii="Times New Roman" w:hAnsi="Times New Roman"/>
                <w:sz w:val="24"/>
                <w:szCs w:val="24"/>
              </w:rPr>
            </w:pPr>
            <w:r w:rsidRPr="00A37616">
              <w:rPr>
                <w:rFonts w:ascii="Times New Roman" w:hAnsi="Times New Roman"/>
                <w:sz w:val="24"/>
                <w:szCs w:val="24"/>
              </w:rPr>
              <w:t>2017-2019</w:t>
            </w:r>
          </w:p>
        </w:tc>
        <w:tc>
          <w:tcPr>
            <w:tcW w:w="0" w:type="auto"/>
            <w:vAlign w:val="center"/>
          </w:tcPr>
          <w:p w:rsidR="00BD7E44" w:rsidRPr="00A37616" w:rsidRDefault="00BD7E44" w:rsidP="00297669">
            <w:pPr>
              <w:rPr>
                <w:sz w:val="24"/>
                <w:szCs w:val="24"/>
              </w:rPr>
            </w:pPr>
            <w:r w:rsidRPr="00A37616">
              <w:rPr>
                <w:rFonts w:ascii="Times New Roman" w:hAnsi="Times New Roman"/>
                <w:sz w:val="24"/>
                <w:szCs w:val="24"/>
              </w:rPr>
              <w:t>Разработка и реализация единичного инновационного проекта «Развитие культуры оценочной деятельности педагога в условиях ФГОС»</w:t>
            </w:r>
          </w:p>
        </w:tc>
      </w:tr>
      <w:tr w:rsidR="00BD7E44" w:rsidRPr="00A37616" w:rsidTr="00297669">
        <w:tc>
          <w:tcPr>
            <w:tcW w:w="0" w:type="auto"/>
            <w:vAlign w:val="center"/>
          </w:tcPr>
          <w:p w:rsidR="00BD7E44" w:rsidRPr="00A37616" w:rsidRDefault="00BD7E44" w:rsidP="00297669">
            <w:pPr>
              <w:rPr>
                <w:rFonts w:ascii="Times New Roman" w:hAnsi="Times New Roman"/>
                <w:sz w:val="24"/>
                <w:szCs w:val="24"/>
              </w:rPr>
            </w:pPr>
            <w:r w:rsidRPr="00A37616">
              <w:rPr>
                <w:rFonts w:ascii="Times New Roman" w:hAnsi="Times New Roman"/>
                <w:sz w:val="24"/>
                <w:szCs w:val="24"/>
              </w:rPr>
              <w:t>3. МОУ Фоминская СШ</w:t>
            </w:r>
          </w:p>
        </w:tc>
        <w:tc>
          <w:tcPr>
            <w:tcW w:w="0" w:type="auto"/>
            <w:vAlign w:val="center"/>
          </w:tcPr>
          <w:p w:rsidR="00BD7E44" w:rsidRPr="00A37616" w:rsidRDefault="00BD7E44" w:rsidP="00297669">
            <w:pPr>
              <w:rPr>
                <w:rFonts w:ascii="Times New Roman" w:hAnsi="Times New Roman"/>
                <w:sz w:val="24"/>
                <w:szCs w:val="24"/>
              </w:rPr>
            </w:pPr>
            <w:r w:rsidRPr="00A37616">
              <w:rPr>
                <w:rFonts w:ascii="Times New Roman" w:hAnsi="Times New Roman"/>
                <w:sz w:val="24"/>
                <w:szCs w:val="24"/>
              </w:rPr>
              <w:t>2017-2019</w:t>
            </w:r>
          </w:p>
        </w:tc>
        <w:tc>
          <w:tcPr>
            <w:tcW w:w="0" w:type="auto"/>
            <w:vAlign w:val="center"/>
          </w:tcPr>
          <w:p w:rsidR="00BD7E44" w:rsidRPr="00A37616" w:rsidRDefault="00BD7E44" w:rsidP="00297669">
            <w:pPr>
              <w:rPr>
                <w:sz w:val="24"/>
                <w:szCs w:val="24"/>
              </w:rPr>
            </w:pPr>
            <w:r w:rsidRPr="00A37616">
              <w:rPr>
                <w:rFonts w:ascii="Times New Roman" w:hAnsi="Times New Roman"/>
                <w:sz w:val="24"/>
                <w:szCs w:val="24"/>
              </w:rPr>
              <w:t>Разработка и реализация единичного инновационного проекта «Формирование контрольно-оценочной самостоятельности школьников»</w:t>
            </w:r>
          </w:p>
        </w:tc>
      </w:tr>
      <w:tr w:rsidR="00BD7E44" w:rsidRPr="00B113F3" w:rsidTr="00297669">
        <w:tc>
          <w:tcPr>
            <w:tcW w:w="0" w:type="auto"/>
            <w:vAlign w:val="center"/>
          </w:tcPr>
          <w:p w:rsidR="00BD7E44" w:rsidRPr="00A37616" w:rsidRDefault="00BD7E44" w:rsidP="00297669">
            <w:pPr>
              <w:rPr>
                <w:rFonts w:ascii="Times New Roman" w:hAnsi="Times New Roman"/>
                <w:sz w:val="24"/>
                <w:szCs w:val="24"/>
              </w:rPr>
            </w:pPr>
            <w:r w:rsidRPr="00A37616">
              <w:rPr>
                <w:rFonts w:ascii="Times New Roman" w:hAnsi="Times New Roman"/>
                <w:sz w:val="24"/>
                <w:szCs w:val="24"/>
              </w:rPr>
              <w:t>4. МОУ Константиновская СШ</w:t>
            </w:r>
          </w:p>
        </w:tc>
        <w:tc>
          <w:tcPr>
            <w:tcW w:w="0" w:type="auto"/>
            <w:vAlign w:val="center"/>
          </w:tcPr>
          <w:p w:rsidR="00BD7E44" w:rsidRPr="00A37616" w:rsidRDefault="00BD7E44" w:rsidP="00297669">
            <w:pPr>
              <w:rPr>
                <w:rFonts w:ascii="Times New Roman" w:hAnsi="Times New Roman"/>
                <w:sz w:val="24"/>
                <w:szCs w:val="24"/>
              </w:rPr>
            </w:pPr>
            <w:r w:rsidRPr="00A37616">
              <w:rPr>
                <w:rFonts w:ascii="Times New Roman" w:hAnsi="Times New Roman"/>
                <w:sz w:val="24"/>
                <w:szCs w:val="24"/>
              </w:rPr>
              <w:t>2017-2019</w:t>
            </w:r>
          </w:p>
        </w:tc>
        <w:tc>
          <w:tcPr>
            <w:tcW w:w="0" w:type="auto"/>
            <w:vAlign w:val="center"/>
          </w:tcPr>
          <w:p w:rsidR="00BD7E44" w:rsidRPr="00B113F3" w:rsidRDefault="00BD7E44" w:rsidP="00297669">
            <w:pPr>
              <w:rPr>
                <w:rFonts w:ascii="Times New Roman" w:hAnsi="Times New Roman"/>
                <w:sz w:val="24"/>
                <w:szCs w:val="24"/>
              </w:rPr>
            </w:pPr>
            <w:r w:rsidRPr="00A37616">
              <w:rPr>
                <w:rFonts w:ascii="Times New Roman" w:hAnsi="Times New Roman"/>
                <w:sz w:val="24"/>
                <w:szCs w:val="24"/>
              </w:rPr>
              <w:t>Разработка и реализация единичного инновационного проекта</w:t>
            </w:r>
            <w:r w:rsidRPr="00B113F3">
              <w:rPr>
                <w:rFonts w:ascii="Times New Roman" w:hAnsi="Times New Roman"/>
                <w:sz w:val="24"/>
                <w:szCs w:val="24"/>
              </w:rPr>
              <w:t xml:space="preserve"> </w:t>
            </w:r>
            <w:r w:rsidRPr="00E85507">
              <w:rPr>
                <w:rFonts w:ascii="Times New Roman" w:hAnsi="Times New Roman"/>
                <w:sz w:val="24"/>
                <w:szCs w:val="24"/>
              </w:rPr>
              <w:t>«Создание школьной</w:t>
            </w:r>
            <w:r>
              <w:rPr>
                <w:rFonts w:ascii="Times New Roman" w:hAnsi="Times New Roman"/>
                <w:sz w:val="24"/>
                <w:szCs w:val="24"/>
              </w:rPr>
              <w:t xml:space="preserve"> </w:t>
            </w:r>
            <w:r w:rsidRPr="00E85507">
              <w:rPr>
                <w:rFonts w:ascii="Times New Roman" w:hAnsi="Times New Roman"/>
                <w:sz w:val="24"/>
                <w:szCs w:val="24"/>
              </w:rPr>
              <w:t>систем</w:t>
            </w:r>
            <w:r>
              <w:rPr>
                <w:rFonts w:ascii="Times New Roman" w:hAnsi="Times New Roman"/>
                <w:sz w:val="24"/>
                <w:szCs w:val="24"/>
              </w:rPr>
              <w:t>ы</w:t>
            </w:r>
            <w:r w:rsidRPr="00E85507">
              <w:rPr>
                <w:rFonts w:ascii="Times New Roman" w:hAnsi="Times New Roman"/>
                <w:sz w:val="24"/>
                <w:szCs w:val="24"/>
              </w:rPr>
              <w:t xml:space="preserve"> оценки качества образования через внедрение формиру</w:t>
            </w:r>
            <w:r>
              <w:rPr>
                <w:rFonts w:ascii="Times New Roman" w:hAnsi="Times New Roman"/>
                <w:sz w:val="24"/>
                <w:szCs w:val="24"/>
              </w:rPr>
              <w:t xml:space="preserve">ющего </w:t>
            </w:r>
            <w:r w:rsidRPr="00E85507">
              <w:rPr>
                <w:rFonts w:ascii="Times New Roman" w:hAnsi="Times New Roman"/>
                <w:sz w:val="24"/>
                <w:szCs w:val="24"/>
              </w:rPr>
              <w:t>оценивания в работу учителя</w:t>
            </w:r>
            <w:r>
              <w:rPr>
                <w:rFonts w:ascii="Times New Roman" w:hAnsi="Times New Roman"/>
                <w:sz w:val="24"/>
                <w:szCs w:val="24"/>
              </w:rPr>
              <w:t>»</w:t>
            </w:r>
          </w:p>
        </w:tc>
      </w:tr>
      <w:tr w:rsidR="00BD7E44" w:rsidRPr="00A37616" w:rsidTr="00297669">
        <w:tc>
          <w:tcPr>
            <w:tcW w:w="0" w:type="auto"/>
            <w:vAlign w:val="center"/>
          </w:tcPr>
          <w:p w:rsidR="00BD7E44" w:rsidRPr="00A37616" w:rsidRDefault="00BD7E44" w:rsidP="00297669">
            <w:pPr>
              <w:rPr>
                <w:rFonts w:ascii="Times New Roman" w:hAnsi="Times New Roman"/>
                <w:sz w:val="24"/>
                <w:szCs w:val="24"/>
              </w:rPr>
            </w:pPr>
            <w:r w:rsidRPr="00A37616">
              <w:rPr>
                <w:rFonts w:ascii="Times New Roman" w:hAnsi="Times New Roman"/>
                <w:sz w:val="24"/>
                <w:szCs w:val="24"/>
              </w:rPr>
              <w:t>5. МОУ Емишевская ОШ</w:t>
            </w:r>
          </w:p>
        </w:tc>
        <w:tc>
          <w:tcPr>
            <w:tcW w:w="0" w:type="auto"/>
            <w:vAlign w:val="center"/>
          </w:tcPr>
          <w:p w:rsidR="00BD7E44" w:rsidRPr="00A37616" w:rsidRDefault="00BD7E44" w:rsidP="00297669">
            <w:pPr>
              <w:rPr>
                <w:rFonts w:ascii="Times New Roman" w:hAnsi="Times New Roman"/>
                <w:sz w:val="24"/>
                <w:szCs w:val="24"/>
              </w:rPr>
            </w:pPr>
            <w:r w:rsidRPr="00A37616">
              <w:rPr>
                <w:rFonts w:ascii="Times New Roman" w:hAnsi="Times New Roman"/>
                <w:sz w:val="24"/>
                <w:szCs w:val="24"/>
              </w:rPr>
              <w:t>2017-2019</w:t>
            </w:r>
          </w:p>
        </w:tc>
        <w:tc>
          <w:tcPr>
            <w:tcW w:w="0" w:type="auto"/>
            <w:vAlign w:val="center"/>
          </w:tcPr>
          <w:p w:rsidR="00BD7E44" w:rsidRPr="00A37616" w:rsidRDefault="00BD7E44" w:rsidP="00297669">
            <w:pPr>
              <w:pStyle w:val="ConsPlusNonformat"/>
              <w:rPr>
                <w:rFonts w:ascii="Times New Roman" w:hAnsi="Times New Roman" w:cs="Times New Roman"/>
                <w:sz w:val="24"/>
                <w:szCs w:val="24"/>
              </w:rPr>
            </w:pPr>
            <w:r w:rsidRPr="00A37616">
              <w:rPr>
                <w:rFonts w:ascii="Times New Roman" w:hAnsi="Times New Roman" w:cs="Times New Roman"/>
                <w:sz w:val="24"/>
                <w:szCs w:val="24"/>
              </w:rPr>
              <w:t>Разработка и реализация единичного инновационного проекта «Инструменты формирующего оценивания в рамках инклюзивного образования»</w:t>
            </w:r>
          </w:p>
        </w:tc>
      </w:tr>
    </w:tbl>
    <w:p w:rsidR="00BD7E44" w:rsidRDefault="00BD7E44" w:rsidP="00BD7E44">
      <w:pPr>
        <w:shd w:val="clear" w:color="auto" w:fill="FFFFFF"/>
        <w:spacing w:after="0" w:line="240" w:lineRule="auto"/>
        <w:rPr>
          <w:rFonts w:ascii="Times New Roman" w:hAnsi="Times New Roman"/>
          <w:b/>
          <w:bCs/>
          <w:sz w:val="28"/>
          <w:szCs w:val="28"/>
        </w:rPr>
      </w:pPr>
    </w:p>
    <w:p w:rsidR="00BD7E44" w:rsidRPr="003C2D6C" w:rsidRDefault="00BD7E44" w:rsidP="00BD7E44">
      <w:pPr>
        <w:pStyle w:val="2"/>
        <w:rPr>
          <w:rFonts w:ascii="Times New Roman" w:hAnsi="Times New Roman" w:cs="Times New Roman"/>
          <w:b/>
          <w:color w:val="auto"/>
        </w:rPr>
      </w:pPr>
      <w:bookmarkStart w:id="7" w:name="_Toc34730152"/>
      <w:r w:rsidRPr="003C2D6C">
        <w:rPr>
          <w:rFonts w:ascii="Times New Roman" w:hAnsi="Times New Roman" w:cs="Times New Roman"/>
          <w:b/>
          <w:color w:val="auto"/>
        </w:rPr>
        <w:t>Организация соисполнитель: Муниципальное образовательное учреждение Константиновская школа Тутаевского муниципального района</w:t>
      </w:r>
      <w:bookmarkEnd w:id="7"/>
    </w:p>
    <w:p w:rsidR="00BD7E44" w:rsidRPr="000502A2" w:rsidRDefault="00BD7E44" w:rsidP="00BD7E44">
      <w:pPr>
        <w:shd w:val="clear" w:color="auto" w:fill="FFFFFF"/>
        <w:spacing w:after="0" w:line="360" w:lineRule="auto"/>
        <w:ind w:firstLine="709"/>
        <w:rPr>
          <w:rFonts w:ascii="Times New Roman" w:hAnsi="Times New Roman"/>
          <w:bCs/>
          <w:sz w:val="16"/>
          <w:szCs w:val="28"/>
        </w:rPr>
      </w:pPr>
    </w:p>
    <w:p w:rsidR="00BD7E44" w:rsidRPr="00FE47A6" w:rsidRDefault="00BD7E44" w:rsidP="00BD7E44">
      <w:pPr>
        <w:shd w:val="clear" w:color="auto" w:fill="FFFFFF"/>
        <w:spacing w:after="0" w:line="360" w:lineRule="auto"/>
        <w:ind w:firstLine="709"/>
        <w:jc w:val="both"/>
        <w:rPr>
          <w:rFonts w:ascii="Times New Roman" w:hAnsi="Times New Roman"/>
          <w:bCs/>
          <w:sz w:val="24"/>
          <w:szCs w:val="28"/>
        </w:rPr>
      </w:pPr>
      <w:r>
        <w:rPr>
          <w:rFonts w:ascii="Times New Roman" w:hAnsi="Times New Roman"/>
          <w:bCs/>
          <w:sz w:val="24"/>
          <w:szCs w:val="28"/>
        </w:rPr>
        <w:t>В качестве свидетельств результативности (эффективности) проекта Константиновская школа указывает увеличение среднего балла ГИА, повышение процента успевающих, показатели удовлетворенности родителей. Однако остается открытым вопрос, насколько именно реализация проекта повлекла за собой эти изменения.</w:t>
      </w:r>
    </w:p>
    <w:tbl>
      <w:tblPr>
        <w:tblW w:w="0" w:type="auto"/>
        <w:tblLayout w:type="fixed"/>
        <w:tblLook w:val="0000" w:firstRow="0" w:lastRow="0" w:firstColumn="0" w:lastColumn="0" w:noHBand="0" w:noVBand="0"/>
      </w:tblPr>
      <w:tblGrid>
        <w:gridCol w:w="7508"/>
        <w:gridCol w:w="1384"/>
        <w:gridCol w:w="1304"/>
      </w:tblGrid>
      <w:tr w:rsidR="00BD7E44" w:rsidRPr="004D72FF" w:rsidTr="00297669">
        <w:tc>
          <w:tcPr>
            <w:tcW w:w="75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E44" w:rsidRPr="004D72FF" w:rsidRDefault="00BD7E44" w:rsidP="00297669">
            <w:pPr>
              <w:pStyle w:val="ConsPlusNonformat"/>
              <w:jc w:val="center"/>
              <w:rPr>
                <w:rFonts w:ascii="Times New Roman" w:hAnsi="Times New Roman" w:cs="Times New Roman"/>
                <w:b/>
                <w:sz w:val="24"/>
                <w:szCs w:val="24"/>
              </w:rPr>
            </w:pPr>
            <w:r w:rsidRPr="004D72FF">
              <w:rPr>
                <w:rFonts w:ascii="Times New Roman" w:hAnsi="Times New Roman" w:cs="Times New Roman"/>
                <w:b/>
                <w:sz w:val="24"/>
                <w:szCs w:val="24"/>
              </w:rPr>
              <w:t>Показатель результативности</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E44" w:rsidRPr="004D72FF" w:rsidRDefault="00BD7E44" w:rsidP="00297669">
            <w:pPr>
              <w:pStyle w:val="ConsPlusNonformat"/>
              <w:jc w:val="center"/>
              <w:rPr>
                <w:rFonts w:ascii="Times New Roman" w:hAnsi="Times New Roman" w:cs="Times New Roman"/>
                <w:b/>
                <w:sz w:val="24"/>
                <w:szCs w:val="24"/>
              </w:rPr>
            </w:pPr>
            <w:r w:rsidRPr="004D72FF">
              <w:rPr>
                <w:rFonts w:ascii="Times New Roman" w:hAnsi="Times New Roman" w:cs="Times New Roman"/>
                <w:b/>
                <w:sz w:val="24"/>
                <w:szCs w:val="24"/>
              </w:rPr>
              <w:t>2017 год</w:t>
            </w:r>
            <w:r w:rsidRPr="004D72FF">
              <w:rPr>
                <w:rFonts w:ascii="Times New Roman" w:hAnsi="Times New Roman" w:cs="Times New Roman"/>
                <w:sz w:val="24"/>
                <w:szCs w:val="24"/>
              </w:rPr>
              <w:t xml:space="preserve">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E44" w:rsidRPr="004D72FF" w:rsidRDefault="00BD7E44" w:rsidP="00297669">
            <w:pPr>
              <w:pStyle w:val="ConsPlusNonformat"/>
              <w:jc w:val="center"/>
              <w:rPr>
                <w:rFonts w:ascii="Times New Roman" w:hAnsi="Times New Roman" w:cs="Times New Roman"/>
                <w:b/>
                <w:sz w:val="24"/>
                <w:szCs w:val="24"/>
              </w:rPr>
            </w:pPr>
            <w:r w:rsidRPr="004D72FF">
              <w:rPr>
                <w:rFonts w:ascii="Times New Roman" w:hAnsi="Times New Roman" w:cs="Times New Roman"/>
                <w:b/>
                <w:sz w:val="24"/>
                <w:szCs w:val="24"/>
              </w:rPr>
              <w:t>конец 2019 года</w:t>
            </w:r>
          </w:p>
        </w:tc>
      </w:tr>
      <w:tr w:rsidR="00BD7E44" w:rsidRPr="00B0569C" w:rsidTr="00297669">
        <w:tc>
          <w:tcPr>
            <w:tcW w:w="7508" w:type="dxa"/>
            <w:tcBorders>
              <w:top w:val="single" w:sz="4" w:space="0" w:color="000000"/>
              <w:left w:val="single" w:sz="4" w:space="0" w:color="000000"/>
              <w:bottom w:val="single" w:sz="4" w:space="0" w:color="000000"/>
              <w:right w:val="single" w:sz="4" w:space="0" w:color="000000"/>
            </w:tcBorders>
            <w:shd w:val="clear" w:color="auto" w:fill="auto"/>
          </w:tcPr>
          <w:p w:rsidR="00BD7E44" w:rsidRPr="00B0569C" w:rsidRDefault="00BD7E44" w:rsidP="00297669">
            <w:pPr>
              <w:spacing w:after="0" w:line="240" w:lineRule="auto"/>
              <w:rPr>
                <w:rFonts w:ascii="Times New Roman" w:hAnsi="Times New Roman"/>
                <w:sz w:val="24"/>
                <w:szCs w:val="24"/>
              </w:rPr>
            </w:pPr>
            <w:r w:rsidRPr="00B0569C">
              <w:rPr>
                <w:rFonts w:ascii="Times New Roman" w:hAnsi="Times New Roman"/>
                <w:sz w:val="24"/>
                <w:szCs w:val="24"/>
              </w:rPr>
              <w:t>Число учебно-методических материалов, разработанных и/или апробированных в ходе инновационной деятельности (программ дополнительных учебных предметов, курсов по выбору, внеурочных курсов и др.)</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E44" w:rsidRPr="00B0569C" w:rsidRDefault="00BD7E44" w:rsidP="00297669">
            <w:pPr>
              <w:pStyle w:val="ConsPlusNonformat"/>
              <w:jc w:val="center"/>
              <w:rPr>
                <w:rFonts w:ascii="Times New Roman" w:hAnsi="Times New Roman" w:cs="Times New Roman"/>
                <w:sz w:val="24"/>
                <w:szCs w:val="24"/>
              </w:rPr>
            </w:pPr>
            <w:r w:rsidRPr="00B0569C">
              <w:rPr>
                <w:rFonts w:ascii="Times New Roman" w:hAnsi="Times New Roman" w:cs="Times New Roman"/>
                <w:sz w:val="24"/>
                <w:szCs w:val="24"/>
              </w:rPr>
              <w:t>6</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E44" w:rsidRPr="00B0569C" w:rsidRDefault="00BD7E44" w:rsidP="00297669">
            <w:pPr>
              <w:pStyle w:val="ConsPlusNonformat"/>
              <w:jc w:val="center"/>
              <w:rPr>
                <w:rFonts w:ascii="Times New Roman" w:hAnsi="Times New Roman" w:cs="Times New Roman"/>
                <w:sz w:val="24"/>
                <w:szCs w:val="24"/>
              </w:rPr>
            </w:pPr>
            <w:r w:rsidRPr="00B0569C">
              <w:rPr>
                <w:rFonts w:ascii="Times New Roman" w:hAnsi="Times New Roman" w:cs="Times New Roman"/>
                <w:sz w:val="24"/>
                <w:szCs w:val="24"/>
              </w:rPr>
              <w:t>10</w:t>
            </w:r>
          </w:p>
        </w:tc>
      </w:tr>
      <w:tr w:rsidR="00BD7E44" w:rsidRPr="00B0569C" w:rsidTr="00297669">
        <w:tc>
          <w:tcPr>
            <w:tcW w:w="7508" w:type="dxa"/>
            <w:tcBorders>
              <w:top w:val="single" w:sz="4" w:space="0" w:color="000000"/>
              <w:left w:val="single" w:sz="4" w:space="0" w:color="000000"/>
              <w:bottom w:val="single" w:sz="4" w:space="0" w:color="000000"/>
              <w:right w:val="single" w:sz="4" w:space="0" w:color="000000"/>
            </w:tcBorders>
            <w:shd w:val="clear" w:color="auto" w:fill="auto"/>
          </w:tcPr>
          <w:p w:rsidR="00BD7E44" w:rsidRPr="00B0569C" w:rsidRDefault="00BD7E44" w:rsidP="00297669">
            <w:pPr>
              <w:spacing w:after="0" w:line="240" w:lineRule="auto"/>
              <w:rPr>
                <w:rFonts w:ascii="Times New Roman" w:hAnsi="Times New Roman"/>
                <w:sz w:val="24"/>
                <w:szCs w:val="24"/>
              </w:rPr>
            </w:pPr>
            <w:r w:rsidRPr="00B0569C">
              <w:rPr>
                <w:rFonts w:ascii="Times New Roman" w:hAnsi="Times New Roman"/>
                <w:sz w:val="24"/>
                <w:szCs w:val="24"/>
              </w:rPr>
              <w:t>Количество педагогических и руководящих работников, участвующих в  реализации проекта</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E44" w:rsidRPr="00B0569C" w:rsidRDefault="00BD7E44" w:rsidP="00297669">
            <w:pPr>
              <w:pStyle w:val="ConsPlusNonformat"/>
              <w:jc w:val="center"/>
              <w:rPr>
                <w:rFonts w:ascii="Times New Roman" w:hAnsi="Times New Roman" w:cs="Times New Roman"/>
                <w:sz w:val="24"/>
                <w:szCs w:val="24"/>
              </w:rPr>
            </w:pPr>
            <w:r w:rsidRPr="00B0569C">
              <w:rPr>
                <w:rFonts w:ascii="Times New Roman" w:hAnsi="Times New Roman" w:cs="Times New Roman"/>
                <w:sz w:val="24"/>
                <w:szCs w:val="24"/>
              </w:rPr>
              <w:t>20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E44" w:rsidRPr="00B0569C" w:rsidRDefault="00BD7E44" w:rsidP="00297669">
            <w:pPr>
              <w:pStyle w:val="ConsPlusNonformat"/>
              <w:jc w:val="center"/>
              <w:rPr>
                <w:rFonts w:ascii="Times New Roman" w:hAnsi="Times New Roman" w:cs="Times New Roman"/>
                <w:sz w:val="24"/>
                <w:szCs w:val="24"/>
              </w:rPr>
            </w:pPr>
            <w:r w:rsidRPr="00B0569C">
              <w:rPr>
                <w:rFonts w:ascii="Times New Roman" w:hAnsi="Times New Roman" w:cs="Times New Roman"/>
                <w:sz w:val="24"/>
                <w:szCs w:val="24"/>
              </w:rPr>
              <w:t>21</w:t>
            </w:r>
          </w:p>
        </w:tc>
      </w:tr>
      <w:tr w:rsidR="00BD7E44" w:rsidRPr="00B0569C" w:rsidTr="00297669">
        <w:tc>
          <w:tcPr>
            <w:tcW w:w="7508" w:type="dxa"/>
            <w:tcBorders>
              <w:top w:val="single" w:sz="4" w:space="0" w:color="000000"/>
              <w:left w:val="single" w:sz="4" w:space="0" w:color="000000"/>
              <w:bottom w:val="single" w:sz="4" w:space="0" w:color="000000"/>
              <w:right w:val="single" w:sz="4" w:space="0" w:color="000000"/>
            </w:tcBorders>
            <w:shd w:val="clear" w:color="auto" w:fill="auto"/>
          </w:tcPr>
          <w:p w:rsidR="00BD7E44" w:rsidRPr="00B0569C" w:rsidRDefault="00BD7E44" w:rsidP="00297669">
            <w:pPr>
              <w:spacing w:after="0" w:line="240" w:lineRule="auto"/>
              <w:rPr>
                <w:rFonts w:ascii="Times New Roman" w:hAnsi="Times New Roman"/>
                <w:sz w:val="24"/>
                <w:szCs w:val="24"/>
              </w:rPr>
            </w:pPr>
            <w:r w:rsidRPr="00B0569C">
              <w:rPr>
                <w:rFonts w:ascii="Times New Roman" w:hAnsi="Times New Roman"/>
                <w:sz w:val="24"/>
                <w:szCs w:val="24"/>
              </w:rPr>
              <w:t>Количество педагогов, повысивших квалификацию по применению технологий ФО</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E44" w:rsidRPr="00B0569C" w:rsidRDefault="00BD7E44" w:rsidP="00297669">
            <w:pPr>
              <w:pStyle w:val="ConsPlusNonformat"/>
              <w:jc w:val="center"/>
              <w:rPr>
                <w:rFonts w:ascii="Times New Roman" w:hAnsi="Times New Roman" w:cs="Times New Roman"/>
                <w:sz w:val="24"/>
                <w:szCs w:val="24"/>
              </w:rPr>
            </w:pPr>
            <w:r w:rsidRPr="00B0569C">
              <w:rPr>
                <w:rFonts w:ascii="Times New Roman" w:hAnsi="Times New Roman" w:cs="Times New Roman"/>
                <w:sz w:val="24"/>
                <w:szCs w:val="24"/>
              </w:rPr>
              <w:t>20</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E44" w:rsidRPr="00B0569C" w:rsidRDefault="00BD7E44" w:rsidP="00297669">
            <w:pPr>
              <w:pStyle w:val="ConsPlusNonformat"/>
              <w:jc w:val="center"/>
              <w:rPr>
                <w:rFonts w:ascii="Times New Roman" w:hAnsi="Times New Roman" w:cs="Times New Roman"/>
                <w:sz w:val="24"/>
                <w:szCs w:val="24"/>
              </w:rPr>
            </w:pPr>
            <w:r w:rsidRPr="00B0569C">
              <w:rPr>
                <w:rFonts w:ascii="Times New Roman" w:hAnsi="Times New Roman" w:cs="Times New Roman"/>
                <w:sz w:val="24"/>
                <w:szCs w:val="24"/>
              </w:rPr>
              <w:t>24</w:t>
            </w:r>
          </w:p>
        </w:tc>
      </w:tr>
      <w:tr w:rsidR="00BD7E44" w:rsidRPr="00B0569C" w:rsidTr="00297669">
        <w:tc>
          <w:tcPr>
            <w:tcW w:w="7508" w:type="dxa"/>
            <w:tcBorders>
              <w:top w:val="single" w:sz="4" w:space="0" w:color="000000"/>
              <w:left w:val="single" w:sz="4" w:space="0" w:color="000000"/>
              <w:bottom w:val="single" w:sz="4" w:space="0" w:color="000000"/>
              <w:right w:val="single" w:sz="4" w:space="0" w:color="000000"/>
            </w:tcBorders>
            <w:shd w:val="clear" w:color="auto" w:fill="auto"/>
          </w:tcPr>
          <w:p w:rsidR="00BD7E44" w:rsidRPr="00B0569C" w:rsidRDefault="00BD7E44" w:rsidP="00297669">
            <w:pPr>
              <w:spacing w:after="0" w:line="240" w:lineRule="auto"/>
              <w:jc w:val="both"/>
              <w:rPr>
                <w:rFonts w:ascii="Times New Roman" w:hAnsi="Times New Roman"/>
                <w:sz w:val="24"/>
                <w:szCs w:val="24"/>
              </w:rPr>
            </w:pPr>
            <w:r w:rsidRPr="00B0569C">
              <w:rPr>
                <w:rFonts w:ascii="Times New Roman" w:hAnsi="Times New Roman"/>
                <w:sz w:val="24"/>
                <w:szCs w:val="24"/>
              </w:rPr>
              <w:t>Средний балл ГИА по русскому языку.</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E44" w:rsidRPr="00B0569C" w:rsidRDefault="00BD7E44" w:rsidP="00297669">
            <w:pPr>
              <w:pStyle w:val="ConsPlusNonformat"/>
              <w:jc w:val="center"/>
              <w:rPr>
                <w:rFonts w:ascii="Times New Roman" w:hAnsi="Times New Roman" w:cs="Times New Roman"/>
                <w:sz w:val="24"/>
                <w:szCs w:val="24"/>
              </w:rPr>
            </w:pPr>
            <w:r w:rsidRPr="00B0569C">
              <w:rPr>
                <w:rFonts w:ascii="Times New Roman" w:hAnsi="Times New Roman" w:cs="Times New Roman"/>
                <w:sz w:val="24"/>
                <w:szCs w:val="24"/>
              </w:rPr>
              <w:t>4</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E44" w:rsidRPr="00B0569C" w:rsidRDefault="00BD7E44" w:rsidP="00297669">
            <w:pPr>
              <w:pStyle w:val="ConsPlusNonformat"/>
              <w:jc w:val="center"/>
              <w:rPr>
                <w:rFonts w:ascii="Times New Roman" w:hAnsi="Times New Roman" w:cs="Times New Roman"/>
                <w:sz w:val="24"/>
                <w:szCs w:val="24"/>
              </w:rPr>
            </w:pPr>
            <w:r w:rsidRPr="00B0569C">
              <w:rPr>
                <w:rFonts w:ascii="Times New Roman" w:hAnsi="Times New Roman" w:cs="Times New Roman"/>
                <w:sz w:val="24"/>
                <w:szCs w:val="24"/>
              </w:rPr>
              <w:t>4,3</w:t>
            </w:r>
          </w:p>
        </w:tc>
      </w:tr>
      <w:tr w:rsidR="00BD7E44" w:rsidRPr="00B0569C" w:rsidTr="00297669">
        <w:tc>
          <w:tcPr>
            <w:tcW w:w="7508" w:type="dxa"/>
            <w:tcBorders>
              <w:top w:val="single" w:sz="4" w:space="0" w:color="000000"/>
              <w:left w:val="single" w:sz="4" w:space="0" w:color="000000"/>
              <w:bottom w:val="single" w:sz="4" w:space="0" w:color="000000"/>
              <w:right w:val="single" w:sz="4" w:space="0" w:color="000000"/>
            </w:tcBorders>
            <w:shd w:val="clear" w:color="auto" w:fill="auto"/>
          </w:tcPr>
          <w:p w:rsidR="00BD7E44" w:rsidRPr="00B0569C" w:rsidRDefault="00BD7E44" w:rsidP="00297669">
            <w:pPr>
              <w:spacing w:after="0" w:line="240" w:lineRule="auto"/>
              <w:jc w:val="both"/>
              <w:rPr>
                <w:rFonts w:ascii="Times New Roman" w:hAnsi="Times New Roman"/>
                <w:sz w:val="24"/>
                <w:szCs w:val="24"/>
              </w:rPr>
            </w:pPr>
            <w:r w:rsidRPr="00B0569C">
              <w:rPr>
                <w:rFonts w:ascii="Times New Roman" w:hAnsi="Times New Roman"/>
                <w:sz w:val="24"/>
                <w:szCs w:val="24"/>
              </w:rPr>
              <w:t>Средний балл ГИА по математике.</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E44" w:rsidRPr="00B0569C" w:rsidRDefault="00BD7E44" w:rsidP="00297669">
            <w:pPr>
              <w:pStyle w:val="ConsPlusNonformat"/>
              <w:jc w:val="center"/>
              <w:rPr>
                <w:rFonts w:ascii="Times New Roman" w:hAnsi="Times New Roman" w:cs="Times New Roman"/>
                <w:sz w:val="24"/>
                <w:szCs w:val="24"/>
              </w:rPr>
            </w:pPr>
            <w:r w:rsidRPr="00B0569C">
              <w:rPr>
                <w:rFonts w:ascii="Times New Roman" w:hAnsi="Times New Roman" w:cs="Times New Roman"/>
                <w:sz w:val="24"/>
                <w:szCs w:val="24"/>
              </w:rPr>
              <w:t>4</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E44" w:rsidRPr="00B0569C" w:rsidRDefault="00BD7E44" w:rsidP="00297669">
            <w:pPr>
              <w:pStyle w:val="ConsPlusNonformat"/>
              <w:jc w:val="center"/>
              <w:rPr>
                <w:rFonts w:ascii="Times New Roman" w:hAnsi="Times New Roman" w:cs="Times New Roman"/>
                <w:sz w:val="24"/>
                <w:szCs w:val="24"/>
              </w:rPr>
            </w:pPr>
            <w:r w:rsidRPr="00B0569C">
              <w:rPr>
                <w:rFonts w:ascii="Times New Roman" w:hAnsi="Times New Roman" w:cs="Times New Roman"/>
                <w:sz w:val="24"/>
                <w:szCs w:val="24"/>
              </w:rPr>
              <w:t>4,1</w:t>
            </w:r>
          </w:p>
        </w:tc>
      </w:tr>
      <w:tr w:rsidR="00BD7E44" w:rsidRPr="00B0569C" w:rsidTr="00297669">
        <w:tc>
          <w:tcPr>
            <w:tcW w:w="7508" w:type="dxa"/>
            <w:tcBorders>
              <w:top w:val="single" w:sz="4" w:space="0" w:color="000000"/>
              <w:left w:val="single" w:sz="4" w:space="0" w:color="000000"/>
              <w:bottom w:val="single" w:sz="4" w:space="0" w:color="000000"/>
              <w:right w:val="single" w:sz="4" w:space="0" w:color="000000"/>
            </w:tcBorders>
            <w:shd w:val="clear" w:color="auto" w:fill="auto"/>
          </w:tcPr>
          <w:p w:rsidR="00BD7E44" w:rsidRPr="00B0569C" w:rsidRDefault="00BD7E44" w:rsidP="00297669">
            <w:pPr>
              <w:spacing w:after="0" w:line="240" w:lineRule="auto"/>
              <w:rPr>
                <w:rFonts w:ascii="Times New Roman" w:hAnsi="Times New Roman"/>
                <w:sz w:val="24"/>
                <w:szCs w:val="24"/>
              </w:rPr>
            </w:pPr>
            <w:r w:rsidRPr="00B0569C">
              <w:rPr>
                <w:rFonts w:ascii="Times New Roman" w:hAnsi="Times New Roman"/>
                <w:sz w:val="24"/>
                <w:szCs w:val="24"/>
              </w:rPr>
              <w:t>Численность обучающихся, успевающих на 4 и 5 по результатам промежуточной аттестации.</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E44" w:rsidRPr="00B0569C" w:rsidRDefault="00BD7E44" w:rsidP="00297669">
            <w:pPr>
              <w:pStyle w:val="ConsPlusNonformat"/>
              <w:jc w:val="center"/>
              <w:rPr>
                <w:rFonts w:ascii="Times New Roman" w:hAnsi="Times New Roman" w:cs="Times New Roman"/>
                <w:sz w:val="24"/>
                <w:szCs w:val="24"/>
              </w:rPr>
            </w:pPr>
            <w:r w:rsidRPr="00B0569C">
              <w:rPr>
                <w:rFonts w:ascii="Times New Roman" w:hAnsi="Times New Roman" w:cs="Times New Roman"/>
                <w:sz w:val="24"/>
                <w:szCs w:val="24"/>
              </w:rPr>
              <w:t>172/38,1%</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E44" w:rsidRPr="00B0569C" w:rsidRDefault="00BD7E44" w:rsidP="00297669">
            <w:pPr>
              <w:pStyle w:val="ConsPlusNonformat"/>
              <w:jc w:val="center"/>
              <w:rPr>
                <w:rFonts w:ascii="Times New Roman" w:hAnsi="Times New Roman" w:cs="Times New Roman"/>
                <w:sz w:val="24"/>
                <w:szCs w:val="24"/>
              </w:rPr>
            </w:pPr>
            <w:r w:rsidRPr="00B0569C">
              <w:rPr>
                <w:rFonts w:ascii="Times New Roman" w:hAnsi="Times New Roman" w:cs="Times New Roman"/>
                <w:sz w:val="24"/>
                <w:szCs w:val="24"/>
              </w:rPr>
              <w:t>191/41%</w:t>
            </w:r>
          </w:p>
        </w:tc>
      </w:tr>
      <w:tr w:rsidR="00BD7E44" w:rsidRPr="00B0569C" w:rsidTr="00297669">
        <w:tc>
          <w:tcPr>
            <w:tcW w:w="7508" w:type="dxa"/>
            <w:tcBorders>
              <w:top w:val="single" w:sz="4" w:space="0" w:color="000000"/>
              <w:left w:val="single" w:sz="4" w:space="0" w:color="000000"/>
              <w:bottom w:val="single" w:sz="4" w:space="0" w:color="000000"/>
              <w:right w:val="single" w:sz="4" w:space="0" w:color="000000"/>
            </w:tcBorders>
            <w:shd w:val="clear" w:color="auto" w:fill="auto"/>
          </w:tcPr>
          <w:p w:rsidR="00BD7E44" w:rsidRPr="00B0569C" w:rsidRDefault="00BD7E44" w:rsidP="00297669">
            <w:pPr>
              <w:spacing w:after="0" w:line="240" w:lineRule="auto"/>
              <w:rPr>
                <w:rFonts w:ascii="Times New Roman" w:hAnsi="Times New Roman"/>
                <w:sz w:val="24"/>
                <w:szCs w:val="24"/>
              </w:rPr>
            </w:pPr>
            <w:r w:rsidRPr="00B0569C">
              <w:rPr>
                <w:rFonts w:ascii="Times New Roman" w:hAnsi="Times New Roman"/>
                <w:sz w:val="24"/>
                <w:szCs w:val="24"/>
              </w:rPr>
              <w:t>Численность выпускников 9-х классов, получивших неудовлетворительные результаты на ГИА по математике.</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E44" w:rsidRPr="00B0569C" w:rsidRDefault="00BD7E44" w:rsidP="00297669">
            <w:pPr>
              <w:pStyle w:val="ConsPlusNonformat"/>
              <w:jc w:val="center"/>
              <w:rPr>
                <w:rFonts w:ascii="Times New Roman" w:hAnsi="Times New Roman" w:cs="Times New Roman"/>
                <w:sz w:val="24"/>
                <w:szCs w:val="24"/>
              </w:rPr>
            </w:pPr>
            <w:r w:rsidRPr="00B0569C">
              <w:rPr>
                <w:rFonts w:ascii="Times New Roman" w:hAnsi="Times New Roman" w:cs="Times New Roman"/>
                <w:sz w:val="24"/>
                <w:szCs w:val="24"/>
              </w:rPr>
              <w:t>1/2,5%</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E44" w:rsidRPr="00B0569C" w:rsidRDefault="00BD7E44" w:rsidP="00297669">
            <w:pPr>
              <w:pStyle w:val="ConsPlusNonformat"/>
              <w:jc w:val="center"/>
              <w:rPr>
                <w:rFonts w:ascii="Times New Roman" w:hAnsi="Times New Roman" w:cs="Times New Roman"/>
                <w:sz w:val="24"/>
                <w:szCs w:val="24"/>
              </w:rPr>
            </w:pPr>
            <w:r w:rsidRPr="00B0569C">
              <w:rPr>
                <w:rFonts w:ascii="Times New Roman" w:hAnsi="Times New Roman" w:cs="Times New Roman"/>
                <w:sz w:val="24"/>
                <w:szCs w:val="24"/>
              </w:rPr>
              <w:t>0</w:t>
            </w:r>
          </w:p>
        </w:tc>
      </w:tr>
      <w:tr w:rsidR="00BD7E44" w:rsidRPr="00B0569C" w:rsidTr="00297669">
        <w:tc>
          <w:tcPr>
            <w:tcW w:w="7508" w:type="dxa"/>
            <w:tcBorders>
              <w:top w:val="single" w:sz="4" w:space="0" w:color="000000"/>
              <w:left w:val="single" w:sz="4" w:space="0" w:color="000000"/>
              <w:bottom w:val="single" w:sz="4" w:space="0" w:color="000000"/>
              <w:right w:val="single" w:sz="4" w:space="0" w:color="000000"/>
            </w:tcBorders>
            <w:shd w:val="clear" w:color="auto" w:fill="auto"/>
          </w:tcPr>
          <w:p w:rsidR="00BD7E44" w:rsidRPr="00B0569C" w:rsidRDefault="00BD7E44" w:rsidP="00297669">
            <w:pPr>
              <w:spacing w:after="0" w:line="240" w:lineRule="auto"/>
              <w:rPr>
                <w:rFonts w:ascii="Times New Roman" w:hAnsi="Times New Roman"/>
                <w:sz w:val="24"/>
                <w:szCs w:val="24"/>
              </w:rPr>
            </w:pPr>
            <w:r w:rsidRPr="00B0569C">
              <w:rPr>
                <w:rFonts w:ascii="Times New Roman" w:hAnsi="Times New Roman"/>
                <w:sz w:val="24"/>
                <w:szCs w:val="24"/>
              </w:rPr>
              <w:t>Численность обучающихся, принявших участие в различных олимпиадах, смотрах, конкурсах.</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E44" w:rsidRPr="00B0569C" w:rsidRDefault="00BD7E44" w:rsidP="00297669">
            <w:pPr>
              <w:pStyle w:val="ConsPlusNonformat"/>
              <w:jc w:val="center"/>
              <w:rPr>
                <w:rFonts w:ascii="Times New Roman" w:hAnsi="Times New Roman" w:cs="Times New Roman"/>
                <w:sz w:val="24"/>
                <w:szCs w:val="24"/>
              </w:rPr>
            </w:pPr>
            <w:r w:rsidRPr="00B0569C">
              <w:rPr>
                <w:rFonts w:ascii="Times New Roman" w:hAnsi="Times New Roman" w:cs="Times New Roman"/>
                <w:sz w:val="24"/>
                <w:szCs w:val="24"/>
              </w:rPr>
              <w:t>465/92%</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E44" w:rsidRPr="00B0569C" w:rsidRDefault="00BD7E44" w:rsidP="00297669">
            <w:pPr>
              <w:pStyle w:val="ConsPlusNonformat"/>
              <w:jc w:val="center"/>
              <w:rPr>
                <w:rFonts w:ascii="Times New Roman" w:hAnsi="Times New Roman" w:cs="Times New Roman"/>
                <w:sz w:val="24"/>
                <w:szCs w:val="24"/>
              </w:rPr>
            </w:pPr>
            <w:r w:rsidRPr="00B0569C">
              <w:rPr>
                <w:rFonts w:ascii="Times New Roman" w:hAnsi="Times New Roman" w:cs="Times New Roman"/>
                <w:sz w:val="24"/>
                <w:szCs w:val="24"/>
              </w:rPr>
              <w:t>525/98,6</w:t>
            </w:r>
          </w:p>
        </w:tc>
      </w:tr>
      <w:tr w:rsidR="00BD7E44" w:rsidRPr="00B0569C" w:rsidTr="00297669">
        <w:tc>
          <w:tcPr>
            <w:tcW w:w="7508" w:type="dxa"/>
            <w:tcBorders>
              <w:top w:val="single" w:sz="4" w:space="0" w:color="000000"/>
              <w:left w:val="single" w:sz="4" w:space="0" w:color="000000"/>
              <w:bottom w:val="single" w:sz="4" w:space="0" w:color="000000"/>
              <w:right w:val="single" w:sz="4" w:space="0" w:color="000000"/>
            </w:tcBorders>
            <w:shd w:val="clear" w:color="auto" w:fill="auto"/>
          </w:tcPr>
          <w:p w:rsidR="00BD7E44" w:rsidRPr="00B0569C" w:rsidRDefault="00BD7E44" w:rsidP="00297669">
            <w:pPr>
              <w:spacing w:after="0" w:line="240" w:lineRule="auto"/>
              <w:jc w:val="both"/>
              <w:rPr>
                <w:rFonts w:ascii="Times New Roman" w:hAnsi="Times New Roman"/>
                <w:sz w:val="24"/>
                <w:szCs w:val="24"/>
              </w:rPr>
            </w:pPr>
            <w:r w:rsidRPr="00B0569C">
              <w:rPr>
                <w:rFonts w:ascii="Times New Roman" w:hAnsi="Times New Roman"/>
                <w:sz w:val="24"/>
                <w:szCs w:val="24"/>
              </w:rPr>
              <w:lastRenderedPageBreak/>
              <w:t>Численность родителей, у которых школа вызывает позитивное отношение.</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E44" w:rsidRPr="00B0569C" w:rsidRDefault="00BD7E44" w:rsidP="00297669">
            <w:pPr>
              <w:pStyle w:val="ConsPlusNonformat"/>
              <w:jc w:val="center"/>
              <w:rPr>
                <w:rFonts w:ascii="Times New Roman" w:hAnsi="Times New Roman" w:cs="Times New Roman"/>
                <w:sz w:val="24"/>
                <w:szCs w:val="24"/>
              </w:rPr>
            </w:pPr>
            <w:r w:rsidRPr="00B0569C">
              <w:rPr>
                <w:rFonts w:ascii="Times New Roman" w:hAnsi="Times New Roman" w:cs="Times New Roman"/>
                <w:sz w:val="24"/>
                <w:szCs w:val="24"/>
              </w:rPr>
              <w:t>99%</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E44" w:rsidRPr="00B0569C" w:rsidRDefault="00BD7E44" w:rsidP="00297669">
            <w:pPr>
              <w:pStyle w:val="ConsPlusNonformat"/>
              <w:jc w:val="center"/>
              <w:rPr>
                <w:rFonts w:ascii="Times New Roman" w:hAnsi="Times New Roman" w:cs="Times New Roman"/>
                <w:sz w:val="24"/>
                <w:szCs w:val="24"/>
              </w:rPr>
            </w:pPr>
            <w:r w:rsidRPr="00B0569C">
              <w:rPr>
                <w:rFonts w:ascii="Times New Roman" w:hAnsi="Times New Roman" w:cs="Times New Roman"/>
                <w:sz w:val="24"/>
                <w:szCs w:val="24"/>
              </w:rPr>
              <w:t>99%</w:t>
            </w:r>
          </w:p>
        </w:tc>
      </w:tr>
      <w:tr w:rsidR="00BD7E44" w:rsidRPr="00B0569C" w:rsidTr="00297669">
        <w:tc>
          <w:tcPr>
            <w:tcW w:w="7508" w:type="dxa"/>
            <w:tcBorders>
              <w:top w:val="single" w:sz="4" w:space="0" w:color="000000"/>
              <w:left w:val="single" w:sz="4" w:space="0" w:color="000000"/>
              <w:bottom w:val="single" w:sz="4" w:space="0" w:color="000000"/>
              <w:right w:val="single" w:sz="4" w:space="0" w:color="000000"/>
            </w:tcBorders>
            <w:shd w:val="clear" w:color="auto" w:fill="auto"/>
          </w:tcPr>
          <w:p w:rsidR="00BD7E44" w:rsidRPr="00B0569C" w:rsidRDefault="00BD7E44" w:rsidP="00297669">
            <w:pPr>
              <w:spacing w:after="0" w:line="240" w:lineRule="auto"/>
              <w:rPr>
                <w:rFonts w:ascii="Times New Roman" w:hAnsi="Times New Roman"/>
                <w:sz w:val="24"/>
                <w:szCs w:val="24"/>
              </w:rPr>
            </w:pPr>
            <w:r w:rsidRPr="00B0569C">
              <w:rPr>
                <w:rFonts w:ascii="Times New Roman" w:hAnsi="Times New Roman"/>
                <w:sz w:val="24"/>
                <w:szCs w:val="24"/>
              </w:rPr>
              <w:t>Численность родителей, удовлетворённых реализуемой школой образовательной программы.</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E44" w:rsidRPr="00B0569C" w:rsidRDefault="00BD7E44" w:rsidP="00297669">
            <w:pPr>
              <w:pStyle w:val="ConsPlusNonformat"/>
              <w:jc w:val="center"/>
              <w:rPr>
                <w:rFonts w:ascii="Times New Roman" w:hAnsi="Times New Roman" w:cs="Times New Roman"/>
                <w:sz w:val="24"/>
                <w:szCs w:val="24"/>
              </w:rPr>
            </w:pPr>
            <w:r w:rsidRPr="00B0569C">
              <w:rPr>
                <w:rFonts w:ascii="Times New Roman" w:hAnsi="Times New Roman" w:cs="Times New Roman"/>
                <w:sz w:val="24"/>
                <w:szCs w:val="24"/>
              </w:rPr>
              <w:t>94%</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E44" w:rsidRPr="00B0569C" w:rsidRDefault="00BD7E44" w:rsidP="00297669">
            <w:pPr>
              <w:pStyle w:val="ConsPlusNonformat"/>
              <w:jc w:val="center"/>
              <w:rPr>
                <w:rFonts w:ascii="Times New Roman" w:hAnsi="Times New Roman" w:cs="Times New Roman"/>
                <w:sz w:val="24"/>
                <w:szCs w:val="24"/>
              </w:rPr>
            </w:pPr>
            <w:r w:rsidRPr="00B0569C">
              <w:rPr>
                <w:rFonts w:ascii="Times New Roman" w:hAnsi="Times New Roman" w:cs="Times New Roman"/>
                <w:sz w:val="24"/>
                <w:szCs w:val="24"/>
              </w:rPr>
              <w:t>95%</w:t>
            </w:r>
          </w:p>
        </w:tc>
      </w:tr>
      <w:tr w:rsidR="00BD7E44" w:rsidRPr="00B0569C" w:rsidTr="00297669">
        <w:tc>
          <w:tcPr>
            <w:tcW w:w="7508" w:type="dxa"/>
            <w:tcBorders>
              <w:top w:val="single" w:sz="4" w:space="0" w:color="000000"/>
              <w:left w:val="single" w:sz="4" w:space="0" w:color="000000"/>
              <w:bottom w:val="single" w:sz="4" w:space="0" w:color="000000"/>
              <w:right w:val="single" w:sz="4" w:space="0" w:color="000000"/>
            </w:tcBorders>
            <w:shd w:val="clear" w:color="auto" w:fill="auto"/>
          </w:tcPr>
          <w:p w:rsidR="00BD7E44" w:rsidRPr="00B0569C" w:rsidRDefault="00BD7E44" w:rsidP="00297669">
            <w:pPr>
              <w:spacing w:after="0" w:line="240" w:lineRule="auto"/>
              <w:rPr>
                <w:rFonts w:ascii="Times New Roman" w:hAnsi="Times New Roman"/>
                <w:sz w:val="24"/>
                <w:szCs w:val="24"/>
              </w:rPr>
            </w:pPr>
            <w:r w:rsidRPr="00B0569C">
              <w:rPr>
                <w:rFonts w:ascii="Times New Roman" w:hAnsi="Times New Roman"/>
                <w:sz w:val="24"/>
                <w:szCs w:val="24"/>
              </w:rPr>
              <w:t>Численность родителей, удовлетворённых качеством предоставляемой образовательной услуги.</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E44" w:rsidRPr="00B0569C" w:rsidRDefault="00BD7E44" w:rsidP="00297669">
            <w:pPr>
              <w:pStyle w:val="ConsPlusNonformat"/>
              <w:jc w:val="center"/>
              <w:rPr>
                <w:rFonts w:ascii="Times New Roman" w:hAnsi="Times New Roman" w:cs="Times New Roman"/>
                <w:sz w:val="24"/>
                <w:szCs w:val="24"/>
              </w:rPr>
            </w:pPr>
            <w:r w:rsidRPr="00B0569C">
              <w:rPr>
                <w:rFonts w:ascii="Times New Roman" w:hAnsi="Times New Roman" w:cs="Times New Roman"/>
                <w:sz w:val="24"/>
                <w:szCs w:val="24"/>
              </w:rPr>
              <w:t>97%</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7E44" w:rsidRPr="00B0569C" w:rsidRDefault="00BD7E44" w:rsidP="00297669">
            <w:pPr>
              <w:pStyle w:val="ConsPlusNonformat"/>
              <w:jc w:val="center"/>
              <w:rPr>
                <w:rFonts w:ascii="Times New Roman" w:hAnsi="Times New Roman" w:cs="Times New Roman"/>
                <w:sz w:val="24"/>
                <w:szCs w:val="24"/>
              </w:rPr>
            </w:pPr>
            <w:r w:rsidRPr="00B0569C">
              <w:rPr>
                <w:rFonts w:ascii="Times New Roman" w:hAnsi="Times New Roman" w:cs="Times New Roman"/>
                <w:sz w:val="24"/>
                <w:szCs w:val="24"/>
              </w:rPr>
              <w:t>97%</w:t>
            </w:r>
          </w:p>
        </w:tc>
      </w:tr>
    </w:tbl>
    <w:p w:rsidR="00BD7E44" w:rsidRDefault="00BD7E44" w:rsidP="00BD7E44">
      <w:bookmarkStart w:id="8" w:name="_Toc34730153"/>
    </w:p>
    <w:p w:rsidR="00BD7E44" w:rsidRPr="000502A2" w:rsidRDefault="00BD7E44" w:rsidP="00BD7E44">
      <w:pPr>
        <w:pStyle w:val="2"/>
        <w:rPr>
          <w:rFonts w:ascii="Times New Roman" w:hAnsi="Times New Roman" w:cs="Times New Roman"/>
          <w:b/>
          <w:color w:val="auto"/>
        </w:rPr>
      </w:pPr>
      <w:r w:rsidRPr="000502A2">
        <w:rPr>
          <w:rFonts w:ascii="Times New Roman" w:hAnsi="Times New Roman" w:cs="Times New Roman"/>
          <w:b/>
          <w:color w:val="auto"/>
        </w:rPr>
        <w:t>Организация-соисполнитель: Муниципальное общеобразовательное учреждение Фоминская средняя школа Тутаевского муниципального района</w:t>
      </w:r>
      <w:bookmarkEnd w:id="8"/>
    </w:p>
    <w:p w:rsidR="00BD7E44" w:rsidRDefault="00BD7E44" w:rsidP="00BD7E44">
      <w:pPr>
        <w:spacing w:after="0" w:line="360" w:lineRule="auto"/>
        <w:ind w:firstLine="709"/>
        <w:jc w:val="both"/>
        <w:rPr>
          <w:rFonts w:ascii="Times New Roman" w:hAnsi="Times New Roman"/>
          <w:sz w:val="24"/>
        </w:rPr>
      </w:pPr>
    </w:p>
    <w:p w:rsidR="00BD7E44" w:rsidRPr="00BD7E4F" w:rsidRDefault="00BD7E44" w:rsidP="00BD7E44">
      <w:pPr>
        <w:spacing w:after="0" w:line="360" w:lineRule="auto"/>
        <w:ind w:firstLine="709"/>
        <w:jc w:val="both"/>
        <w:rPr>
          <w:rFonts w:ascii="Times New Roman" w:hAnsi="Times New Roman" w:cs="Times New Roman"/>
          <w:sz w:val="24"/>
          <w:lang w:eastAsia="ru-RU"/>
        </w:rPr>
      </w:pPr>
      <w:r w:rsidRPr="00BD7E4F">
        <w:rPr>
          <w:rFonts w:ascii="Times New Roman" w:hAnsi="Times New Roman" w:cs="Times New Roman"/>
          <w:sz w:val="24"/>
        </w:rPr>
        <w:t xml:space="preserve">Фоминская школа в столбце «Описание изменений» дает обоснование, почему именно мероприятия в рамках реализации проекта </w:t>
      </w:r>
      <w:r>
        <w:rPr>
          <w:rFonts w:ascii="Times New Roman" w:hAnsi="Times New Roman"/>
          <w:sz w:val="24"/>
        </w:rPr>
        <w:t>«</w:t>
      </w:r>
      <w:r w:rsidRPr="00BD7E4F">
        <w:rPr>
          <w:rFonts w:ascii="Times New Roman" w:hAnsi="Times New Roman" w:cs="Times New Roman"/>
          <w:sz w:val="24"/>
          <w:lang w:eastAsia="ru-RU"/>
        </w:rPr>
        <w:t>Профессиональная культура оценочной деятельности современного педагога</w:t>
      </w:r>
      <w:r>
        <w:rPr>
          <w:rFonts w:ascii="Times New Roman" w:hAnsi="Times New Roman"/>
          <w:sz w:val="24"/>
          <w:lang w:eastAsia="ru-RU"/>
        </w:rPr>
        <w:t>» повлекли за собой изменения по перечисленным показателям.</w:t>
      </w:r>
    </w:p>
    <w:p w:rsidR="00BD7E44" w:rsidRDefault="00BD7E44" w:rsidP="00BD7E44">
      <w:pPr>
        <w:shd w:val="clear" w:color="auto" w:fill="FFFFFF"/>
        <w:spacing w:after="0" w:line="240" w:lineRule="auto"/>
        <w:ind w:firstLine="709"/>
        <w:rPr>
          <w:rFonts w:ascii="Times New Roman" w:hAnsi="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352"/>
        <w:gridCol w:w="1840"/>
        <w:gridCol w:w="4914"/>
      </w:tblGrid>
      <w:tr w:rsidR="00BD7E44" w:rsidRPr="001D2B11" w:rsidTr="00297669">
        <w:trPr>
          <w:tblHeader/>
        </w:trPr>
        <w:tc>
          <w:tcPr>
            <w:tcW w:w="893" w:type="pct"/>
            <w:tcBorders>
              <w:top w:val="single" w:sz="4" w:space="0" w:color="auto"/>
              <w:left w:val="single" w:sz="4" w:space="0" w:color="auto"/>
              <w:bottom w:val="single" w:sz="4" w:space="0" w:color="auto"/>
              <w:right w:val="single" w:sz="4" w:space="0" w:color="auto"/>
            </w:tcBorders>
            <w:vAlign w:val="center"/>
          </w:tcPr>
          <w:p w:rsidR="00BD7E44" w:rsidRPr="001D2B11" w:rsidRDefault="00BD7E44" w:rsidP="00297669">
            <w:pPr>
              <w:pStyle w:val="ConsPlusNonformat"/>
              <w:jc w:val="center"/>
              <w:rPr>
                <w:rFonts w:ascii="Times New Roman" w:hAnsi="Times New Roman" w:cs="Times New Roman"/>
                <w:b/>
                <w:sz w:val="24"/>
                <w:szCs w:val="24"/>
              </w:rPr>
            </w:pPr>
            <w:r>
              <w:rPr>
                <w:rFonts w:ascii="Times New Roman" w:hAnsi="Times New Roman" w:cs="Times New Roman"/>
                <w:b/>
                <w:sz w:val="24"/>
                <w:szCs w:val="24"/>
              </w:rPr>
              <w:t>Показатель</w:t>
            </w:r>
          </w:p>
        </w:tc>
        <w:tc>
          <w:tcPr>
            <w:tcW w:w="704" w:type="pct"/>
            <w:tcBorders>
              <w:top w:val="single" w:sz="4" w:space="0" w:color="auto"/>
              <w:left w:val="single" w:sz="4" w:space="0" w:color="auto"/>
              <w:bottom w:val="single" w:sz="4" w:space="0" w:color="auto"/>
              <w:right w:val="single" w:sz="4" w:space="0" w:color="auto"/>
            </w:tcBorders>
            <w:vAlign w:val="center"/>
            <w:hideMark/>
          </w:tcPr>
          <w:p w:rsidR="00BD7E44" w:rsidRPr="001D2B11" w:rsidRDefault="00BD7E44" w:rsidP="00297669">
            <w:pPr>
              <w:pStyle w:val="ConsPlusNonformat"/>
              <w:jc w:val="center"/>
              <w:rPr>
                <w:rFonts w:ascii="Times New Roman" w:hAnsi="Times New Roman" w:cs="Times New Roman"/>
                <w:b/>
                <w:sz w:val="24"/>
                <w:szCs w:val="24"/>
              </w:rPr>
            </w:pPr>
            <w:r w:rsidRPr="001D2B11">
              <w:rPr>
                <w:rFonts w:ascii="Times New Roman" w:hAnsi="Times New Roman" w:cs="Times New Roman"/>
                <w:b/>
                <w:sz w:val="24"/>
                <w:szCs w:val="24"/>
              </w:rPr>
              <w:t>2017 год</w:t>
            </w:r>
          </w:p>
        </w:tc>
        <w:tc>
          <w:tcPr>
            <w:tcW w:w="903" w:type="pct"/>
            <w:tcBorders>
              <w:top w:val="single" w:sz="4" w:space="0" w:color="auto"/>
              <w:left w:val="single" w:sz="4" w:space="0" w:color="auto"/>
              <w:bottom w:val="single" w:sz="4" w:space="0" w:color="auto"/>
              <w:right w:val="single" w:sz="4" w:space="0" w:color="auto"/>
            </w:tcBorders>
            <w:vAlign w:val="center"/>
            <w:hideMark/>
          </w:tcPr>
          <w:p w:rsidR="00BD7E44" w:rsidRPr="001D2B11" w:rsidRDefault="00BD7E44" w:rsidP="00297669">
            <w:pPr>
              <w:pStyle w:val="ConsPlusNonformat"/>
              <w:jc w:val="center"/>
              <w:rPr>
                <w:rFonts w:ascii="Times New Roman" w:hAnsi="Times New Roman" w:cs="Times New Roman"/>
                <w:b/>
                <w:sz w:val="24"/>
                <w:szCs w:val="24"/>
              </w:rPr>
            </w:pPr>
            <w:r w:rsidRPr="001D2B11">
              <w:rPr>
                <w:rFonts w:ascii="Times New Roman" w:hAnsi="Times New Roman" w:cs="Times New Roman"/>
                <w:b/>
                <w:sz w:val="24"/>
                <w:szCs w:val="24"/>
              </w:rPr>
              <w:t>конец 2019 года</w:t>
            </w:r>
          </w:p>
        </w:tc>
        <w:tc>
          <w:tcPr>
            <w:tcW w:w="2500" w:type="pct"/>
            <w:tcBorders>
              <w:top w:val="single" w:sz="4" w:space="0" w:color="auto"/>
              <w:left w:val="single" w:sz="4" w:space="0" w:color="auto"/>
              <w:bottom w:val="single" w:sz="4" w:space="0" w:color="auto"/>
              <w:right w:val="single" w:sz="4" w:space="0" w:color="auto"/>
            </w:tcBorders>
            <w:vAlign w:val="center"/>
          </w:tcPr>
          <w:p w:rsidR="00BD7E44" w:rsidRPr="001D2B11" w:rsidRDefault="00BD7E44" w:rsidP="00297669">
            <w:pPr>
              <w:pStyle w:val="ConsPlusNonformat"/>
              <w:jc w:val="center"/>
              <w:rPr>
                <w:rFonts w:ascii="Times New Roman" w:hAnsi="Times New Roman" w:cs="Times New Roman"/>
                <w:b/>
                <w:sz w:val="24"/>
                <w:szCs w:val="24"/>
              </w:rPr>
            </w:pPr>
            <w:r w:rsidRPr="001D2B11">
              <w:rPr>
                <w:rFonts w:ascii="Times New Roman" w:hAnsi="Times New Roman" w:cs="Times New Roman"/>
                <w:b/>
                <w:sz w:val="24"/>
                <w:szCs w:val="24"/>
              </w:rPr>
              <w:t>Описание изменений</w:t>
            </w:r>
          </w:p>
        </w:tc>
      </w:tr>
      <w:tr w:rsidR="00BD7E44" w:rsidRPr="001D2B11" w:rsidTr="00297669">
        <w:tc>
          <w:tcPr>
            <w:tcW w:w="893" w:type="pct"/>
            <w:tcBorders>
              <w:top w:val="single" w:sz="4" w:space="0" w:color="auto"/>
              <w:left w:val="single" w:sz="4" w:space="0" w:color="auto"/>
              <w:bottom w:val="single" w:sz="4" w:space="0" w:color="auto"/>
              <w:right w:val="single" w:sz="4" w:space="0" w:color="auto"/>
            </w:tcBorders>
          </w:tcPr>
          <w:p w:rsidR="00BD7E44" w:rsidRPr="001D2B11" w:rsidRDefault="00BD7E44" w:rsidP="00297669">
            <w:pPr>
              <w:rPr>
                <w:sz w:val="24"/>
                <w:szCs w:val="24"/>
              </w:rPr>
            </w:pPr>
            <w:r w:rsidRPr="004331B6">
              <w:rPr>
                <w:rFonts w:ascii="Times New Roman" w:hAnsi="Times New Roman"/>
                <w:color w:val="000000"/>
                <w:sz w:val="24"/>
                <w:szCs w:val="24"/>
                <w:lang w:eastAsia="ru-RU"/>
              </w:rPr>
              <w:t>Увеличение процента качества образования</w:t>
            </w:r>
          </w:p>
        </w:tc>
        <w:tc>
          <w:tcPr>
            <w:tcW w:w="704" w:type="pct"/>
            <w:tcBorders>
              <w:top w:val="single" w:sz="4" w:space="0" w:color="auto"/>
              <w:left w:val="single" w:sz="4" w:space="0" w:color="auto"/>
              <w:bottom w:val="single" w:sz="4" w:space="0" w:color="auto"/>
              <w:right w:val="single" w:sz="4" w:space="0" w:color="auto"/>
            </w:tcBorders>
            <w:vAlign w:val="center"/>
          </w:tcPr>
          <w:p w:rsidR="00BD7E44" w:rsidRPr="001D2B11" w:rsidRDefault="00BD7E44" w:rsidP="00297669">
            <w:pPr>
              <w:pStyle w:val="ConsPlusNonformat"/>
              <w:jc w:val="center"/>
              <w:rPr>
                <w:rFonts w:ascii="Times New Roman" w:hAnsi="Times New Roman" w:cs="Times New Roman"/>
                <w:sz w:val="24"/>
                <w:szCs w:val="24"/>
              </w:rPr>
            </w:pPr>
            <w:r w:rsidRPr="001D2B11">
              <w:rPr>
                <w:rFonts w:ascii="Times New Roman" w:hAnsi="Times New Roman" w:cs="Times New Roman"/>
                <w:sz w:val="24"/>
                <w:szCs w:val="24"/>
              </w:rPr>
              <w:t>39, 4 %</w:t>
            </w:r>
          </w:p>
        </w:tc>
        <w:tc>
          <w:tcPr>
            <w:tcW w:w="903" w:type="pct"/>
            <w:tcBorders>
              <w:top w:val="single" w:sz="4" w:space="0" w:color="auto"/>
              <w:left w:val="single" w:sz="4" w:space="0" w:color="auto"/>
              <w:bottom w:val="single" w:sz="4" w:space="0" w:color="auto"/>
              <w:right w:val="single" w:sz="4" w:space="0" w:color="auto"/>
            </w:tcBorders>
            <w:vAlign w:val="center"/>
          </w:tcPr>
          <w:p w:rsidR="00BD7E44" w:rsidRPr="001D2B11" w:rsidRDefault="00BD7E44" w:rsidP="00297669">
            <w:pPr>
              <w:pStyle w:val="ConsPlusNonformat"/>
              <w:jc w:val="center"/>
              <w:rPr>
                <w:rFonts w:ascii="Times New Roman" w:hAnsi="Times New Roman" w:cs="Times New Roman"/>
                <w:sz w:val="24"/>
                <w:szCs w:val="24"/>
              </w:rPr>
            </w:pPr>
            <w:r w:rsidRPr="001D2B11">
              <w:rPr>
                <w:rFonts w:ascii="Times New Roman" w:hAnsi="Times New Roman" w:cs="Times New Roman"/>
                <w:sz w:val="24"/>
                <w:szCs w:val="24"/>
              </w:rPr>
              <w:t>40,7 %</w:t>
            </w:r>
          </w:p>
        </w:tc>
        <w:tc>
          <w:tcPr>
            <w:tcW w:w="2500" w:type="pct"/>
            <w:tcBorders>
              <w:top w:val="single" w:sz="4" w:space="0" w:color="auto"/>
              <w:left w:val="single" w:sz="4" w:space="0" w:color="auto"/>
              <w:bottom w:val="single" w:sz="4" w:space="0" w:color="auto"/>
              <w:right w:val="single" w:sz="4" w:space="0" w:color="auto"/>
            </w:tcBorders>
          </w:tcPr>
          <w:p w:rsidR="00BD7E44" w:rsidRPr="001D2B11" w:rsidRDefault="00BD7E44" w:rsidP="00297669">
            <w:pPr>
              <w:pStyle w:val="ConsPlusNonformat"/>
              <w:jc w:val="both"/>
              <w:rPr>
                <w:rFonts w:ascii="Times New Roman" w:hAnsi="Times New Roman" w:cs="Times New Roman"/>
                <w:sz w:val="24"/>
                <w:szCs w:val="24"/>
              </w:rPr>
            </w:pPr>
            <w:r w:rsidRPr="001D2B11">
              <w:rPr>
                <w:rFonts w:ascii="Times New Roman" w:hAnsi="Times New Roman" w:cs="Times New Roman"/>
                <w:sz w:val="24"/>
                <w:szCs w:val="24"/>
              </w:rPr>
              <w:t xml:space="preserve">Оценка становится более значимой и более конкретной для учащихся, она теперь является регулятором активности учебно–познавательной деятельности учащегося. </w:t>
            </w:r>
          </w:p>
        </w:tc>
      </w:tr>
      <w:tr w:rsidR="00BD7E44" w:rsidRPr="001D2B11" w:rsidTr="00297669">
        <w:tc>
          <w:tcPr>
            <w:tcW w:w="893" w:type="pct"/>
            <w:tcBorders>
              <w:top w:val="single" w:sz="4" w:space="0" w:color="auto"/>
              <w:left w:val="single" w:sz="4" w:space="0" w:color="auto"/>
              <w:bottom w:val="single" w:sz="4" w:space="0" w:color="auto"/>
              <w:right w:val="single" w:sz="4" w:space="0" w:color="auto"/>
            </w:tcBorders>
          </w:tcPr>
          <w:p w:rsidR="00BD7E44" w:rsidRPr="004331B6" w:rsidRDefault="00BD7E44" w:rsidP="00297669">
            <w:pPr>
              <w:rPr>
                <w:rFonts w:ascii="Times New Roman" w:hAnsi="Times New Roman"/>
                <w:color w:val="000000"/>
                <w:sz w:val="24"/>
                <w:szCs w:val="24"/>
                <w:lang w:eastAsia="ru-RU"/>
              </w:rPr>
            </w:pPr>
            <w:r w:rsidRPr="004331B6">
              <w:rPr>
                <w:rFonts w:ascii="Times New Roman" w:hAnsi="Times New Roman"/>
                <w:color w:val="000000"/>
                <w:sz w:val="24"/>
                <w:szCs w:val="24"/>
                <w:lang w:eastAsia="ru-RU"/>
              </w:rPr>
              <w:t>Увеличение количества детей с адекватной  самооценкой.</w:t>
            </w:r>
          </w:p>
        </w:tc>
        <w:tc>
          <w:tcPr>
            <w:tcW w:w="704" w:type="pct"/>
            <w:tcBorders>
              <w:top w:val="single" w:sz="4" w:space="0" w:color="auto"/>
              <w:left w:val="single" w:sz="4" w:space="0" w:color="auto"/>
              <w:bottom w:val="single" w:sz="4" w:space="0" w:color="auto"/>
              <w:right w:val="single" w:sz="4" w:space="0" w:color="auto"/>
            </w:tcBorders>
            <w:vAlign w:val="center"/>
          </w:tcPr>
          <w:p w:rsidR="00BD7E44" w:rsidRPr="001D2B11" w:rsidRDefault="00BD7E44" w:rsidP="00297669">
            <w:pPr>
              <w:pStyle w:val="ConsPlusNonformat"/>
              <w:jc w:val="center"/>
              <w:rPr>
                <w:rFonts w:ascii="Times New Roman" w:hAnsi="Times New Roman" w:cs="Times New Roman"/>
                <w:sz w:val="24"/>
                <w:szCs w:val="24"/>
              </w:rPr>
            </w:pPr>
            <w:r w:rsidRPr="001D2B11">
              <w:rPr>
                <w:rFonts w:ascii="Times New Roman" w:hAnsi="Times New Roman" w:cs="Times New Roman"/>
                <w:sz w:val="24"/>
                <w:szCs w:val="24"/>
              </w:rPr>
              <w:t>53 %</w:t>
            </w:r>
          </w:p>
        </w:tc>
        <w:tc>
          <w:tcPr>
            <w:tcW w:w="903" w:type="pct"/>
            <w:tcBorders>
              <w:top w:val="single" w:sz="4" w:space="0" w:color="auto"/>
              <w:left w:val="single" w:sz="4" w:space="0" w:color="auto"/>
              <w:bottom w:val="single" w:sz="4" w:space="0" w:color="auto"/>
              <w:right w:val="single" w:sz="4" w:space="0" w:color="auto"/>
            </w:tcBorders>
            <w:vAlign w:val="center"/>
          </w:tcPr>
          <w:p w:rsidR="00BD7E44" w:rsidRPr="001D2B11" w:rsidRDefault="00BD7E44" w:rsidP="00297669">
            <w:pPr>
              <w:pStyle w:val="ConsPlusNonformat"/>
              <w:jc w:val="center"/>
              <w:rPr>
                <w:rFonts w:ascii="Times New Roman" w:hAnsi="Times New Roman" w:cs="Times New Roman"/>
                <w:sz w:val="24"/>
                <w:szCs w:val="24"/>
              </w:rPr>
            </w:pPr>
            <w:r w:rsidRPr="001D2B11">
              <w:rPr>
                <w:rFonts w:ascii="Times New Roman" w:hAnsi="Times New Roman" w:cs="Times New Roman"/>
                <w:sz w:val="24"/>
                <w:szCs w:val="24"/>
              </w:rPr>
              <w:t>76 %</w:t>
            </w:r>
          </w:p>
        </w:tc>
        <w:tc>
          <w:tcPr>
            <w:tcW w:w="2500" w:type="pct"/>
            <w:tcBorders>
              <w:top w:val="single" w:sz="4" w:space="0" w:color="auto"/>
              <w:left w:val="single" w:sz="4" w:space="0" w:color="auto"/>
              <w:bottom w:val="single" w:sz="4" w:space="0" w:color="auto"/>
              <w:right w:val="single" w:sz="4" w:space="0" w:color="auto"/>
            </w:tcBorders>
          </w:tcPr>
          <w:p w:rsidR="00BD7E44" w:rsidRPr="001D2B11" w:rsidRDefault="00BD7E44" w:rsidP="00297669">
            <w:pPr>
              <w:pStyle w:val="ConsPlusNonformat"/>
              <w:rPr>
                <w:rFonts w:ascii="Times New Roman" w:hAnsi="Times New Roman" w:cs="Times New Roman"/>
                <w:sz w:val="24"/>
                <w:szCs w:val="24"/>
              </w:rPr>
            </w:pPr>
            <w:r w:rsidRPr="001D2B11">
              <w:rPr>
                <w:rFonts w:ascii="Times New Roman" w:hAnsi="Times New Roman" w:cs="Times New Roman"/>
                <w:color w:val="000000"/>
                <w:sz w:val="24"/>
                <w:szCs w:val="24"/>
              </w:rPr>
              <w:t xml:space="preserve">Обучающиеся становятся в большинстве случаев склонными анализировать результаты своей деятельности, пытаются выяснить причины своих ошибок. Стремятся сотрудничать, помогать другим. Успех в деятельности стимулирует их желание попытаться выполнить более сложные задачи. </w:t>
            </w:r>
          </w:p>
        </w:tc>
      </w:tr>
      <w:tr w:rsidR="00BD7E44" w:rsidRPr="001D2B11" w:rsidTr="00297669">
        <w:tc>
          <w:tcPr>
            <w:tcW w:w="893" w:type="pct"/>
            <w:tcBorders>
              <w:top w:val="single" w:sz="4" w:space="0" w:color="auto"/>
              <w:left w:val="single" w:sz="4" w:space="0" w:color="auto"/>
              <w:bottom w:val="single" w:sz="4" w:space="0" w:color="auto"/>
              <w:right w:val="single" w:sz="4" w:space="0" w:color="auto"/>
            </w:tcBorders>
          </w:tcPr>
          <w:p w:rsidR="00BD7E44" w:rsidRPr="004331B6" w:rsidRDefault="00BD7E44" w:rsidP="00297669">
            <w:pPr>
              <w:widowControl w:val="0"/>
              <w:spacing w:after="0" w:line="240" w:lineRule="auto"/>
              <w:jc w:val="both"/>
              <w:rPr>
                <w:rFonts w:ascii="Times New Roman" w:hAnsi="Times New Roman"/>
                <w:color w:val="000000"/>
                <w:sz w:val="24"/>
                <w:szCs w:val="24"/>
                <w:lang w:eastAsia="ru-RU"/>
              </w:rPr>
            </w:pPr>
            <w:r w:rsidRPr="004331B6">
              <w:rPr>
                <w:rFonts w:ascii="Times New Roman" w:hAnsi="Times New Roman"/>
                <w:color w:val="000000"/>
                <w:sz w:val="24"/>
                <w:szCs w:val="24"/>
                <w:lang w:eastAsia="ru-RU"/>
              </w:rPr>
              <w:t>Повышение уровня мотивации школьников на успешное обучение</w:t>
            </w:r>
          </w:p>
        </w:tc>
        <w:tc>
          <w:tcPr>
            <w:tcW w:w="704" w:type="pct"/>
            <w:tcBorders>
              <w:top w:val="single" w:sz="4" w:space="0" w:color="auto"/>
              <w:left w:val="single" w:sz="4" w:space="0" w:color="auto"/>
              <w:bottom w:val="single" w:sz="4" w:space="0" w:color="auto"/>
              <w:right w:val="single" w:sz="4" w:space="0" w:color="auto"/>
            </w:tcBorders>
            <w:vAlign w:val="center"/>
          </w:tcPr>
          <w:p w:rsidR="00BD7E44" w:rsidRPr="001D2B11" w:rsidRDefault="00BD7E44" w:rsidP="00297669">
            <w:pPr>
              <w:pStyle w:val="ConsPlusNonformat"/>
              <w:jc w:val="center"/>
              <w:rPr>
                <w:rFonts w:ascii="Times New Roman" w:hAnsi="Times New Roman" w:cs="Times New Roman"/>
                <w:sz w:val="24"/>
                <w:szCs w:val="24"/>
              </w:rPr>
            </w:pPr>
            <w:r w:rsidRPr="001D2B11">
              <w:rPr>
                <w:rFonts w:ascii="Times New Roman" w:hAnsi="Times New Roman" w:cs="Times New Roman"/>
                <w:sz w:val="24"/>
                <w:szCs w:val="24"/>
              </w:rPr>
              <w:t>ниже среднего</w:t>
            </w:r>
          </w:p>
        </w:tc>
        <w:tc>
          <w:tcPr>
            <w:tcW w:w="903" w:type="pct"/>
            <w:tcBorders>
              <w:top w:val="single" w:sz="4" w:space="0" w:color="auto"/>
              <w:left w:val="single" w:sz="4" w:space="0" w:color="auto"/>
              <w:bottom w:val="single" w:sz="4" w:space="0" w:color="auto"/>
              <w:right w:val="single" w:sz="4" w:space="0" w:color="auto"/>
            </w:tcBorders>
            <w:vAlign w:val="center"/>
          </w:tcPr>
          <w:p w:rsidR="00BD7E44" w:rsidRPr="001D2B11" w:rsidRDefault="00BD7E44" w:rsidP="00297669">
            <w:pPr>
              <w:pStyle w:val="ConsPlusNonformat"/>
              <w:jc w:val="center"/>
              <w:rPr>
                <w:rFonts w:ascii="Times New Roman" w:hAnsi="Times New Roman" w:cs="Times New Roman"/>
                <w:sz w:val="24"/>
                <w:szCs w:val="24"/>
              </w:rPr>
            </w:pPr>
            <w:r w:rsidRPr="001D2B11">
              <w:rPr>
                <w:rFonts w:ascii="Times New Roman" w:hAnsi="Times New Roman" w:cs="Times New Roman"/>
                <w:sz w:val="24"/>
                <w:szCs w:val="24"/>
              </w:rPr>
              <w:t>средний</w:t>
            </w:r>
          </w:p>
        </w:tc>
        <w:tc>
          <w:tcPr>
            <w:tcW w:w="2500" w:type="pct"/>
            <w:tcBorders>
              <w:top w:val="single" w:sz="4" w:space="0" w:color="auto"/>
              <w:left w:val="single" w:sz="4" w:space="0" w:color="auto"/>
              <w:bottom w:val="single" w:sz="4" w:space="0" w:color="auto"/>
              <w:right w:val="single" w:sz="4" w:space="0" w:color="auto"/>
            </w:tcBorders>
          </w:tcPr>
          <w:p w:rsidR="00BD7E44" w:rsidRPr="001D2B11" w:rsidRDefault="00BD7E44" w:rsidP="00297669">
            <w:pPr>
              <w:pStyle w:val="ConsPlusNonformat"/>
              <w:jc w:val="both"/>
              <w:rPr>
                <w:rFonts w:ascii="Times New Roman" w:hAnsi="Times New Roman" w:cs="Times New Roman"/>
                <w:sz w:val="24"/>
                <w:szCs w:val="24"/>
              </w:rPr>
            </w:pPr>
            <w:r w:rsidRPr="001D2B11">
              <w:rPr>
                <w:rFonts w:ascii="Times New Roman" w:hAnsi="Times New Roman" w:cs="Times New Roman"/>
                <w:sz w:val="24"/>
                <w:szCs w:val="24"/>
              </w:rPr>
              <w:t>Повышение уровня мотивации является следствием стимулирования самооценивания, введение развивающих техник и пр</w:t>
            </w:r>
            <w:r>
              <w:rPr>
                <w:rFonts w:ascii="Times New Roman" w:hAnsi="Times New Roman" w:cs="Times New Roman"/>
                <w:sz w:val="24"/>
                <w:szCs w:val="24"/>
              </w:rPr>
              <w:t>иемов, самоанализа этапов своей</w:t>
            </w:r>
            <w:r w:rsidRPr="001D2B11">
              <w:rPr>
                <w:rFonts w:ascii="Times New Roman" w:hAnsi="Times New Roman" w:cs="Times New Roman"/>
                <w:sz w:val="24"/>
                <w:szCs w:val="24"/>
              </w:rPr>
              <w:t xml:space="preserve"> деятельности на уроке</w:t>
            </w:r>
          </w:p>
        </w:tc>
      </w:tr>
      <w:tr w:rsidR="00BD7E44" w:rsidRPr="001D2B11" w:rsidTr="00297669">
        <w:tc>
          <w:tcPr>
            <w:tcW w:w="893" w:type="pct"/>
            <w:tcBorders>
              <w:top w:val="single" w:sz="4" w:space="0" w:color="auto"/>
              <w:left w:val="single" w:sz="4" w:space="0" w:color="auto"/>
              <w:bottom w:val="single" w:sz="4" w:space="0" w:color="auto"/>
              <w:right w:val="single" w:sz="4" w:space="0" w:color="auto"/>
            </w:tcBorders>
          </w:tcPr>
          <w:p w:rsidR="00BD7E44" w:rsidRPr="004331B6" w:rsidRDefault="00BD7E44" w:rsidP="00297669">
            <w:pPr>
              <w:rPr>
                <w:rFonts w:ascii="Times New Roman" w:hAnsi="Times New Roman"/>
                <w:color w:val="000000"/>
                <w:sz w:val="24"/>
                <w:szCs w:val="24"/>
                <w:lang w:eastAsia="ru-RU"/>
              </w:rPr>
            </w:pPr>
            <w:r w:rsidRPr="004331B6">
              <w:rPr>
                <w:rFonts w:ascii="Times New Roman" w:hAnsi="Times New Roman"/>
                <w:color w:val="000000"/>
                <w:sz w:val="24"/>
                <w:szCs w:val="24"/>
                <w:lang w:eastAsia="ru-RU"/>
              </w:rPr>
              <w:t>Количество педагогов, использующих методики самооценки.</w:t>
            </w:r>
          </w:p>
        </w:tc>
        <w:tc>
          <w:tcPr>
            <w:tcW w:w="704" w:type="pct"/>
            <w:tcBorders>
              <w:top w:val="single" w:sz="4" w:space="0" w:color="auto"/>
              <w:left w:val="single" w:sz="4" w:space="0" w:color="auto"/>
              <w:bottom w:val="single" w:sz="4" w:space="0" w:color="auto"/>
              <w:right w:val="single" w:sz="4" w:space="0" w:color="auto"/>
            </w:tcBorders>
            <w:vAlign w:val="center"/>
          </w:tcPr>
          <w:p w:rsidR="00BD7E44" w:rsidRPr="001D2B11" w:rsidRDefault="00BD7E44" w:rsidP="00297669">
            <w:pPr>
              <w:pStyle w:val="ConsPlusNonformat"/>
              <w:jc w:val="center"/>
              <w:rPr>
                <w:rFonts w:ascii="Times New Roman" w:hAnsi="Times New Roman" w:cs="Times New Roman"/>
                <w:sz w:val="24"/>
                <w:szCs w:val="24"/>
              </w:rPr>
            </w:pPr>
            <w:r w:rsidRPr="001D2B11">
              <w:rPr>
                <w:rFonts w:ascii="Times New Roman" w:hAnsi="Times New Roman" w:cs="Times New Roman"/>
                <w:sz w:val="24"/>
                <w:szCs w:val="24"/>
              </w:rPr>
              <w:t>7 человек</w:t>
            </w:r>
          </w:p>
        </w:tc>
        <w:tc>
          <w:tcPr>
            <w:tcW w:w="903" w:type="pct"/>
            <w:tcBorders>
              <w:top w:val="single" w:sz="4" w:space="0" w:color="auto"/>
              <w:left w:val="single" w:sz="4" w:space="0" w:color="auto"/>
              <w:bottom w:val="single" w:sz="4" w:space="0" w:color="auto"/>
              <w:right w:val="single" w:sz="4" w:space="0" w:color="auto"/>
            </w:tcBorders>
            <w:vAlign w:val="center"/>
          </w:tcPr>
          <w:p w:rsidR="00BD7E44" w:rsidRPr="001D2B11" w:rsidRDefault="00BD7E44" w:rsidP="00297669">
            <w:pPr>
              <w:pStyle w:val="ConsPlusNonformat"/>
              <w:jc w:val="center"/>
              <w:rPr>
                <w:rFonts w:ascii="Times New Roman" w:hAnsi="Times New Roman" w:cs="Times New Roman"/>
                <w:sz w:val="24"/>
                <w:szCs w:val="24"/>
              </w:rPr>
            </w:pPr>
            <w:r w:rsidRPr="001D2B11">
              <w:rPr>
                <w:rFonts w:ascii="Times New Roman" w:hAnsi="Times New Roman" w:cs="Times New Roman"/>
                <w:sz w:val="24"/>
                <w:szCs w:val="24"/>
              </w:rPr>
              <w:t>23 человека</w:t>
            </w:r>
          </w:p>
        </w:tc>
        <w:tc>
          <w:tcPr>
            <w:tcW w:w="2500" w:type="pct"/>
            <w:tcBorders>
              <w:top w:val="single" w:sz="4" w:space="0" w:color="auto"/>
              <w:left w:val="single" w:sz="4" w:space="0" w:color="auto"/>
              <w:bottom w:val="single" w:sz="4" w:space="0" w:color="auto"/>
              <w:right w:val="single" w:sz="4" w:space="0" w:color="auto"/>
            </w:tcBorders>
          </w:tcPr>
          <w:p w:rsidR="00BD7E44" w:rsidRPr="001D2B11" w:rsidRDefault="00BD7E44" w:rsidP="00297669">
            <w:pPr>
              <w:pStyle w:val="ConsPlusNonformat"/>
              <w:rPr>
                <w:rFonts w:ascii="Times New Roman" w:hAnsi="Times New Roman" w:cs="Times New Roman"/>
                <w:sz w:val="24"/>
                <w:szCs w:val="24"/>
              </w:rPr>
            </w:pPr>
            <w:r w:rsidRPr="001D2B11">
              <w:rPr>
                <w:rFonts w:ascii="Times New Roman" w:hAnsi="Times New Roman" w:cs="Times New Roman"/>
                <w:sz w:val="24"/>
                <w:szCs w:val="24"/>
              </w:rPr>
              <w:t>Можно наблюдать развитие (по времени и характеру) мотивации учения у каждого ученика и класса в целом, что дает возможность корректировать деятельность педагога по достижению планируемых результатов</w:t>
            </w:r>
          </w:p>
        </w:tc>
      </w:tr>
      <w:tr w:rsidR="00BD7E44" w:rsidRPr="001D2B11" w:rsidTr="00297669">
        <w:tc>
          <w:tcPr>
            <w:tcW w:w="893" w:type="pct"/>
            <w:tcBorders>
              <w:top w:val="single" w:sz="4" w:space="0" w:color="auto"/>
              <w:left w:val="single" w:sz="4" w:space="0" w:color="auto"/>
              <w:bottom w:val="single" w:sz="4" w:space="0" w:color="auto"/>
              <w:right w:val="single" w:sz="4" w:space="0" w:color="auto"/>
            </w:tcBorders>
          </w:tcPr>
          <w:p w:rsidR="00BD7E44" w:rsidRPr="004331B6" w:rsidRDefault="00BD7E44" w:rsidP="00297669">
            <w:pPr>
              <w:rPr>
                <w:rFonts w:ascii="Times New Roman" w:hAnsi="Times New Roman"/>
                <w:color w:val="000000"/>
                <w:sz w:val="24"/>
                <w:szCs w:val="24"/>
                <w:lang w:eastAsia="ru-RU"/>
              </w:rPr>
            </w:pPr>
            <w:r w:rsidRPr="004331B6">
              <w:rPr>
                <w:rFonts w:ascii="Times New Roman" w:hAnsi="Times New Roman"/>
                <w:color w:val="000000"/>
                <w:sz w:val="24"/>
                <w:szCs w:val="24"/>
                <w:lang w:eastAsia="ru-RU"/>
              </w:rPr>
              <w:t>Периодичность использования методик самооценки.</w:t>
            </w:r>
          </w:p>
        </w:tc>
        <w:tc>
          <w:tcPr>
            <w:tcW w:w="704" w:type="pct"/>
            <w:tcBorders>
              <w:top w:val="single" w:sz="4" w:space="0" w:color="auto"/>
              <w:left w:val="single" w:sz="4" w:space="0" w:color="auto"/>
              <w:bottom w:val="single" w:sz="4" w:space="0" w:color="auto"/>
              <w:right w:val="single" w:sz="4" w:space="0" w:color="auto"/>
            </w:tcBorders>
            <w:vAlign w:val="center"/>
          </w:tcPr>
          <w:p w:rsidR="00BD7E44" w:rsidRPr="001D2B11" w:rsidRDefault="00BD7E44" w:rsidP="00297669">
            <w:pPr>
              <w:pStyle w:val="ConsPlusNonformat"/>
              <w:jc w:val="center"/>
              <w:rPr>
                <w:rFonts w:ascii="Times New Roman" w:hAnsi="Times New Roman" w:cs="Times New Roman"/>
                <w:sz w:val="24"/>
                <w:szCs w:val="24"/>
              </w:rPr>
            </w:pPr>
            <w:r w:rsidRPr="001D2B11">
              <w:rPr>
                <w:rFonts w:ascii="Times New Roman" w:hAnsi="Times New Roman" w:cs="Times New Roman"/>
                <w:sz w:val="24"/>
                <w:szCs w:val="24"/>
              </w:rPr>
              <w:t>разово</w:t>
            </w:r>
          </w:p>
        </w:tc>
        <w:tc>
          <w:tcPr>
            <w:tcW w:w="903" w:type="pct"/>
            <w:tcBorders>
              <w:top w:val="single" w:sz="4" w:space="0" w:color="auto"/>
              <w:left w:val="single" w:sz="4" w:space="0" w:color="auto"/>
              <w:bottom w:val="single" w:sz="4" w:space="0" w:color="auto"/>
              <w:right w:val="single" w:sz="4" w:space="0" w:color="auto"/>
            </w:tcBorders>
            <w:vAlign w:val="center"/>
          </w:tcPr>
          <w:p w:rsidR="00BD7E44" w:rsidRPr="001D2B11" w:rsidRDefault="00BD7E44" w:rsidP="00297669">
            <w:pPr>
              <w:pStyle w:val="ConsPlusNonformat"/>
              <w:jc w:val="center"/>
              <w:rPr>
                <w:rFonts w:ascii="Times New Roman" w:hAnsi="Times New Roman" w:cs="Times New Roman"/>
                <w:sz w:val="24"/>
                <w:szCs w:val="24"/>
              </w:rPr>
            </w:pPr>
            <w:r w:rsidRPr="001D2B11">
              <w:rPr>
                <w:rFonts w:ascii="Times New Roman" w:hAnsi="Times New Roman" w:cs="Times New Roman"/>
                <w:sz w:val="24"/>
                <w:szCs w:val="24"/>
              </w:rPr>
              <w:t>систематически</w:t>
            </w:r>
          </w:p>
        </w:tc>
        <w:tc>
          <w:tcPr>
            <w:tcW w:w="2500" w:type="pct"/>
            <w:tcBorders>
              <w:top w:val="single" w:sz="4" w:space="0" w:color="auto"/>
              <w:left w:val="single" w:sz="4" w:space="0" w:color="auto"/>
              <w:bottom w:val="single" w:sz="4" w:space="0" w:color="auto"/>
              <w:right w:val="single" w:sz="4" w:space="0" w:color="auto"/>
            </w:tcBorders>
          </w:tcPr>
          <w:p w:rsidR="00BD7E44" w:rsidRPr="001D2B11" w:rsidRDefault="00BD7E44" w:rsidP="00297669">
            <w:pPr>
              <w:pStyle w:val="ConsPlusNonformat"/>
              <w:rPr>
                <w:rFonts w:ascii="Times New Roman" w:hAnsi="Times New Roman" w:cs="Times New Roman"/>
                <w:sz w:val="24"/>
                <w:szCs w:val="24"/>
              </w:rPr>
            </w:pPr>
            <w:r w:rsidRPr="001D2B11">
              <w:rPr>
                <w:rFonts w:ascii="Times New Roman" w:hAnsi="Times New Roman" w:cs="Times New Roman"/>
                <w:sz w:val="24"/>
                <w:szCs w:val="24"/>
              </w:rPr>
              <w:t>Использование методик самооценивания дает положительные результаты обучения. Педагог наблюдает динамику развития самооц</w:t>
            </w:r>
            <w:r>
              <w:rPr>
                <w:rFonts w:ascii="Times New Roman" w:hAnsi="Times New Roman" w:cs="Times New Roman"/>
                <w:sz w:val="24"/>
                <w:szCs w:val="24"/>
              </w:rPr>
              <w:t>енивания обучающегося в течение</w:t>
            </w:r>
            <w:r w:rsidRPr="001D2B11">
              <w:rPr>
                <w:rFonts w:ascii="Times New Roman" w:hAnsi="Times New Roman" w:cs="Times New Roman"/>
                <w:sz w:val="24"/>
                <w:szCs w:val="24"/>
              </w:rPr>
              <w:t xml:space="preserve"> всего периода обучения </w:t>
            </w:r>
          </w:p>
        </w:tc>
      </w:tr>
    </w:tbl>
    <w:p w:rsidR="00BD7E44" w:rsidRDefault="00BD7E44" w:rsidP="00BD7E44">
      <w:pPr>
        <w:shd w:val="clear" w:color="auto" w:fill="FFFFFF"/>
        <w:spacing w:after="0" w:line="240" w:lineRule="auto"/>
        <w:rPr>
          <w:rFonts w:ascii="Times New Roman" w:hAnsi="Times New Roman"/>
          <w:b/>
          <w:bCs/>
          <w:sz w:val="28"/>
          <w:szCs w:val="28"/>
        </w:rPr>
      </w:pPr>
    </w:p>
    <w:p w:rsidR="00BD7E44" w:rsidRDefault="00BD7E44" w:rsidP="00BD7E44">
      <w:pPr>
        <w:shd w:val="clear" w:color="auto" w:fill="FFFFFF"/>
        <w:spacing w:after="0" w:line="240" w:lineRule="auto"/>
        <w:rPr>
          <w:rFonts w:ascii="Times New Roman" w:hAnsi="Times New Roman"/>
          <w:b/>
          <w:bCs/>
          <w:sz w:val="28"/>
          <w:szCs w:val="28"/>
        </w:rPr>
      </w:pPr>
    </w:p>
    <w:p w:rsidR="00BD7E44" w:rsidRPr="00E036AF" w:rsidRDefault="00BD7E44" w:rsidP="00BD7E44">
      <w:pPr>
        <w:pStyle w:val="1"/>
        <w:spacing w:before="0"/>
        <w:rPr>
          <w:rFonts w:ascii="Times New Roman" w:hAnsi="Times New Roman" w:cs="Times New Roman"/>
          <w:b/>
          <w:color w:val="auto"/>
          <w:sz w:val="28"/>
          <w:lang w:eastAsia="ru-RU"/>
        </w:rPr>
      </w:pPr>
      <w:bookmarkStart w:id="9" w:name="_Toc34730154"/>
      <w:r w:rsidRPr="00E036AF">
        <w:rPr>
          <w:rFonts w:ascii="Times New Roman" w:hAnsi="Times New Roman" w:cs="Times New Roman"/>
          <w:b/>
          <w:color w:val="auto"/>
          <w:sz w:val="28"/>
          <w:lang w:eastAsia="ru-RU"/>
        </w:rPr>
        <w:lastRenderedPageBreak/>
        <w:t>«Реализация комплекса мер, обеспечивающих переход муниципальной сети профильного обучения на ФГОС СОО через внедрение технологий мыследеятельностной педагогики»</w:t>
      </w:r>
      <w:bookmarkEnd w:id="9"/>
    </w:p>
    <w:p w:rsidR="00BD7E44" w:rsidRPr="00E036AF" w:rsidRDefault="00BD7E44" w:rsidP="00BD7E44">
      <w:pPr>
        <w:shd w:val="clear" w:color="auto" w:fill="FFFFFF"/>
        <w:spacing w:after="0" w:line="240" w:lineRule="auto"/>
        <w:rPr>
          <w:rFonts w:ascii="Times New Roman" w:hAnsi="Times New Roman"/>
          <w:b/>
          <w:sz w:val="28"/>
          <w:szCs w:val="24"/>
        </w:rPr>
      </w:pPr>
      <w:r w:rsidRPr="00E036AF">
        <w:rPr>
          <w:rFonts w:ascii="Times New Roman" w:hAnsi="Times New Roman"/>
          <w:b/>
          <w:sz w:val="28"/>
          <w:szCs w:val="24"/>
        </w:rPr>
        <w:t>Муниципальное учреждение дополнительного профессионального образования «Информационно-образовательный центр» Тутаевского муниципального района</w:t>
      </w:r>
    </w:p>
    <w:p w:rsidR="00BD7E44" w:rsidRDefault="00BD7E44" w:rsidP="00BD7E44">
      <w:pPr>
        <w:shd w:val="clear" w:color="auto" w:fill="FFFFFF"/>
        <w:spacing w:after="0" w:line="240" w:lineRule="auto"/>
        <w:rPr>
          <w:rFonts w:ascii="Times New Roman" w:hAnsi="Times New Roman"/>
          <w:b/>
          <w:bCs/>
          <w:sz w:val="28"/>
          <w:szCs w:val="28"/>
        </w:rPr>
      </w:pPr>
    </w:p>
    <w:p w:rsidR="00BD7E44" w:rsidRDefault="00BD7E44" w:rsidP="00BD7E44">
      <w:pPr>
        <w:autoSpaceDE w:val="0"/>
        <w:autoSpaceDN w:val="0"/>
        <w:adjustRightInd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 ДПО ИОЦ Тутаевского МР представил отчет о деятельности РИП, в том числе отчет о деятельности соисполнителей. Однако обращаем внимание, что это именно отчет о деятельности и результатах проекта, информации о эффектах (в том числе изменениях образовательных результатов обучающихся) не представлено.</w:t>
      </w:r>
    </w:p>
    <w:p w:rsidR="00BD7E44" w:rsidRPr="005E565C" w:rsidRDefault="00BD7E44" w:rsidP="00BD7E44">
      <w:pPr>
        <w:autoSpaceDE w:val="0"/>
        <w:autoSpaceDN w:val="0"/>
        <w:adjustRightInd w:val="0"/>
        <w:spacing w:after="0" w:line="360" w:lineRule="auto"/>
        <w:ind w:firstLine="709"/>
        <w:jc w:val="both"/>
        <w:rPr>
          <w:rFonts w:ascii="Times New Roman" w:hAnsi="Times New Roman"/>
          <w:sz w:val="24"/>
          <w:szCs w:val="24"/>
        </w:rPr>
      </w:pPr>
      <w:r w:rsidRPr="005E565C">
        <w:rPr>
          <w:rFonts w:ascii="Times New Roman" w:eastAsia="Times New Roman" w:hAnsi="Times New Roman"/>
          <w:sz w:val="24"/>
          <w:szCs w:val="24"/>
          <w:lang w:eastAsia="ru-RU"/>
        </w:rPr>
        <w:t xml:space="preserve">В ходе инновационной деятельности соисполнителями проекта проанализирован уже имеющийся опыт реализации сетевой модели организации профильного обучения в Тутаевском МР в период с 2009-2017 гг, а также описана  муниципальная сетевая модель организации обучения на уровне СОО, разработанная с учетом современных задач профилизации образования и требований ФГОС СОО. </w:t>
      </w:r>
      <w:r w:rsidRPr="005E565C">
        <w:rPr>
          <w:rFonts w:ascii="Times New Roman" w:hAnsi="Times New Roman"/>
          <w:sz w:val="24"/>
          <w:szCs w:val="24"/>
        </w:rPr>
        <w:t xml:space="preserve">Описание </w:t>
      </w:r>
      <w:r w:rsidRPr="005E565C">
        <w:rPr>
          <w:rFonts w:ascii="Times New Roman" w:eastAsia="Times New Roman" w:hAnsi="Times New Roman"/>
          <w:sz w:val="24"/>
          <w:szCs w:val="24"/>
          <w:lang w:eastAsia="ru-RU"/>
        </w:rPr>
        <w:t>муниципальной сетевой модели организации обучения на уровне СОО</w:t>
      </w:r>
      <w:r w:rsidRPr="005E565C">
        <w:rPr>
          <w:rFonts w:ascii="Times New Roman" w:hAnsi="Times New Roman"/>
          <w:sz w:val="24"/>
          <w:szCs w:val="24"/>
        </w:rPr>
        <w:t xml:space="preserve"> содержит перечень нормативно-правовых документов, использованных при разработке; базовые понятия и принципы; организационные и функциональные структуры; инструментальное обеспечение её реализации; механизмы управления процессом создания и реализации, а также примеры локальных актов, обеспечивающих реализацию Модели.</w:t>
      </w:r>
    </w:p>
    <w:p w:rsidR="00BD7E44" w:rsidRDefault="00BD7E44" w:rsidP="00BD7E44">
      <w:pPr>
        <w:shd w:val="clear" w:color="auto" w:fill="FFFFFF"/>
        <w:spacing w:after="0" w:line="240" w:lineRule="auto"/>
        <w:rPr>
          <w:rFonts w:ascii="Times New Roman" w:hAnsi="Times New Roman"/>
          <w:b/>
          <w:bCs/>
          <w:sz w:val="28"/>
          <w:szCs w:val="28"/>
        </w:rPr>
      </w:pPr>
    </w:p>
    <w:tbl>
      <w:tblPr>
        <w:tblStyle w:val="a6"/>
        <w:tblW w:w="0" w:type="auto"/>
        <w:tblLook w:val="04A0" w:firstRow="1" w:lastRow="0" w:firstColumn="1" w:lastColumn="0" w:noHBand="0" w:noVBand="1"/>
      </w:tblPr>
      <w:tblGrid>
        <w:gridCol w:w="2061"/>
        <w:gridCol w:w="1259"/>
        <w:gridCol w:w="6591"/>
      </w:tblGrid>
      <w:tr w:rsidR="00BD7E44" w:rsidRPr="005E565C" w:rsidTr="00297669">
        <w:tc>
          <w:tcPr>
            <w:tcW w:w="0" w:type="auto"/>
            <w:vAlign w:val="center"/>
          </w:tcPr>
          <w:p w:rsidR="00BD7E44" w:rsidRPr="005E565C" w:rsidRDefault="00BD7E44" w:rsidP="00297669">
            <w:pPr>
              <w:spacing w:after="60"/>
              <w:jc w:val="center"/>
              <w:rPr>
                <w:rFonts w:ascii="Times New Roman" w:hAnsi="Times New Roman"/>
                <w:sz w:val="24"/>
                <w:szCs w:val="24"/>
                <w:lang w:eastAsia="ru-RU"/>
              </w:rPr>
            </w:pPr>
            <w:r w:rsidRPr="005E565C">
              <w:rPr>
                <w:rFonts w:ascii="Times New Roman" w:hAnsi="Times New Roman"/>
                <w:sz w:val="24"/>
                <w:szCs w:val="24"/>
                <w:lang w:eastAsia="ru-RU"/>
              </w:rPr>
              <w:t>Организация-соисполнитель</w:t>
            </w:r>
          </w:p>
        </w:tc>
        <w:tc>
          <w:tcPr>
            <w:tcW w:w="0" w:type="auto"/>
            <w:vAlign w:val="center"/>
          </w:tcPr>
          <w:p w:rsidR="00BD7E44" w:rsidRPr="005E565C" w:rsidRDefault="00BD7E44" w:rsidP="00297669">
            <w:pPr>
              <w:spacing w:after="60"/>
              <w:jc w:val="center"/>
              <w:rPr>
                <w:rFonts w:ascii="Times New Roman" w:hAnsi="Times New Roman"/>
                <w:sz w:val="24"/>
                <w:szCs w:val="24"/>
                <w:lang w:eastAsia="ru-RU"/>
              </w:rPr>
            </w:pPr>
            <w:r w:rsidRPr="005E565C">
              <w:rPr>
                <w:rFonts w:ascii="Times New Roman" w:hAnsi="Times New Roman"/>
                <w:sz w:val="24"/>
                <w:szCs w:val="24"/>
                <w:lang w:eastAsia="ru-RU"/>
              </w:rPr>
              <w:t>Сроки работы в проекте</w:t>
            </w:r>
          </w:p>
        </w:tc>
        <w:tc>
          <w:tcPr>
            <w:tcW w:w="0" w:type="auto"/>
            <w:vAlign w:val="center"/>
          </w:tcPr>
          <w:p w:rsidR="00BD7E44" w:rsidRPr="005E565C" w:rsidRDefault="00BD7E44" w:rsidP="00297669">
            <w:pPr>
              <w:spacing w:after="60"/>
              <w:jc w:val="center"/>
              <w:rPr>
                <w:rFonts w:ascii="Times New Roman" w:hAnsi="Times New Roman"/>
                <w:sz w:val="24"/>
                <w:szCs w:val="24"/>
                <w:lang w:eastAsia="ru-RU"/>
              </w:rPr>
            </w:pPr>
            <w:r w:rsidRPr="005E565C">
              <w:rPr>
                <w:rFonts w:ascii="Times New Roman" w:hAnsi="Times New Roman"/>
                <w:sz w:val="24"/>
                <w:szCs w:val="24"/>
                <w:lang w:eastAsia="ru-RU"/>
              </w:rPr>
              <w:t xml:space="preserve">Виды работ </w:t>
            </w:r>
          </w:p>
        </w:tc>
      </w:tr>
      <w:tr w:rsidR="00BD7E44" w:rsidRPr="005E565C" w:rsidTr="00297669">
        <w:tc>
          <w:tcPr>
            <w:tcW w:w="0" w:type="auto"/>
            <w:vMerge w:val="restart"/>
          </w:tcPr>
          <w:p w:rsidR="00BD7E44" w:rsidRPr="005E565C" w:rsidRDefault="00BD7E44" w:rsidP="00BD7E44">
            <w:pPr>
              <w:pStyle w:val="a3"/>
              <w:numPr>
                <w:ilvl w:val="0"/>
                <w:numId w:val="17"/>
              </w:numPr>
              <w:spacing w:after="60"/>
              <w:ind w:left="284" w:hanging="284"/>
              <w:rPr>
                <w:rFonts w:ascii="Times New Roman" w:hAnsi="Times New Roman" w:cs="Times New Roman"/>
                <w:sz w:val="24"/>
                <w:szCs w:val="24"/>
              </w:rPr>
            </w:pPr>
            <w:r w:rsidRPr="005E565C">
              <w:rPr>
                <w:rFonts w:ascii="Times New Roman" w:hAnsi="Times New Roman" w:cs="Times New Roman"/>
                <w:sz w:val="24"/>
                <w:szCs w:val="24"/>
              </w:rPr>
              <w:t>МОУ лицей №1 Тутаевского МР</w:t>
            </w:r>
          </w:p>
        </w:tc>
        <w:tc>
          <w:tcPr>
            <w:tcW w:w="0" w:type="auto"/>
            <w:vMerge w:val="restart"/>
          </w:tcPr>
          <w:p w:rsidR="00BD7E44" w:rsidRPr="005E565C" w:rsidRDefault="00BD7E44" w:rsidP="00297669">
            <w:pPr>
              <w:spacing w:after="60"/>
              <w:rPr>
                <w:rFonts w:ascii="Times New Roman" w:hAnsi="Times New Roman"/>
                <w:sz w:val="24"/>
                <w:szCs w:val="24"/>
              </w:rPr>
            </w:pPr>
            <w:r w:rsidRPr="005E565C">
              <w:rPr>
                <w:rFonts w:ascii="Times New Roman" w:hAnsi="Times New Roman"/>
                <w:sz w:val="24"/>
                <w:szCs w:val="24"/>
              </w:rPr>
              <w:t>2017-2019 гг</w:t>
            </w:r>
          </w:p>
        </w:tc>
        <w:tc>
          <w:tcPr>
            <w:tcW w:w="0" w:type="auto"/>
            <w:vAlign w:val="center"/>
          </w:tcPr>
          <w:p w:rsidR="00BD7E44" w:rsidRPr="005E565C" w:rsidRDefault="00BD7E44" w:rsidP="00297669">
            <w:pPr>
              <w:pStyle w:val="a3"/>
              <w:spacing w:after="60"/>
              <w:ind w:left="34"/>
              <w:jc w:val="both"/>
              <w:rPr>
                <w:rFonts w:ascii="Times New Roman" w:hAnsi="Times New Roman" w:cs="Times New Roman"/>
                <w:sz w:val="24"/>
                <w:szCs w:val="24"/>
              </w:rPr>
            </w:pPr>
            <w:r w:rsidRPr="005E565C">
              <w:rPr>
                <w:rFonts w:ascii="Times New Roman" w:hAnsi="Times New Roman" w:cs="Times New Roman"/>
                <w:sz w:val="24"/>
                <w:szCs w:val="24"/>
              </w:rPr>
              <w:t xml:space="preserve">1. Обеспечить участие в реализации проекта не менее 11 педагогов (в работе рабочей группы по разработке модели сети профильного обучения и четырёх лабораторий «Метапредмет </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Задача</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 xml:space="preserve">», «Метапредмет </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Проблема</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 xml:space="preserve">», «Метапредмет </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Знание</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 «Оргдеятельностные игры и проектные школы»)</w:t>
            </w:r>
          </w:p>
        </w:tc>
      </w:tr>
      <w:tr w:rsidR="00BD7E44" w:rsidRPr="005E565C" w:rsidTr="00297669">
        <w:tc>
          <w:tcPr>
            <w:tcW w:w="0" w:type="auto"/>
            <w:vMerge/>
            <w:vAlign w:val="center"/>
          </w:tcPr>
          <w:p w:rsidR="00BD7E44" w:rsidRPr="005E565C" w:rsidRDefault="00BD7E44" w:rsidP="00297669">
            <w:pPr>
              <w:spacing w:after="60"/>
              <w:rPr>
                <w:rFonts w:ascii="Times New Roman" w:hAnsi="Times New Roman"/>
                <w:sz w:val="24"/>
                <w:szCs w:val="24"/>
              </w:rPr>
            </w:pPr>
          </w:p>
        </w:tc>
        <w:tc>
          <w:tcPr>
            <w:tcW w:w="0" w:type="auto"/>
            <w:vMerge/>
            <w:vAlign w:val="center"/>
          </w:tcPr>
          <w:p w:rsidR="00BD7E44" w:rsidRPr="005E565C" w:rsidRDefault="00BD7E44" w:rsidP="00297669">
            <w:pPr>
              <w:spacing w:after="60"/>
              <w:rPr>
                <w:rFonts w:ascii="Times New Roman" w:hAnsi="Times New Roman"/>
                <w:sz w:val="24"/>
                <w:szCs w:val="24"/>
              </w:rPr>
            </w:pPr>
          </w:p>
        </w:tc>
        <w:tc>
          <w:tcPr>
            <w:tcW w:w="0" w:type="auto"/>
            <w:vAlign w:val="center"/>
          </w:tcPr>
          <w:p w:rsidR="00BD7E44" w:rsidRPr="005E565C" w:rsidRDefault="00BD7E44" w:rsidP="00297669">
            <w:pPr>
              <w:pStyle w:val="a3"/>
              <w:spacing w:after="60"/>
              <w:ind w:left="34"/>
              <w:jc w:val="both"/>
              <w:rPr>
                <w:rFonts w:ascii="Times New Roman" w:hAnsi="Times New Roman" w:cs="Times New Roman"/>
                <w:sz w:val="24"/>
                <w:szCs w:val="24"/>
              </w:rPr>
            </w:pPr>
            <w:r w:rsidRPr="005E565C">
              <w:rPr>
                <w:rFonts w:ascii="Times New Roman" w:hAnsi="Times New Roman" w:cs="Times New Roman"/>
                <w:sz w:val="24"/>
                <w:szCs w:val="24"/>
              </w:rPr>
              <w:t xml:space="preserve">2. Апробировать технологии мыследеятельностной педагогики в образовательном процессе на уровне СОО и ежегодно представить </w:t>
            </w:r>
            <w:r w:rsidRPr="005E565C">
              <w:rPr>
                <w:rFonts w:ascii="Times New Roman" w:hAnsi="Times New Roman" w:cs="Times New Roman"/>
                <w:b/>
                <w:sz w:val="24"/>
                <w:szCs w:val="24"/>
              </w:rPr>
              <w:t>не менее 6 сценариев</w:t>
            </w:r>
            <w:r w:rsidRPr="005E565C">
              <w:rPr>
                <w:rFonts w:ascii="Times New Roman" w:hAnsi="Times New Roman" w:cs="Times New Roman"/>
                <w:sz w:val="24"/>
                <w:szCs w:val="24"/>
              </w:rPr>
              <w:t xml:space="preserve"> занятий.</w:t>
            </w:r>
          </w:p>
        </w:tc>
      </w:tr>
      <w:tr w:rsidR="00BD7E44" w:rsidRPr="005E565C" w:rsidTr="00297669">
        <w:tc>
          <w:tcPr>
            <w:tcW w:w="0" w:type="auto"/>
            <w:vMerge/>
            <w:vAlign w:val="center"/>
          </w:tcPr>
          <w:p w:rsidR="00BD7E44" w:rsidRPr="005E565C" w:rsidRDefault="00BD7E44" w:rsidP="00297669">
            <w:pPr>
              <w:spacing w:after="60"/>
              <w:rPr>
                <w:rFonts w:ascii="Times New Roman" w:hAnsi="Times New Roman"/>
                <w:sz w:val="24"/>
                <w:szCs w:val="24"/>
              </w:rPr>
            </w:pPr>
          </w:p>
        </w:tc>
        <w:tc>
          <w:tcPr>
            <w:tcW w:w="0" w:type="auto"/>
            <w:vMerge/>
            <w:vAlign w:val="center"/>
          </w:tcPr>
          <w:p w:rsidR="00BD7E44" w:rsidRPr="005E565C" w:rsidRDefault="00BD7E44" w:rsidP="00297669">
            <w:pPr>
              <w:spacing w:after="60"/>
              <w:rPr>
                <w:rFonts w:ascii="Times New Roman" w:hAnsi="Times New Roman"/>
                <w:sz w:val="24"/>
                <w:szCs w:val="24"/>
              </w:rPr>
            </w:pPr>
          </w:p>
        </w:tc>
        <w:tc>
          <w:tcPr>
            <w:tcW w:w="0" w:type="auto"/>
            <w:vAlign w:val="center"/>
          </w:tcPr>
          <w:p w:rsidR="00BD7E44" w:rsidRPr="005E565C" w:rsidRDefault="00BD7E44" w:rsidP="00297669">
            <w:pPr>
              <w:pStyle w:val="a3"/>
              <w:spacing w:after="60"/>
              <w:ind w:left="34"/>
              <w:jc w:val="both"/>
              <w:rPr>
                <w:rFonts w:ascii="Times New Roman" w:hAnsi="Times New Roman" w:cs="Times New Roman"/>
                <w:sz w:val="24"/>
                <w:szCs w:val="24"/>
              </w:rPr>
            </w:pPr>
            <w:r w:rsidRPr="005E565C">
              <w:rPr>
                <w:rFonts w:ascii="Times New Roman" w:hAnsi="Times New Roman" w:cs="Times New Roman"/>
                <w:sz w:val="24"/>
                <w:szCs w:val="24"/>
              </w:rPr>
              <w:t>3. Разработать основную образовательную программу среднего общего образования с учётом принципов мыследеятельностной педагогики, реализуемую в форме сетевого взаимодействия ОУ.</w:t>
            </w:r>
          </w:p>
        </w:tc>
      </w:tr>
      <w:tr w:rsidR="00BD7E44" w:rsidRPr="005E565C" w:rsidTr="00297669">
        <w:tc>
          <w:tcPr>
            <w:tcW w:w="0" w:type="auto"/>
            <w:vMerge/>
            <w:vAlign w:val="center"/>
          </w:tcPr>
          <w:p w:rsidR="00BD7E44" w:rsidRPr="005E565C" w:rsidRDefault="00BD7E44" w:rsidP="00297669">
            <w:pPr>
              <w:spacing w:after="60"/>
              <w:rPr>
                <w:rFonts w:ascii="Times New Roman" w:hAnsi="Times New Roman"/>
                <w:sz w:val="24"/>
                <w:szCs w:val="24"/>
              </w:rPr>
            </w:pPr>
          </w:p>
        </w:tc>
        <w:tc>
          <w:tcPr>
            <w:tcW w:w="0" w:type="auto"/>
            <w:vMerge/>
            <w:vAlign w:val="center"/>
          </w:tcPr>
          <w:p w:rsidR="00BD7E44" w:rsidRPr="005E565C" w:rsidRDefault="00BD7E44" w:rsidP="00297669">
            <w:pPr>
              <w:spacing w:after="60"/>
              <w:rPr>
                <w:rFonts w:ascii="Times New Roman" w:hAnsi="Times New Roman"/>
                <w:sz w:val="24"/>
                <w:szCs w:val="24"/>
              </w:rPr>
            </w:pPr>
          </w:p>
        </w:tc>
        <w:tc>
          <w:tcPr>
            <w:tcW w:w="0" w:type="auto"/>
            <w:vAlign w:val="center"/>
          </w:tcPr>
          <w:p w:rsidR="00BD7E44" w:rsidRPr="005E565C" w:rsidRDefault="00BD7E44" w:rsidP="00297669">
            <w:pPr>
              <w:pStyle w:val="a3"/>
              <w:spacing w:after="60"/>
              <w:ind w:left="34"/>
              <w:jc w:val="both"/>
              <w:rPr>
                <w:rFonts w:ascii="Times New Roman" w:hAnsi="Times New Roman" w:cs="Times New Roman"/>
                <w:sz w:val="24"/>
                <w:szCs w:val="24"/>
              </w:rPr>
            </w:pPr>
            <w:r w:rsidRPr="005E565C">
              <w:rPr>
                <w:rFonts w:ascii="Times New Roman" w:hAnsi="Times New Roman" w:cs="Times New Roman"/>
                <w:sz w:val="24"/>
                <w:szCs w:val="24"/>
              </w:rPr>
              <w:t>4. Принять участие в разработке пакета локальных актов, необходимых для организации образовательного процесса на уровне среднего общего образования в форме сетевого взаимодействия ОУ.</w:t>
            </w:r>
          </w:p>
        </w:tc>
      </w:tr>
      <w:tr w:rsidR="00BD7E44" w:rsidRPr="005E565C" w:rsidTr="00297669">
        <w:tc>
          <w:tcPr>
            <w:tcW w:w="0" w:type="auto"/>
            <w:vMerge/>
            <w:vAlign w:val="center"/>
          </w:tcPr>
          <w:p w:rsidR="00BD7E44" w:rsidRPr="005E565C" w:rsidRDefault="00BD7E44" w:rsidP="00297669">
            <w:pPr>
              <w:spacing w:after="60"/>
              <w:rPr>
                <w:rFonts w:ascii="Times New Roman" w:hAnsi="Times New Roman"/>
                <w:sz w:val="24"/>
                <w:szCs w:val="24"/>
              </w:rPr>
            </w:pPr>
          </w:p>
        </w:tc>
        <w:tc>
          <w:tcPr>
            <w:tcW w:w="0" w:type="auto"/>
            <w:vMerge/>
            <w:vAlign w:val="center"/>
          </w:tcPr>
          <w:p w:rsidR="00BD7E44" w:rsidRPr="005E565C" w:rsidRDefault="00BD7E44" w:rsidP="00297669">
            <w:pPr>
              <w:spacing w:after="60"/>
              <w:rPr>
                <w:rFonts w:ascii="Times New Roman" w:hAnsi="Times New Roman"/>
                <w:sz w:val="24"/>
                <w:szCs w:val="24"/>
              </w:rPr>
            </w:pPr>
          </w:p>
        </w:tc>
        <w:tc>
          <w:tcPr>
            <w:tcW w:w="0" w:type="auto"/>
            <w:vAlign w:val="center"/>
          </w:tcPr>
          <w:p w:rsidR="00BD7E44" w:rsidRPr="005E565C" w:rsidRDefault="00BD7E44" w:rsidP="00297669">
            <w:pPr>
              <w:pStyle w:val="a3"/>
              <w:spacing w:after="60"/>
              <w:ind w:left="34"/>
              <w:jc w:val="both"/>
              <w:rPr>
                <w:rFonts w:ascii="Times New Roman" w:hAnsi="Times New Roman" w:cs="Times New Roman"/>
                <w:sz w:val="24"/>
                <w:szCs w:val="24"/>
              </w:rPr>
            </w:pPr>
            <w:r w:rsidRPr="005E565C">
              <w:rPr>
                <w:rFonts w:ascii="Times New Roman" w:hAnsi="Times New Roman" w:cs="Times New Roman"/>
                <w:sz w:val="24"/>
                <w:szCs w:val="24"/>
              </w:rPr>
              <w:t>5. Принять участие в разработке «Модели муниципальной сети профильного обучения, соответствующей требованиям ФГОС СОО».</w:t>
            </w:r>
          </w:p>
        </w:tc>
      </w:tr>
      <w:tr w:rsidR="00BD7E44" w:rsidRPr="005E565C" w:rsidTr="00297669">
        <w:tc>
          <w:tcPr>
            <w:tcW w:w="0" w:type="auto"/>
            <w:vMerge/>
            <w:vAlign w:val="center"/>
          </w:tcPr>
          <w:p w:rsidR="00BD7E44" w:rsidRPr="005E565C" w:rsidRDefault="00BD7E44" w:rsidP="00297669">
            <w:pPr>
              <w:spacing w:after="60"/>
              <w:rPr>
                <w:rFonts w:ascii="Times New Roman" w:hAnsi="Times New Roman"/>
                <w:sz w:val="24"/>
                <w:szCs w:val="24"/>
              </w:rPr>
            </w:pPr>
          </w:p>
        </w:tc>
        <w:tc>
          <w:tcPr>
            <w:tcW w:w="0" w:type="auto"/>
            <w:vMerge/>
            <w:vAlign w:val="center"/>
          </w:tcPr>
          <w:p w:rsidR="00BD7E44" w:rsidRPr="005E565C" w:rsidRDefault="00BD7E44" w:rsidP="00297669">
            <w:pPr>
              <w:spacing w:after="60"/>
              <w:rPr>
                <w:rFonts w:ascii="Times New Roman" w:hAnsi="Times New Roman"/>
                <w:sz w:val="24"/>
                <w:szCs w:val="24"/>
              </w:rPr>
            </w:pPr>
          </w:p>
        </w:tc>
        <w:tc>
          <w:tcPr>
            <w:tcW w:w="0" w:type="auto"/>
            <w:vAlign w:val="center"/>
          </w:tcPr>
          <w:p w:rsidR="00BD7E44" w:rsidRPr="005E565C" w:rsidRDefault="00BD7E44" w:rsidP="00297669">
            <w:pPr>
              <w:pStyle w:val="a3"/>
              <w:spacing w:after="60"/>
              <w:ind w:left="34"/>
              <w:jc w:val="both"/>
              <w:rPr>
                <w:rFonts w:ascii="Times New Roman" w:hAnsi="Times New Roman" w:cs="Times New Roman"/>
                <w:sz w:val="24"/>
                <w:szCs w:val="24"/>
              </w:rPr>
            </w:pPr>
            <w:r w:rsidRPr="005E565C">
              <w:rPr>
                <w:rFonts w:ascii="Times New Roman" w:hAnsi="Times New Roman" w:cs="Times New Roman"/>
                <w:sz w:val="24"/>
                <w:szCs w:val="24"/>
              </w:rPr>
              <w:t>6. Обеспечить участие педагогов в разработке программ метапредметных курсов и сценариев занятий к ним, сценариев оргдеятельностных игр и проектных школ.</w:t>
            </w:r>
          </w:p>
        </w:tc>
      </w:tr>
      <w:tr w:rsidR="00BD7E44" w:rsidRPr="005E565C" w:rsidTr="00297669">
        <w:tc>
          <w:tcPr>
            <w:tcW w:w="0" w:type="auto"/>
            <w:vMerge w:val="restart"/>
            <w:vAlign w:val="center"/>
          </w:tcPr>
          <w:p w:rsidR="00BD7E44" w:rsidRPr="005E565C" w:rsidRDefault="00BD7E44" w:rsidP="00297669">
            <w:pPr>
              <w:spacing w:after="60"/>
              <w:rPr>
                <w:rFonts w:ascii="Times New Roman" w:hAnsi="Times New Roman"/>
                <w:sz w:val="24"/>
                <w:szCs w:val="24"/>
              </w:rPr>
            </w:pPr>
            <w:r w:rsidRPr="005E565C">
              <w:rPr>
                <w:rFonts w:ascii="Times New Roman" w:hAnsi="Times New Roman"/>
                <w:sz w:val="24"/>
                <w:szCs w:val="24"/>
              </w:rPr>
              <w:t>2. МОУ СШ №6 Тутаевского МР</w:t>
            </w:r>
          </w:p>
        </w:tc>
        <w:tc>
          <w:tcPr>
            <w:tcW w:w="0" w:type="auto"/>
            <w:vMerge w:val="restart"/>
            <w:vAlign w:val="center"/>
          </w:tcPr>
          <w:p w:rsidR="00BD7E44" w:rsidRPr="005E565C" w:rsidRDefault="00BD7E44" w:rsidP="00297669">
            <w:pPr>
              <w:spacing w:after="60"/>
              <w:rPr>
                <w:rFonts w:ascii="Times New Roman" w:hAnsi="Times New Roman"/>
                <w:sz w:val="24"/>
                <w:szCs w:val="24"/>
              </w:rPr>
            </w:pPr>
            <w:r w:rsidRPr="005E565C">
              <w:rPr>
                <w:rFonts w:ascii="Times New Roman" w:hAnsi="Times New Roman"/>
                <w:sz w:val="24"/>
                <w:szCs w:val="24"/>
              </w:rPr>
              <w:t>2017-2019 гг</w:t>
            </w:r>
          </w:p>
        </w:tc>
        <w:tc>
          <w:tcPr>
            <w:tcW w:w="0" w:type="auto"/>
            <w:vAlign w:val="center"/>
          </w:tcPr>
          <w:p w:rsidR="00BD7E44" w:rsidRPr="005E565C" w:rsidRDefault="00BD7E44" w:rsidP="00297669">
            <w:pPr>
              <w:pStyle w:val="a3"/>
              <w:spacing w:after="60"/>
              <w:ind w:left="34"/>
              <w:jc w:val="both"/>
              <w:rPr>
                <w:rFonts w:ascii="Times New Roman" w:hAnsi="Times New Roman" w:cs="Times New Roman"/>
                <w:sz w:val="24"/>
                <w:szCs w:val="24"/>
              </w:rPr>
            </w:pPr>
            <w:r w:rsidRPr="005E565C">
              <w:rPr>
                <w:rFonts w:ascii="Times New Roman" w:hAnsi="Times New Roman" w:cs="Times New Roman"/>
                <w:sz w:val="24"/>
                <w:szCs w:val="24"/>
              </w:rPr>
              <w:t xml:space="preserve">1. Обеспечить участие в реализации проекта не менее 9 педагогов (в работе рабочей группы по разработке модели сети профильного обучения и четырёх лабораторий «Метапредмет </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Задача</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 xml:space="preserve">», «Метапредмет </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Проблема</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 xml:space="preserve">», «Метапредмет </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Знание</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 «Оргдеятельностные игры и проектные школы»)</w:t>
            </w:r>
          </w:p>
        </w:tc>
      </w:tr>
      <w:tr w:rsidR="00BD7E44" w:rsidRPr="005E565C" w:rsidTr="00297669">
        <w:tc>
          <w:tcPr>
            <w:tcW w:w="0" w:type="auto"/>
            <w:vMerge/>
            <w:vAlign w:val="center"/>
          </w:tcPr>
          <w:p w:rsidR="00BD7E44" w:rsidRPr="005E565C" w:rsidRDefault="00BD7E44" w:rsidP="00297669">
            <w:pPr>
              <w:spacing w:after="60"/>
              <w:rPr>
                <w:rFonts w:ascii="Times New Roman" w:hAnsi="Times New Roman"/>
                <w:sz w:val="24"/>
                <w:szCs w:val="24"/>
              </w:rPr>
            </w:pPr>
          </w:p>
        </w:tc>
        <w:tc>
          <w:tcPr>
            <w:tcW w:w="0" w:type="auto"/>
            <w:vMerge/>
            <w:vAlign w:val="center"/>
          </w:tcPr>
          <w:p w:rsidR="00BD7E44" w:rsidRPr="005E565C" w:rsidRDefault="00BD7E44" w:rsidP="00297669">
            <w:pPr>
              <w:spacing w:after="60"/>
              <w:rPr>
                <w:rFonts w:ascii="Times New Roman" w:hAnsi="Times New Roman"/>
                <w:sz w:val="24"/>
                <w:szCs w:val="24"/>
              </w:rPr>
            </w:pPr>
          </w:p>
        </w:tc>
        <w:tc>
          <w:tcPr>
            <w:tcW w:w="0" w:type="auto"/>
            <w:vAlign w:val="center"/>
          </w:tcPr>
          <w:p w:rsidR="00BD7E44" w:rsidRPr="005E565C" w:rsidRDefault="00BD7E44" w:rsidP="00297669">
            <w:pPr>
              <w:pStyle w:val="a3"/>
              <w:spacing w:after="60"/>
              <w:ind w:left="34"/>
              <w:jc w:val="both"/>
              <w:rPr>
                <w:rFonts w:ascii="Times New Roman" w:hAnsi="Times New Roman" w:cs="Times New Roman"/>
                <w:sz w:val="24"/>
                <w:szCs w:val="24"/>
              </w:rPr>
            </w:pPr>
            <w:r w:rsidRPr="005E565C">
              <w:rPr>
                <w:rFonts w:ascii="Times New Roman" w:hAnsi="Times New Roman" w:cs="Times New Roman"/>
                <w:sz w:val="24"/>
                <w:szCs w:val="24"/>
              </w:rPr>
              <w:t xml:space="preserve">2. Апробировать технологии мыследеятельностной педагогики в образовательном процессе на уровне СОО и ежегодно представить </w:t>
            </w:r>
            <w:r w:rsidRPr="005E565C">
              <w:rPr>
                <w:rFonts w:ascii="Times New Roman" w:hAnsi="Times New Roman" w:cs="Times New Roman"/>
                <w:b/>
                <w:sz w:val="24"/>
                <w:szCs w:val="24"/>
              </w:rPr>
              <w:t>не менее 6 сценариев</w:t>
            </w:r>
            <w:r w:rsidRPr="005E565C">
              <w:rPr>
                <w:rFonts w:ascii="Times New Roman" w:hAnsi="Times New Roman" w:cs="Times New Roman"/>
                <w:sz w:val="24"/>
                <w:szCs w:val="24"/>
              </w:rPr>
              <w:t xml:space="preserve"> занятий.</w:t>
            </w:r>
          </w:p>
        </w:tc>
      </w:tr>
      <w:tr w:rsidR="00BD7E44" w:rsidRPr="005E565C" w:rsidTr="00297669">
        <w:tc>
          <w:tcPr>
            <w:tcW w:w="0" w:type="auto"/>
            <w:vMerge/>
            <w:vAlign w:val="center"/>
          </w:tcPr>
          <w:p w:rsidR="00BD7E44" w:rsidRPr="005E565C" w:rsidRDefault="00BD7E44" w:rsidP="00297669">
            <w:pPr>
              <w:spacing w:after="60"/>
              <w:rPr>
                <w:rFonts w:ascii="Times New Roman" w:hAnsi="Times New Roman"/>
                <w:sz w:val="24"/>
                <w:szCs w:val="24"/>
              </w:rPr>
            </w:pPr>
          </w:p>
        </w:tc>
        <w:tc>
          <w:tcPr>
            <w:tcW w:w="0" w:type="auto"/>
            <w:vMerge/>
            <w:vAlign w:val="center"/>
          </w:tcPr>
          <w:p w:rsidR="00BD7E44" w:rsidRPr="005E565C" w:rsidRDefault="00BD7E44" w:rsidP="00297669">
            <w:pPr>
              <w:spacing w:after="60"/>
              <w:rPr>
                <w:rFonts w:ascii="Times New Roman" w:hAnsi="Times New Roman"/>
                <w:sz w:val="24"/>
                <w:szCs w:val="24"/>
              </w:rPr>
            </w:pPr>
          </w:p>
        </w:tc>
        <w:tc>
          <w:tcPr>
            <w:tcW w:w="0" w:type="auto"/>
            <w:vAlign w:val="center"/>
          </w:tcPr>
          <w:p w:rsidR="00BD7E44" w:rsidRPr="005E565C" w:rsidRDefault="00BD7E44" w:rsidP="00297669">
            <w:pPr>
              <w:pStyle w:val="a3"/>
              <w:spacing w:after="60"/>
              <w:ind w:left="34"/>
              <w:jc w:val="both"/>
              <w:rPr>
                <w:rFonts w:ascii="Times New Roman" w:hAnsi="Times New Roman" w:cs="Times New Roman"/>
                <w:sz w:val="24"/>
                <w:szCs w:val="24"/>
              </w:rPr>
            </w:pPr>
            <w:r w:rsidRPr="005E565C">
              <w:rPr>
                <w:rFonts w:ascii="Times New Roman" w:hAnsi="Times New Roman" w:cs="Times New Roman"/>
                <w:sz w:val="24"/>
                <w:szCs w:val="24"/>
              </w:rPr>
              <w:t>3. Разработать основную образовательную программу среднего общего образования с учётом принципов мыследеятельностной педагогики, реализуемую в форме сетевого взаимодействия ОУ.</w:t>
            </w:r>
          </w:p>
        </w:tc>
      </w:tr>
      <w:tr w:rsidR="00BD7E44" w:rsidRPr="005E565C" w:rsidTr="00297669">
        <w:tc>
          <w:tcPr>
            <w:tcW w:w="0" w:type="auto"/>
            <w:vMerge/>
            <w:vAlign w:val="center"/>
          </w:tcPr>
          <w:p w:rsidR="00BD7E44" w:rsidRPr="005E565C" w:rsidRDefault="00BD7E44" w:rsidP="00297669">
            <w:pPr>
              <w:spacing w:after="60"/>
              <w:rPr>
                <w:rFonts w:ascii="Times New Roman" w:hAnsi="Times New Roman"/>
                <w:sz w:val="24"/>
                <w:szCs w:val="24"/>
              </w:rPr>
            </w:pPr>
          </w:p>
        </w:tc>
        <w:tc>
          <w:tcPr>
            <w:tcW w:w="0" w:type="auto"/>
            <w:vMerge/>
            <w:vAlign w:val="center"/>
          </w:tcPr>
          <w:p w:rsidR="00BD7E44" w:rsidRPr="005E565C" w:rsidRDefault="00BD7E44" w:rsidP="00297669">
            <w:pPr>
              <w:spacing w:after="60"/>
              <w:rPr>
                <w:rFonts w:ascii="Times New Roman" w:hAnsi="Times New Roman"/>
                <w:sz w:val="24"/>
                <w:szCs w:val="24"/>
              </w:rPr>
            </w:pPr>
          </w:p>
        </w:tc>
        <w:tc>
          <w:tcPr>
            <w:tcW w:w="0" w:type="auto"/>
            <w:vAlign w:val="center"/>
          </w:tcPr>
          <w:p w:rsidR="00BD7E44" w:rsidRPr="005E565C" w:rsidRDefault="00BD7E44" w:rsidP="00297669">
            <w:pPr>
              <w:pStyle w:val="a3"/>
              <w:spacing w:after="60"/>
              <w:ind w:left="34"/>
              <w:jc w:val="both"/>
              <w:rPr>
                <w:rFonts w:ascii="Times New Roman" w:hAnsi="Times New Roman" w:cs="Times New Roman"/>
                <w:sz w:val="24"/>
                <w:szCs w:val="24"/>
              </w:rPr>
            </w:pPr>
            <w:r w:rsidRPr="005E565C">
              <w:rPr>
                <w:rFonts w:ascii="Times New Roman" w:hAnsi="Times New Roman" w:cs="Times New Roman"/>
                <w:sz w:val="24"/>
                <w:szCs w:val="24"/>
              </w:rPr>
              <w:t>4. Принять участие в разработке пакета локальных актов, необходимых для организации образовательного процесса на уровне среднего общего образования в форме сетевого взаимодействия ОУ.</w:t>
            </w:r>
          </w:p>
        </w:tc>
      </w:tr>
      <w:tr w:rsidR="00BD7E44" w:rsidRPr="005E565C" w:rsidTr="00297669">
        <w:tc>
          <w:tcPr>
            <w:tcW w:w="0" w:type="auto"/>
            <w:vMerge/>
            <w:vAlign w:val="center"/>
          </w:tcPr>
          <w:p w:rsidR="00BD7E44" w:rsidRPr="005E565C" w:rsidRDefault="00BD7E44" w:rsidP="00297669">
            <w:pPr>
              <w:spacing w:after="60"/>
              <w:rPr>
                <w:rFonts w:ascii="Times New Roman" w:hAnsi="Times New Roman"/>
                <w:sz w:val="24"/>
                <w:szCs w:val="24"/>
              </w:rPr>
            </w:pPr>
          </w:p>
        </w:tc>
        <w:tc>
          <w:tcPr>
            <w:tcW w:w="0" w:type="auto"/>
            <w:vMerge/>
            <w:vAlign w:val="center"/>
          </w:tcPr>
          <w:p w:rsidR="00BD7E44" w:rsidRPr="005E565C" w:rsidRDefault="00BD7E44" w:rsidP="00297669">
            <w:pPr>
              <w:spacing w:after="60"/>
              <w:rPr>
                <w:rFonts w:ascii="Times New Roman" w:hAnsi="Times New Roman"/>
                <w:sz w:val="24"/>
                <w:szCs w:val="24"/>
              </w:rPr>
            </w:pPr>
          </w:p>
        </w:tc>
        <w:tc>
          <w:tcPr>
            <w:tcW w:w="0" w:type="auto"/>
            <w:vAlign w:val="center"/>
          </w:tcPr>
          <w:p w:rsidR="00BD7E44" w:rsidRPr="005E565C" w:rsidRDefault="00BD7E44" w:rsidP="00297669">
            <w:pPr>
              <w:pStyle w:val="a3"/>
              <w:spacing w:after="60"/>
              <w:ind w:left="34"/>
              <w:jc w:val="both"/>
              <w:rPr>
                <w:rFonts w:ascii="Times New Roman" w:hAnsi="Times New Roman" w:cs="Times New Roman"/>
                <w:sz w:val="24"/>
                <w:szCs w:val="24"/>
              </w:rPr>
            </w:pPr>
            <w:r w:rsidRPr="005E565C">
              <w:rPr>
                <w:rFonts w:ascii="Times New Roman" w:hAnsi="Times New Roman" w:cs="Times New Roman"/>
                <w:sz w:val="24"/>
                <w:szCs w:val="24"/>
              </w:rPr>
              <w:t>5. Принять участие в разработке «Модели муниципальной сети профильного обучения, соответствующей требованиям ФГОС СОО».</w:t>
            </w:r>
          </w:p>
        </w:tc>
      </w:tr>
      <w:tr w:rsidR="00BD7E44" w:rsidRPr="005E565C" w:rsidTr="00297669">
        <w:tc>
          <w:tcPr>
            <w:tcW w:w="0" w:type="auto"/>
            <w:vMerge/>
            <w:vAlign w:val="center"/>
          </w:tcPr>
          <w:p w:rsidR="00BD7E44" w:rsidRPr="005E565C" w:rsidRDefault="00BD7E44" w:rsidP="00297669">
            <w:pPr>
              <w:spacing w:after="60"/>
              <w:rPr>
                <w:rFonts w:ascii="Times New Roman" w:hAnsi="Times New Roman"/>
                <w:sz w:val="24"/>
                <w:szCs w:val="24"/>
              </w:rPr>
            </w:pPr>
          </w:p>
        </w:tc>
        <w:tc>
          <w:tcPr>
            <w:tcW w:w="0" w:type="auto"/>
            <w:vMerge/>
            <w:vAlign w:val="center"/>
          </w:tcPr>
          <w:p w:rsidR="00BD7E44" w:rsidRPr="005E565C" w:rsidRDefault="00BD7E44" w:rsidP="00297669">
            <w:pPr>
              <w:spacing w:after="60"/>
              <w:rPr>
                <w:rFonts w:ascii="Times New Roman" w:hAnsi="Times New Roman"/>
                <w:sz w:val="24"/>
                <w:szCs w:val="24"/>
              </w:rPr>
            </w:pPr>
          </w:p>
        </w:tc>
        <w:tc>
          <w:tcPr>
            <w:tcW w:w="0" w:type="auto"/>
            <w:vAlign w:val="center"/>
          </w:tcPr>
          <w:p w:rsidR="00BD7E44" w:rsidRPr="005E565C" w:rsidRDefault="00BD7E44" w:rsidP="00297669">
            <w:pPr>
              <w:pStyle w:val="a3"/>
              <w:spacing w:after="60"/>
              <w:ind w:left="34"/>
              <w:jc w:val="both"/>
              <w:rPr>
                <w:rFonts w:ascii="Times New Roman" w:hAnsi="Times New Roman" w:cs="Times New Roman"/>
                <w:sz w:val="24"/>
                <w:szCs w:val="24"/>
              </w:rPr>
            </w:pPr>
            <w:r w:rsidRPr="005E565C">
              <w:rPr>
                <w:rFonts w:ascii="Times New Roman" w:hAnsi="Times New Roman" w:cs="Times New Roman"/>
                <w:sz w:val="24"/>
                <w:szCs w:val="24"/>
              </w:rPr>
              <w:t>6. Обеспечить участие педагогов в разработке программ метапредметных курсов и сценариев занятий к ним, сценариев оргдеятельностных игр и проектных школ.</w:t>
            </w:r>
          </w:p>
        </w:tc>
      </w:tr>
      <w:tr w:rsidR="00BD7E44" w:rsidRPr="005E565C" w:rsidTr="00297669">
        <w:tc>
          <w:tcPr>
            <w:tcW w:w="0" w:type="auto"/>
            <w:vMerge w:val="restart"/>
          </w:tcPr>
          <w:p w:rsidR="00BD7E44" w:rsidRPr="005E565C" w:rsidRDefault="00BD7E44" w:rsidP="00297669">
            <w:pPr>
              <w:spacing w:after="60"/>
              <w:rPr>
                <w:rFonts w:ascii="Times New Roman" w:hAnsi="Times New Roman"/>
                <w:sz w:val="24"/>
                <w:szCs w:val="24"/>
              </w:rPr>
            </w:pPr>
            <w:r w:rsidRPr="005E565C">
              <w:rPr>
                <w:rFonts w:ascii="Times New Roman" w:hAnsi="Times New Roman"/>
                <w:sz w:val="24"/>
                <w:szCs w:val="24"/>
              </w:rPr>
              <w:t>2. МОУ СШ №3 Тутаевского МР</w:t>
            </w:r>
          </w:p>
        </w:tc>
        <w:tc>
          <w:tcPr>
            <w:tcW w:w="0" w:type="auto"/>
            <w:vMerge w:val="restart"/>
          </w:tcPr>
          <w:p w:rsidR="00BD7E44" w:rsidRPr="005E565C" w:rsidRDefault="00BD7E44" w:rsidP="00297669">
            <w:pPr>
              <w:spacing w:after="60"/>
              <w:rPr>
                <w:rFonts w:ascii="Times New Roman" w:hAnsi="Times New Roman"/>
                <w:sz w:val="24"/>
                <w:szCs w:val="24"/>
              </w:rPr>
            </w:pPr>
            <w:r w:rsidRPr="005E565C">
              <w:rPr>
                <w:rFonts w:ascii="Times New Roman" w:hAnsi="Times New Roman"/>
                <w:sz w:val="24"/>
                <w:szCs w:val="24"/>
              </w:rPr>
              <w:t>2017-2019 гг</w:t>
            </w:r>
          </w:p>
        </w:tc>
        <w:tc>
          <w:tcPr>
            <w:tcW w:w="0" w:type="auto"/>
            <w:vAlign w:val="center"/>
          </w:tcPr>
          <w:p w:rsidR="00BD7E44" w:rsidRPr="005E565C" w:rsidRDefault="00BD7E44" w:rsidP="00297669">
            <w:pPr>
              <w:pStyle w:val="a3"/>
              <w:spacing w:after="60"/>
              <w:ind w:left="34"/>
              <w:jc w:val="both"/>
              <w:rPr>
                <w:rFonts w:ascii="Times New Roman" w:hAnsi="Times New Roman" w:cs="Times New Roman"/>
                <w:sz w:val="24"/>
                <w:szCs w:val="24"/>
              </w:rPr>
            </w:pPr>
            <w:r w:rsidRPr="005E565C">
              <w:rPr>
                <w:rFonts w:ascii="Times New Roman" w:hAnsi="Times New Roman" w:cs="Times New Roman"/>
                <w:sz w:val="24"/>
                <w:szCs w:val="24"/>
              </w:rPr>
              <w:t xml:space="preserve">Обеспечить участие в реализации проекта не менее 9 педагогов (в работе рабочей группы по разработке модели сети профильного обучения и четырёх лабораторий «Метапредмет </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Задача</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 xml:space="preserve">», «Метапредмет </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Проблема</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 xml:space="preserve">», «Метапредмет </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Знание</w:t>
            </w:r>
            <w:r w:rsidRPr="005E565C">
              <w:rPr>
                <w:rFonts w:ascii="Times New Roman" w:hAnsi="Times New Roman" w:cs="Times New Roman"/>
                <w:sz w:val="24"/>
                <w:szCs w:val="24"/>
              </w:rPr>
              <w:sym w:font="Symbol" w:char="F0B2"/>
            </w:r>
            <w:r w:rsidRPr="005E565C">
              <w:rPr>
                <w:rFonts w:ascii="Times New Roman" w:hAnsi="Times New Roman" w:cs="Times New Roman"/>
                <w:sz w:val="24"/>
                <w:szCs w:val="24"/>
              </w:rPr>
              <w:t>», «Оргдеятельностные игры и проектные школы»)</w:t>
            </w:r>
          </w:p>
        </w:tc>
      </w:tr>
      <w:tr w:rsidR="00BD7E44" w:rsidRPr="005E565C" w:rsidTr="00297669">
        <w:tc>
          <w:tcPr>
            <w:tcW w:w="0" w:type="auto"/>
            <w:vMerge/>
            <w:vAlign w:val="center"/>
          </w:tcPr>
          <w:p w:rsidR="00BD7E44" w:rsidRPr="005E565C" w:rsidRDefault="00BD7E44" w:rsidP="00297669">
            <w:pPr>
              <w:spacing w:after="60"/>
              <w:rPr>
                <w:rFonts w:ascii="Times New Roman" w:hAnsi="Times New Roman"/>
                <w:sz w:val="24"/>
                <w:szCs w:val="24"/>
              </w:rPr>
            </w:pPr>
          </w:p>
        </w:tc>
        <w:tc>
          <w:tcPr>
            <w:tcW w:w="0" w:type="auto"/>
            <w:vMerge/>
            <w:vAlign w:val="center"/>
          </w:tcPr>
          <w:p w:rsidR="00BD7E44" w:rsidRPr="005E565C" w:rsidRDefault="00BD7E44" w:rsidP="00297669">
            <w:pPr>
              <w:spacing w:after="60"/>
              <w:rPr>
                <w:rFonts w:ascii="Times New Roman" w:hAnsi="Times New Roman"/>
                <w:sz w:val="24"/>
                <w:szCs w:val="24"/>
              </w:rPr>
            </w:pPr>
          </w:p>
        </w:tc>
        <w:tc>
          <w:tcPr>
            <w:tcW w:w="0" w:type="auto"/>
            <w:vAlign w:val="center"/>
          </w:tcPr>
          <w:p w:rsidR="00BD7E44" w:rsidRPr="005E565C" w:rsidRDefault="00BD7E44" w:rsidP="00297669">
            <w:pPr>
              <w:pStyle w:val="a3"/>
              <w:spacing w:after="60"/>
              <w:ind w:left="34"/>
              <w:jc w:val="both"/>
              <w:rPr>
                <w:rFonts w:ascii="Times New Roman" w:hAnsi="Times New Roman" w:cs="Times New Roman"/>
                <w:sz w:val="24"/>
                <w:szCs w:val="24"/>
              </w:rPr>
            </w:pPr>
            <w:r w:rsidRPr="005E565C">
              <w:rPr>
                <w:rFonts w:ascii="Times New Roman" w:hAnsi="Times New Roman" w:cs="Times New Roman"/>
                <w:sz w:val="24"/>
                <w:szCs w:val="24"/>
              </w:rPr>
              <w:t xml:space="preserve">2. Апробировать технологии мыследеятельностной педагогики в образовательном процессе на уровне СОО и ежегодно представить </w:t>
            </w:r>
            <w:r w:rsidRPr="005E565C">
              <w:rPr>
                <w:rFonts w:ascii="Times New Roman" w:hAnsi="Times New Roman" w:cs="Times New Roman"/>
                <w:b/>
                <w:sz w:val="24"/>
                <w:szCs w:val="24"/>
              </w:rPr>
              <w:t>не менее 6 сценариев</w:t>
            </w:r>
            <w:r w:rsidRPr="005E565C">
              <w:rPr>
                <w:rFonts w:ascii="Times New Roman" w:hAnsi="Times New Roman" w:cs="Times New Roman"/>
                <w:sz w:val="24"/>
                <w:szCs w:val="24"/>
              </w:rPr>
              <w:t xml:space="preserve"> занятий.</w:t>
            </w:r>
          </w:p>
        </w:tc>
      </w:tr>
      <w:tr w:rsidR="00BD7E44" w:rsidRPr="005E565C" w:rsidTr="00297669">
        <w:tc>
          <w:tcPr>
            <w:tcW w:w="0" w:type="auto"/>
            <w:vMerge/>
            <w:vAlign w:val="center"/>
          </w:tcPr>
          <w:p w:rsidR="00BD7E44" w:rsidRPr="005E565C" w:rsidRDefault="00BD7E44" w:rsidP="00297669">
            <w:pPr>
              <w:spacing w:after="60"/>
              <w:rPr>
                <w:rFonts w:ascii="Times New Roman" w:hAnsi="Times New Roman"/>
                <w:sz w:val="24"/>
                <w:szCs w:val="24"/>
              </w:rPr>
            </w:pPr>
          </w:p>
        </w:tc>
        <w:tc>
          <w:tcPr>
            <w:tcW w:w="0" w:type="auto"/>
            <w:vMerge/>
            <w:vAlign w:val="center"/>
          </w:tcPr>
          <w:p w:rsidR="00BD7E44" w:rsidRPr="005E565C" w:rsidRDefault="00BD7E44" w:rsidP="00297669">
            <w:pPr>
              <w:spacing w:after="60"/>
              <w:rPr>
                <w:rFonts w:ascii="Times New Roman" w:hAnsi="Times New Roman"/>
                <w:sz w:val="24"/>
                <w:szCs w:val="24"/>
              </w:rPr>
            </w:pPr>
          </w:p>
        </w:tc>
        <w:tc>
          <w:tcPr>
            <w:tcW w:w="0" w:type="auto"/>
            <w:vAlign w:val="center"/>
          </w:tcPr>
          <w:p w:rsidR="00BD7E44" w:rsidRPr="005E565C" w:rsidRDefault="00BD7E44" w:rsidP="00297669">
            <w:pPr>
              <w:pStyle w:val="a3"/>
              <w:spacing w:after="60"/>
              <w:ind w:left="34"/>
              <w:jc w:val="both"/>
              <w:rPr>
                <w:rFonts w:ascii="Times New Roman" w:hAnsi="Times New Roman" w:cs="Times New Roman"/>
                <w:sz w:val="24"/>
                <w:szCs w:val="24"/>
              </w:rPr>
            </w:pPr>
            <w:r w:rsidRPr="005E565C">
              <w:rPr>
                <w:rFonts w:ascii="Times New Roman" w:hAnsi="Times New Roman" w:cs="Times New Roman"/>
                <w:sz w:val="24"/>
                <w:szCs w:val="24"/>
              </w:rPr>
              <w:t>3. Разработать основную образовательную программу среднего общего образования с учётом принципов мыследеятельностной педагогики, реализуемую в форме сетевого взаимодействия ОУ.</w:t>
            </w:r>
          </w:p>
        </w:tc>
      </w:tr>
      <w:tr w:rsidR="00BD7E44" w:rsidRPr="005E565C" w:rsidTr="00297669">
        <w:tc>
          <w:tcPr>
            <w:tcW w:w="0" w:type="auto"/>
            <w:vMerge/>
            <w:vAlign w:val="center"/>
          </w:tcPr>
          <w:p w:rsidR="00BD7E44" w:rsidRPr="005E565C" w:rsidRDefault="00BD7E44" w:rsidP="00297669">
            <w:pPr>
              <w:spacing w:after="60"/>
              <w:rPr>
                <w:rFonts w:ascii="Times New Roman" w:hAnsi="Times New Roman"/>
                <w:sz w:val="24"/>
                <w:szCs w:val="24"/>
              </w:rPr>
            </w:pPr>
          </w:p>
        </w:tc>
        <w:tc>
          <w:tcPr>
            <w:tcW w:w="0" w:type="auto"/>
            <w:vMerge/>
            <w:vAlign w:val="center"/>
          </w:tcPr>
          <w:p w:rsidR="00BD7E44" w:rsidRPr="005E565C" w:rsidRDefault="00BD7E44" w:rsidP="00297669">
            <w:pPr>
              <w:spacing w:after="60"/>
              <w:rPr>
                <w:rFonts w:ascii="Times New Roman" w:hAnsi="Times New Roman"/>
                <w:sz w:val="24"/>
                <w:szCs w:val="24"/>
              </w:rPr>
            </w:pPr>
          </w:p>
        </w:tc>
        <w:tc>
          <w:tcPr>
            <w:tcW w:w="0" w:type="auto"/>
            <w:vAlign w:val="center"/>
          </w:tcPr>
          <w:p w:rsidR="00BD7E44" w:rsidRPr="005E565C" w:rsidRDefault="00BD7E44" w:rsidP="00297669">
            <w:pPr>
              <w:pStyle w:val="a3"/>
              <w:spacing w:after="60"/>
              <w:ind w:left="34"/>
              <w:jc w:val="both"/>
              <w:rPr>
                <w:rFonts w:ascii="Times New Roman" w:hAnsi="Times New Roman" w:cs="Times New Roman"/>
                <w:sz w:val="24"/>
                <w:szCs w:val="24"/>
              </w:rPr>
            </w:pPr>
            <w:r w:rsidRPr="005E565C">
              <w:rPr>
                <w:rFonts w:ascii="Times New Roman" w:hAnsi="Times New Roman" w:cs="Times New Roman"/>
                <w:sz w:val="24"/>
                <w:szCs w:val="24"/>
              </w:rPr>
              <w:t>4. Принять участие в разработке пакета локальных актов, необходимых для организации образовательного процесса на уровне среднего общего образования в форме сетевого взаимодействия ОУ.</w:t>
            </w:r>
          </w:p>
        </w:tc>
      </w:tr>
      <w:tr w:rsidR="00BD7E44" w:rsidRPr="005E565C" w:rsidTr="00297669">
        <w:tc>
          <w:tcPr>
            <w:tcW w:w="0" w:type="auto"/>
            <w:vMerge/>
            <w:vAlign w:val="center"/>
          </w:tcPr>
          <w:p w:rsidR="00BD7E44" w:rsidRPr="005E565C" w:rsidRDefault="00BD7E44" w:rsidP="00297669">
            <w:pPr>
              <w:spacing w:after="60"/>
              <w:rPr>
                <w:rFonts w:ascii="Times New Roman" w:hAnsi="Times New Roman"/>
                <w:sz w:val="24"/>
                <w:szCs w:val="24"/>
              </w:rPr>
            </w:pPr>
          </w:p>
        </w:tc>
        <w:tc>
          <w:tcPr>
            <w:tcW w:w="0" w:type="auto"/>
            <w:vMerge/>
            <w:vAlign w:val="center"/>
          </w:tcPr>
          <w:p w:rsidR="00BD7E44" w:rsidRPr="005E565C" w:rsidRDefault="00BD7E44" w:rsidP="00297669">
            <w:pPr>
              <w:spacing w:after="60"/>
              <w:rPr>
                <w:rFonts w:ascii="Times New Roman" w:hAnsi="Times New Roman"/>
                <w:sz w:val="24"/>
                <w:szCs w:val="24"/>
              </w:rPr>
            </w:pPr>
          </w:p>
        </w:tc>
        <w:tc>
          <w:tcPr>
            <w:tcW w:w="0" w:type="auto"/>
            <w:vAlign w:val="center"/>
          </w:tcPr>
          <w:p w:rsidR="00BD7E44" w:rsidRPr="005E565C" w:rsidRDefault="00BD7E44" w:rsidP="00297669">
            <w:pPr>
              <w:pStyle w:val="a3"/>
              <w:spacing w:after="60"/>
              <w:ind w:left="34"/>
              <w:jc w:val="both"/>
              <w:rPr>
                <w:rFonts w:ascii="Times New Roman" w:hAnsi="Times New Roman" w:cs="Times New Roman"/>
                <w:sz w:val="24"/>
                <w:szCs w:val="24"/>
              </w:rPr>
            </w:pPr>
            <w:r w:rsidRPr="005E565C">
              <w:rPr>
                <w:rFonts w:ascii="Times New Roman" w:hAnsi="Times New Roman" w:cs="Times New Roman"/>
                <w:sz w:val="24"/>
                <w:szCs w:val="24"/>
              </w:rPr>
              <w:t>5. Принять участие в разработке «Модели муниципальной сети профильного обучения, соответствующей требованиям ФГОС СОО».</w:t>
            </w:r>
          </w:p>
        </w:tc>
      </w:tr>
      <w:tr w:rsidR="00BD7E44" w:rsidRPr="005E565C" w:rsidTr="00297669">
        <w:tc>
          <w:tcPr>
            <w:tcW w:w="0" w:type="auto"/>
            <w:vMerge/>
            <w:vAlign w:val="center"/>
          </w:tcPr>
          <w:p w:rsidR="00BD7E44" w:rsidRPr="005E565C" w:rsidRDefault="00BD7E44" w:rsidP="00297669">
            <w:pPr>
              <w:spacing w:after="60"/>
              <w:rPr>
                <w:rFonts w:ascii="Times New Roman" w:hAnsi="Times New Roman"/>
                <w:sz w:val="24"/>
                <w:szCs w:val="24"/>
              </w:rPr>
            </w:pPr>
          </w:p>
        </w:tc>
        <w:tc>
          <w:tcPr>
            <w:tcW w:w="0" w:type="auto"/>
            <w:vMerge/>
            <w:vAlign w:val="center"/>
          </w:tcPr>
          <w:p w:rsidR="00BD7E44" w:rsidRPr="005E565C" w:rsidRDefault="00BD7E44" w:rsidP="00297669">
            <w:pPr>
              <w:spacing w:after="60"/>
              <w:rPr>
                <w:rFonts w:ascii="Times New Roman" w:hAnsi="Times New Roman"/>
                <w:sz w:val="24"/>
                <w:szCs w:val="24"/>
              </w:rPr>
            </w:pPr>
          </w:p>
        </w:tc>
        <w:tc>
          <w:tcPr>
            <w:tcW w:w="0" w:type="auto"/>
            <w:vAlign w:val="center"/>
          </w:tcPr>
          <w:p w:rsidR="00BD7E44" w:rsidRPr="005E565C" w:rsidRDefault="00BD7E44" w:rsidP="00297669">
            <w:pPr>
              <w:pStyle w:val="a3"/>
              <w:spacing w:after="60"/>
              <w:ind w:left="34"/>
              <w:jc w:val="both"/>
              <w:rPr>
                <w:rFonts w:ascii="Times New Roman" w:hAnsi="Times New Roman" w:cs="Times New Roman"/>
                <w:sz w:val="24"/>
                <w:szCs w:val="24"/>
              </w:rPr>
            </w:pPr>
            <w:r w:rsidRPr="005E565C">
              <w:rPr>
                <w:rFonts w:ascii="Times New Roman" w:hAnsi="Times New Roman" w:cs="Times New Roman"/>
                <w:sz w:val="24"/>
                <w:szCs w:val="24"/>
              </w:rPr>
              <w:t>6. Обеспечить участие педагогов в разработке программ метапредметных курсов и сценариев занятий к ним, сценариев оргдеятельностных игр и проектных школ.</w:t>
            </w:r>
          </w:p>
        </w:tc>
      </w:tr>
    </w:tbl>
    <w:p w:rsidR="00BD7E44" w:rsidRDefault="00BD7E44" w:rsidP="00BD7E44">
      <w:pPr>
        <w:shd w:val="clear" w:color="auto" w:fill="FFFFFF"/>
        <w:spacing w:after="0" w:line="240" w:lineRule="auto"/>
        <w:rPr>
          <w:rFonts w:ascii="Times New Roman" w:hAnsi="Times New Roman"/>
          <w:b/>
          <w:bCs/>
          <w:sz w:val="28"/>
          <w:szCs w:val="28"/>
        </w:rPr>
      </w:pPr>
    </w:p>
    <w:p w:rsidR="00BD7E44" w:rsidRDefault="00BD7E44" w:rsidP="00BD7E44">
      <w:pPr>
        <w:shd w:val="clear" w:color="auto" w:fill="FFFFFF"/>
        <w:spacing w:after="0" w:line="240" w:lineRule="auto"/>
        <w:rPr>
          <w:rFonts w:ascii="Times New Roman" w:hAnsi="Times New Roman"/>
          <w:b/>
          <w:bCs/>
          <w:sz w:val="28"/>
          <w:szCs w:val="28"/>
        </w:rPr>
      </w:pPr>
    </w:p>
    <w:p w:rsidR="00BD7E44" w:rsidRDefault="00BD7E44" w:rsidP="00BD7E44">
      <w:pPr>
        <w:shd w:val="clear" w:color="auto" w:fill="FFFFFF"/>
        <w:spacing w:after="0" w:line="240" w:lineRule="auto"/>
        <w:rPr>
          <w:rFonts w:ascii="Times New Roman" w:hAnsi="Times New Roman"/>
          <w:b/>
          <w:bCs/>
          <w:sz w:val="28"/>
          <w:szCs w:val="28"/>
        </w:rPr>
      </w:pPr>
    </w:p>
    <w:p w:rsidR="00BD7E44" w:rsidRDefault="00BD7E44" w:rsidP="00BD7E44">
      <w:pPr>
        <w:pStyle w:val="ConsPlusNonformat"/>
        <w:jc w:val="both"/>
        <w:rPr>
          <w:rFonts w:ascii="Times New Roman" w:hAnsi="Times New Roman" w:cs="Times New Roman"/>
          <w:sz w:val="24"/>
          <w:szCs w:val="24"/>
        </w:rPr>
      </w:pPr>
    </w:p>
    <w:p w:rsidR="00BD7E44" w:rsidRPr="000504C5" w:rsidRDefault="00BD7E44" w:rsidP="00BD7E44">
      <w:pPr>
        <w:pStyle w:val="1"/>
        <w:spacing w:before="0"/>
        <w:rPr>
          <w:rFonts w:ascii="Times New Roman" w:hAnsi="Times New Roman" w:cs="Times New Roman"/>
          <w:b/>
          <w:color w:val="auto"/>
          <w:sz w:val="28"/>
        </w:rPr>
      </w:pPr>
      <w:bookmarkStart w:id="10" w:name="_Toc34730158"/>
      <w:r w:rsidRPr="000504C5">
        <w:rPr>
          <w:rFonts w:ascii="Times New Roman" w:hAnsi="Times New Roman" w:cs="Times New Roman"/>
          <w:b/>
          <w:color w:val="auto"/>
          <w:sz w:val="28"/>
        </w:rPr>
        <w:t xml:space="preserve"> «Образовательная сеть «Детский технопарк» как ресурс формирования и развития инженерно-технических, исследовательских и изобретательских компетенций обучающихся»</w:t>
      </w:r>
      <w:bookmarkEnd w:id="10"/>
    </w:p>
    <w:p w:rsidR="00BD7E44" w:rsidRPr="00FB13EC" w:rsidRDefault="00BD7E44" w:rsidP="00BD7E44">
      <w:pPr>
        <w:pStyle w:val="ConsPlusNonformat"/>
        <w:jc w:val="both"/>
        <w:rPr>
          <w:rFonts w:ascii="Times New Roman" w:hAnsi="Times New Roman" w:cs="Times New Roman"/>
          <w:b/>
          <w:sz w:val="28"/>
          <w:szCs w:val="24"/>
        </w:rPr>
      </w:pPr>
      <w:r w:rsidRPr="00FB13EC">
        <w:rPr>
          <w:rFonts w:ascii="Times New Roman" w:hAnsi="Times New Roman" w:cs="Times New Roman"/>
          <w:b/>
          <w:sz w:val="28"/>
          <w:szCs w:val="24"/>
        </w:rPr>
        <w:t>Муниципальное учреждение дополнительного профессионального образования «Информационно-образовательный центр» Тутаевского муниципального района</w:t>
      </w:r>
    </w:p>
    <w:p w:rsidR="00BD7E44" w:rsidRDefault="00BD7E44" w:rsidP="00BD7E44">
      <w:pPr>
        <w:ind w:firstLine="709"/>
        <w:jc w:val="both"/>
        <w:rPr>
          <w:rFonts w:ascii="Times New Roman" w:hAnsi="Times New Roman"/>
          <w:sz w:val="24"/>
          <w:szCs w:val="24"/>
        </w:rPr>
      </w:pPr>
    </w:p>
    <w:p w:rsidR="00BD7E44" w:rsidRDefault="00BD7E44" w:rsidP="00BD7E44">
      <w:pPr>
        <w:spacing w:after="0" w:line="360" w:lineRule="auto"/>
        <w:ind w:firstLine="709"/>
        <w:jc w:val="both"/>
        <w:rPr>
          <w:rFonts w:ascii="Times New Roman" w:hAnsi="Times New Roman"/>
          <w:sz w:val="24"/>
          <w:szCs w:val="24"/>
        </w:rPr>
      </w:pPr>
      <w:r>
        <w:rPr>
          <w:rFonts w:ascii="Times New Roman" w:hAnsi="Times New Roman"/>
          <w:sz w:val="24"/>
          <w:szCs w:val="24"/>
        </w:rPr>
        <w:t>По проекту «</w:t>
      </w:r>
      <w:r w:rsidRPr="00FD2A35">
        <w:rPr>
          <w:rFonts w:ascii="Times New Roman" w:hAnsi="Times New Roman" w:cs="Times New Roman"/>
          <w:sz w:val="24"/>
          <w:szCs w:val="24"/>
        </w:rPr>
        <w:t>Образовательная сеть «Детский технопарк» как ресурс формирования и развития инженерно-технических, исследовательских и изобретательских компетенций обучающихся</w:t>
      </w:r>
      <w:r>
        <w:rPr>
          <w:rFonts w:ascii="Times New Roman" w:hAnsi="Times New Roman"/>
          <w:sz w:val="24"/>
          <w:szCs w:val="24"/>
        </w:rPr>
        <w:t>» МУ ДПО ИОЦ Тутаевского МР представил отчеты о результатах деятельности по всем соисполнителям</w:t>
      </w:r>
    </w:p>
    <w:p w:rsidR="00BD7E44" w:rsidRDefault="00BD7E44" w:rsidP="00BD7E44">
      <w:pPr>
        <w:spacing w:after="0" w:line="360" w:lineRule="auto"/>
        <w:ind w:firstLine="709"/>
        <w:jc w:val="both"/>
        <w:rPr>
          <w:rFonts w:ascii="Times New Roman" w:hAnsi="Times New Roman"/>
          <w:sz w:val="24"/>
          <w:szCs w:val="24"/>
        </w:rPr>
      </w:pPr>
      <w:r>
        <w:rPr>
          <w:rFonts w:ascii="Times New Roman" w:hAnsi="Times New Roman"/>
          <w:sz w:val="24"/>
          <w:szCs w:val="24"/>
        </w:rPr>
        <w:t>Замечено, что п</w:t>
      </w:r>
      <w:r w:rsidRPr="00AA1C32">
        <w:rPr>
          <w:rFonts w:ascii="Times New Roman" w:hAnsi="Times New Roman"/>
          <w:sz w:val="24"/>
          <w:szCs w:val="24"/>
        </w:rPr>
        <w:t>роект стимулировал образовательные учреждения Тутаевского района, не являющиеся соисполнителями РИП, на развитие у обучающихся технических, инженерно-конструкторских, исследовательских и изобретательских компетенций: на муниципальном уровне к работе по направлениям проекта привлечены более 80% образовательных учреждений района. Для педагогов района разработана дополнительная профессиональная программа повышения квалификации «Образовательная робототехника в детском саду», которая реализуется стажёрскими площадками МДОУ №6 «Ягодка» и №14 «Сказка» (обучено в 2019 году 12 человек, на 2020 год запланировано обучение 10 человек).</w:t>
      </w:r>
    </w:p>
    <w:p w:rsidR="00BD7E44" w:rsidRPr="00AA1C32" w:rsidRDefault="00BD7E44" w:rsidP="00BD7E44">
      <w:pPr>
        <w:spacing w:after="0" w:line="360" w:lineRule="auto"/>
        <w:ind w:firstLine="709"/>
        <w:jc w:val="both"/>
        <w:rPr>
          <w:rFonts w:ascii="Times New Roman" w:hAnsi="Times New Roman"/>
          <w:sz w:val="24"/>
          <w:szCs w:val="24"/>
        </w:rPr>
      </w:pPr>
      <w:r>
        <w:rPr>
          <w:rFonts w:ascii="Times New Roman" w:hAnsi="Times New Roman"/>
          <w:sz w:val="24"/>
          <w:szCs w:val="24"/>
        </w:rPr>
        <w:t>Однако результаты замеров прироста компетенций, а также свидетельства других изменений, касающихся образовательных результатов детей или других эффектов проекта в целом, приведены не были. В отчетах некоторых соисполнителей содержатся результаты диагностик (приведены ниже).</w:t>
      </w: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800"/>
        <w:gridCol w:w="883"/>
        <w:gridCol w:w="5396"/>
      </w:tblGrid>
      <w:tr w:rsidR="00BD7E44" w:rsidRPr="00AA1C32" w:rsidTr="00297669">
        <w:trPr>
          <w:tblHeader/>
        </w:trPr>
        <w:tc>
          <w:tcPr>
            <w:tcW w:w="1329" w:type="pct"/>
            <w:vAlign w:val="center"/>
          </w:tcPr>
          <w:p w:rsidR="00BD7E44" w:rsidRPr="00AA1C32" w:rsidRDefault="00BD7E44" w:rsidP="00297669">
            <w:pPr>
              <w:pStyle w:val="ConsPlusNonformat"/>
              <w:jc w:val="center"/>
              <w:rPr>
                <w:rFonts w:ascii="Times New Roman" w:hAnsi="Times New Roman" w:cs="Times New Roman"/>
                <w:sz w:val="24"/>
                <w:szCs w:val="24"/>
              </w:rPr>
            </w:pPr>
            <w:r w:rsidRPr="00AA1C32">
              <w:rPr>
                <w:rFonts w:ascii="Times New Roman" w:hAnsi="Times New Roman" w:cs="Times New Roman"/>
                <w:sz w:val="24"/>
                <w:szCs w:val="24"/>
              </w:rPr>
              <w:t>1</w:t>
            </w:r>
          </w:p>
          <w:p w:rsidR="00BD7E44" w:rsidRPr="00AA1C32" w:rsidRDefault="00BD7E44" w:rsidP="00297669">
            <w:pPr>
              <w:pStyle w:val="ConsPlusNonformat"/>
              <w:jc w:val="center"/>
              <w:rPr>
                <w:rFonts w:ascii="Times New Roman" w:hAnsi="Times New Roman" w:cs="Times New Roman"/>
                <w:sz w:val="24"/>
                <w:szCs w:val="24"/>
              </w:rPr>
            </w:pPr>
            <w:r w:rsidRPr="00AA1C32">
              <w:rPr>
                <w:rFonts w:ascii="Times New Roman" w:hAnsi="Times New Roman" w:cs="Times New Roman"/>
                <w:sz w:val="24"/>
                <w:szCs w:val="24"/>
              </w:rPr>
              <w:t xml:space="preserve">Показатель </w:t>
            </w:r>
          </w:p>
          <w:p w:rsidR="00BD7E44" w:rsidRPr="00AA1C32" w:rsidRDefault="00BD7E44" w:rsidP="00297669">
            <w:pPr>
              <w:pStyle w:val="ConsPlusNonformat"/>
              <w:jc w:val="center"/>
              <w:rPr>
                <w:rFonts w:ascii="Times New Roman" w:hAnsi="Times New Roman" w:cs="Times New Roman"/>
                <w:sz w:val="24"/>
                <w:szCs w:val="24"/>
              </w:rPr>
            </w:pPr>
            <w:r w:rsidRPr="00AA1C32">
              <w:rPr>
                <w:rFonts w:ascii="Times New Roman" w:hAnsi="Times New Roman" w:cs="Times New Roman"/>
                <w:sz w:val="24"/>
                <w:szCs w:val="24"/>
              </w:rPr>
              <w:t>Эффективности</w:t>
            </w:r>
          </w:p>
        </w:tc>
        <w:tc>
          <w:tcPr>
            <w:tcW w:w="436" w:type="pct"/>
            <w:vAlign w:val="center"/>
          </w:tcPr>
          <w:p w:rsidR="00BD7E44" w:rsidRPr="00AA1C32" w:rsidRDefault="00BD7E44" w:rsidP="00297669">
            <w:pPr>
              <w:pStyle w:val="ConsPlusNonformat"/>
              <w:jc w:val="center"/>
              <w:rPr>
                <w:rFonts w:ascii="Times New Roman" w:hAnsi="Times New Roman" w:cs="Times New Roman"/>
                <w:sz w:val="24"/>
                <w:szCs w:val="24"/>
              </w:rPr>
            </w:pPr>
            <w:r w:rsidRPr="00AA1C32">
              <w:rPr>
                <w:rFonts w:ascii="Times New Roman" w:hAnsi="Times New Roman" w:cs="Times New Roman"/>
                <w:sz w:val="24"/>
                <w:szCs w:val="24"/>
              </w:rPr>
              <w:t>на 2017 год</w:t>
            </w:r>
          </w:p>
        </w:tc>
        <w:tc>
          <w:tcPr>
            <w:tcW w:w="440" w:type="pct"/>
            <w:vAlign w:val="center"/>
          </w:tcPr>
          <w:p w:rsidR="00BD7E44" w:rsidRPr="00AA1C32" w:rsidRDefault="00BD7E44" w:rsidP="00297669">
            <w:pPr>
              <w:pStyle w:val="ConsPlusNonformat"/>
              <w:jc w:val="center"/>
              <w:rPr>
                <w:rFonts w:ascii="Times New Roman" w:hAnsi="Times New Roman" w:cs="Times New Roman"/>
                <w:sz w:val="24"/>
                <w:szCs w:val="24"/>
              </w:rPr>
            </w:pPr>
            <w:r w:rsidRPr="00AA1C32">
              <w:rPr>
                <w:rFonts w:ascii="Times New Roman" w:hAnsi="Times New Roman" w:cs="Times New Roman"/>
                <w:sz w:val="24"/>
                <w:szCs w:val="24"/>
              </w:rPr>
              <w:t>на конец 2019 года</w:t>
            </w:r>
          </w:p>
        </w:tc>
        <w:tc>
          <w:tcPr>
            <w:tcW w:w="2795" w:type="pct"/>
            <w:vAlign w:val="center"/>
          </w:tcPr>
          <w:p w:rsidR="00BD7E44" w:rsidRPr="00AA1C32" w:rsidRDefault="00BD7E44" w:rsidP="00297669">
            <w:pPr>
              <w:pStyle w:val="ConsPlusNonformat"/>
              <w:jc w:val="center"/>
              <w:rPr>
                <w:rFonts w:ascii="Times New Roman" w:hAnsi="Times New Roman" w:cs="Times New Roman"/>
                <w:sz w:val="24"/>
                <w:szCs w:val="24"/>
              </w:rPr>
            </w:pPr>
            <w:r w:rsidRPr="00AA1C32">
              <w:rPr>
                <w:rFonts w:ascii="Times New Roman" w:hAnsi="Times New Roman" w:cs="Times New Roman"/>
                <w:sz w:val="24"/>
                <w:szCs w:val="24"/>
              </w:rPr>
              <w:t>4</w:t>
            </w:r>
          </w:p>
          <w:p w:rsidR="00BD7E44" w:rsidRPr="00AA1C32" w:rsidRDefault="00BD7E44" w:rsidP="00297669">
            <w:pPr>
              <w:pStyle w:val="ConsPlusNonformat"/>
              <w:jc w:val="center"/>
              <w:rPr>
                <w:rFonts w:ascii="Times New Roman" w:hAnsi="Times New Roman" w:cs="Times New Roman"/>
                <w:sz w:val="24"/>
                <w:szCs w:val="24"/>
              </w:rPr>
            </w:pPr>
            <w:r w:rsidRPr="00AA1C32">
              <w:rPr>
                <w:rFonts w:ascii="Times New Roman" w:hAnsi="Times New Roman" w:cs="Times New Roman"/>
                <w:sz w:val="24"/>
                <w:szCs w:val="24"/>
              </w:rPr>
              <w:t>Описание изменений</w:t>
            </w:r>
          </w:p>
        </w:tc>
      </w:tr>
      <w:tr w:rsidR="00BD7E44" w:rsidRPr="00AA1C32" w:rsidTr="00297669">
        <w:trPr>
          <w:trHeight w:val="4326"/>
        </w:trPr>
        <w:tc>
          <w:tcPr>
            <w:tcW w:w="1329" w:type="pct"/>
          </w:tcPr>
          <w:p w:rsidR="00BD7E44" w:rsidRPr="00AA1C32" w:rsidRDefault="00BD7E44" w:rsidP="00297669">
            <w:pPr>
              <w:pStyle w:val="a3"/>
              <w:tabs>
                <w:tab w:val="left" w:pos="142"/>
                <w:tab w:val="left" w:pos="993"/>
              </w:tabs>
              <w:spacing w:after="0" w:line="240" w:lineRule="atLeast"/>
              <w:ind w:left="0"/>
              <w:jc w:val="both"/>
              <w:rPr>
                <w:rFonts w:ascii="Times New Roman" w:hAnsi="Times New Roman"/>
                <w:iCs/>
                <w:sz w:val="24"/>
                <w:szCs w:val="24"/>
              </w:rPr>
            </w:pPr>
            <w:r w:rsidRPr="00AA1C32">
              <w:rPr>
                <w:rFonts w:ascii="Times New Roman" w:hAnsi="Times New Roman"/>
                <w:iCs/>
                <w:sz w:val="24"/>
                <w:szCs w:val="24"/>
              </w:rPr>
              <w:t>Количество обучающихся, охваченных дополнительными общеобразовательными общеразвивающими программами, программами внеурочной деятельности, парциальными программами и проектами ДОУ по направлению проекта;</w:t>
            </w:r>
          </w:p>
        </w:tc>
        <w:tc>
          <w:tcPr>
            <w:tcW w:w="436" w:type="pct"/>
          </w:tcPr>
          <w:p w:rsidR="00BD7E44" w:rsidRPr="00AA1C32" w:rsidRDefault="00BD7E44" w:rsidP="00297669">
            <w:pPr>
              <w:pStyle w:val="ConsPlusNonformat"/>
              <w:jc w:val="center"/>
              <w:rPr>
                <w:rFonts w:ascii="Times New Roman" w:hAnsi="Times New Roman" w:cs="Times New Roman"/>
                <w:sz w:val="24"/>
                <w:szCs w:val="24"/>
              </w:rPr>
            </w:pPr>
            <w:r w:rsidRPr="00AA1C32">
              <w:rPr>
                <w:rFonts w:ascii="Times New Roman" w:hAnsi="Times New Roman" w:cs="Times New Roman"/>
                <w:sz w:val="24"/>
                <w:szCs w:val="24"/>
              </w:rPr>
              <w:t>596</w:t>
            </w:r>
          </w:p>
        </w:tc>
        <w:tc>
          <w:tcPr>
            <w:tcW w:w="440" w:type="pct"/>
          </w:tcPr>
          <w:p w:rsidR="00BD7E44" w:rsidRPr="00AA1C32" w:rsidRDefault="00BD7E44" w:rsidP="00297669">
            <w:pPr>
              <w:pStyle w:val="ConsPlusNonformat"/>
              <w:jc w:val="center"/>
              <w:rPr>
                <w:rFonts w:ascii="Times New Roman" w:hAnsi="Times New Roman" w:cs="Times New Roman"/>
                <w:sz w:val="24"/>
                <w:szCs w:val="24"/>
              </w:rPr>
            </w:pPr>
            <w:r w:rsidRPr="00AA1C32">
              <w:rPr>
                <w:rFonts w:ascii="Times New Roman" w:hAnsi="Times New Roman" w:cs="Times New Roman"/>
                <w:sz w:val="24"/>
                <w:szCs w:val="24"/>
              </w:rPr>
              <w:t>1829</w:t>
            </w:r>
          </w:p>
        </w:tc>
        <w:tc>
          <w:tcPr>
            <w:tcW w:w="2795" w:type="pct"/>
          </w:tcPr>
          <w:p w:rsidR="00BD7E44" w:rsidRPr="00AA1C32" w:rsidRDefault="00BD7E44" w:rsidP="00297669">
            <w:pPr>
              <w:pStyle w:val="Default"/>
              <w:tabs>
                <w:tab w:val="left" w:pos="0"/>
                <w:tab w:val="left" w:pos="1134"/>
              </w:tabs>
              <w:jc w:val="both"/>
              <w:rPr>
                <w:rFonts w:ascii="Times New Roman" w:hAnsi="Times New Roman" w:cs="Times New Roman"/>
              </w:rPr>
            </w:pPr>
            <w:r w:rsidRPr="00AA1C32">
              <w:rPr>
                <w:rFonts w:ascii="Times New Roman" w:hAnsi="Times New Roman" w:cs="Times New Roman"/>
              </w:rPr>
              <w:t>На момент разработки проекта в образовательных учреждениях-соисполнителях РИП общий охват программами технической и естественнонаучной направленностей составлял 596 обучающихся (12% от общего числа обучающихся), а на момент завершения проекта программами образовательной сети «Детский технопарк» охвачено 1829 детей (36% от общего числа обучающихся). Показатель охвата обучающихся современными образовательными программами вырос на 24%. В возрастной структуре контингента обучающихся образовательной сети «Детский технопарк» преобладают дошкольники (38%), учащиеся 5-9 классов (33%), 1-4 клас</w:t>
            </w:r>
            <w:r>
              <w:rPr>
                <w:rFonts w:ascii="Times New Roman" w:hAnsi="Times New Roman" w:cs="Times New Roman"/>
              </w:rPr>
              <w:t xml:space="preserve">сов (27%). </w:t>
            </w:r>
          </w:p>
        </w:tc>
      </w:tr>
      <w:tr w:rsidR="00BD7E44" w:rsidRPr="00AA1C32" w:rsidTr="00297669">
        <w:tc>
          <w:tcPr>
            <w:tcW w:w="1329" w:type="pct"/>
          </w:tcPr>
          <w:p w:rsidR="00BD7E44" w:rsidRPr="00AA1C32" w:rsidRDefault="00BD7E44" w:rsidP="00297669">
            <w:pPr>
              <w:pStyle w:val="a3"/>
              <w:tabs>
                <w:tab w:val="left" w:pos="142"/>
                <w:tab w:val="left" w:pos="993"/>
              </w:tabs>
              <w:spacing w:after="0" w:line="240" w:lineRule="atLeast"/>
              <w:ind w:left="0"/>
              <w:jc w:val="both"/>
              <w:rPr>
                <w:rFonts w:ascii="Times New Roman" w:hAnsi="Times New Roman"/>
                <w:sz w:val="24"/>
                <w:szCs w:val="24"/>
              </w:rPr>
            </w:pPr>
            <w:r w:rsidRPr="00AA1C32">
              <w:rPr>
                <w:rFonts w:ascii="Times New Roman" w:hAnsi="Times New Roman"/>
                <w:iCs/>
                <w:sz w:val="24"/>
                <w:szCs w:val="24"/>
              </w:rPr>
              <w:lastRenderedPageBreak/>
              <w:t>Количество участий обучающихся в конкурсах, конференциях, олимпиадах и других мероприятиях различного уровня по направлению проекта</w:t>
            </w:r>
          </w:p>
        </w:tc>
        <w:tc>
          <w:tcPr>
            <w:tcW w:w="436" w:type="pct"/>
          </w:tcPr>
          <w:p w:rsidR="00BD7E44" w:rsidRPr="00AA1C32" w:rsidRDefault="00BD7E44" w:rsidP="00297669">
            <w:pPr>
              <w:pStyle w:val="ConsPlusNonformat"/>
              <w:jc w:val="center"/>
              <w:rPr>
                <w:rFonts w:ascii="Times New Roman" w:hAnsi="Times New Roman" w:cs="Times New Roman"/>
                <w:sz w:val="24"/>
                <w:szCs w:val="24"/>
              </w:rPr>
            </w:pPr>
            <w:r w:rsidRPr="00AA1C32">
              <w:rPr>
                <w:rFonts w:ascii="Times New Roman" w:hAnsi="Times New Roman" w:cs="Times New Roman"/>
                <w:sz w:val="24"/>
                <w:szCs w:val="24"/>
              </w:rPr>
              <w:t>136</w:t>
            </w:r>
          </w:p>
        </w:tc>
        <w:tc>
          <w:tcPr>
            <w:tcW w:w="440" w:type="pct"/>
          </w:tcPr>
          <w:p w:rsidR="00BD7E44" w:rsidRPr="00AA1C32" w:rsidRDefault="00BD7E44" w:rsidP="00297669">
            <w:pPr>
              <w:pStyle w:val="ConsPlusNonformat"/>
              <w:jc w:val="center"/>
              <w:rPr>
                <w:rFonts w:ascii="Times New Roman" w:hAnsi="Times New Roman" w:cs="Times New Roman"/>
                <w:sz w:val="24"/>
                <w:szCs w:val="24"/>
              </w:rPr>
            </w:pPr>
            <w:r w:rsidRPr="00AA1C32">
              <w:rPr>
                <w:rFonts w:ascii="Times New Roman" w:hAnsi="Times New Roman" w:cs="Times New Roman"/>
                <w:sz w:val="24"/>
                <w:szCs w:val="24"/>
              </w:rPr>
              <w:t>603</w:t>
            </w:r>
          </w:p>
        </w:tc>
        <w:tc>
          <w:tcPr>
            <w:tcW w:w="2795" w:type="pct"/>
          </w:tcPr>
          <w:p w:rsidR="00BD7E44" w:rsidRPr="00AA1C32" w:rsidRDefault="00BD7E44" w:rsidP="00297669">
            <w:pPr>
              <w:pStyle w:val="ConsPlusNonformat"/>
              <w:rPr>
                <w:rFonts w:ascii="Times New Roman" w:hAnsi="Times New Roman" w:cs="Times New Roman"/>
                <w:sz w:val="24"/>
                <w:szCs w:val="24"/>
              </w:rPr>
            </w:pPr>
            <w:r w:rsidRPr="00AA1C32">
              <w:rPr>
                <w:rFonts w:ascii="Times New Roman" w:hAnsi="Times New Roman" w:cs="Times New Roman"/>
                <w:sz w:val="24"/>
                <w:szCs w:val="24"/>
              </w:rPr>
              <w:t>За период реализации проекта в учреждениях РИП значительно возросло количество обучающихся, принимающих участие в конкурсах, соревнованиях, конференциях и олимпиадах технической и естественнонаучной направленностей (на 343%). В рамках инновационного проекта предусмотрены новые форматы муниципальных конкурсных состязаний, направленных на популяризацию технического творчества и мотивацию участия в нём детей:</w:t>
            </w:r>
          </w:p>
          <w:p w:rsidR="00BD7E44" w:rsidRPr="00AA1C32" w:rsidRDefault="00BD7E44" w:rsidP="00BD7E44">
            <w:pPr>
              <w:pStyle w:val="ConsPlusNonformat"/>
              <w:numPr>
                <w:ilvl w:val="0"/>
                <w:numId w:val="19"/>
              </w:numPr>
              <w:ind w:left="342" w:right="-140" w:hanging="342"/>
              <w:rPr>
                <w:rFonts w:ascii="Times New Roman" w:hAnsi="Times New Roman" w:cs="Times New Roman"/>
                <w:sz w:val="24"/>
                <w:szCs w:val="24"/>
              </w:rPr>
            </w:pPr>
            <w:r w:rsidRPr="00AA1C32">
              <w:rPr>
                <w:rFonts w:ascii="Times New Roman" w:hAnsi="Times New Roman" w:cs="Times New Roman"/>
                <w:sz w:val="24"/>
                <w:szCs w:val="24"/>
              </w:rPr>
              <w:t xml:space="preserve">конкурс технического творчества «Лего-мастера»; </w:t>
            </w:r>
          </w:p>
          <w:p w:rsidR="00BD7E44" w:rsidRPr="00AA1C32" w:rsidRDefault="00BD7E44" w:rsidP="00BD7E44">
            <w:pPr>
              <w:pStyle w:val="ConsPlusNonformat"/>
              <w:numPr>
                <w:ilvl w:val="0"/>
                <w:numId w:val="19"/>
              </w:numPr>
              <w:ind w:left="342" w:hanging="342"/>
              <w:rPr>
                <w:rFonts w:ascii="Times New Roman" w:hAnsi="Times New Roman" w:cs="Times New Roman"/>
                <w:sz w:val="24"/>
                <w:szCs w:val="24"/>
              </w:rPr>
            </w:pPr>
            <w:r w:rsidRPr="00AA1C32">
              <w:rPr>
                <w:rFonts w:ascii="Times New Roman" w:hAnsi="Times New Roman" w:cs="Times New Roman"/>
                <w:sz w:val="24"/>
                <w:szCs w:val="24"/>
              </w:rPr>
              <w:t>соревнование по робототехнике «РобоТут»;</w:t>
            </w:r>
          </w:p>
          <w:p w:rsidR="00BD7E44" w:rsidRPr="00AA1C32" w:rsidRDefault="00BD7E44" w:rsidP="00BD7E44">
            <w:pPr>
              <w:pStyle w:val="ConsPlusNonformat"/>
              <w:numPr>
                <w:ilvl w:val="0"/>
                <w:numId w:val="19"/>
              </w:numPr>
              <w:ind w:left="342" w:hanging="342"/>
              <w:rPr>
                <w:rFonts w:ascii="Times New Roman" w:hAnsi="Times New Roman" w:cs="Times New Roman"/>
                <w:sz w:val="24"/>
                <w:szCs w:val="24"/>
              </w:rPr>
            </w:pPr>
            <w:r w:rsidRPr="00AA1C32">
              <w:rPr>
                <w:rFonts w:ascii="Times New Roman" w:hAnsi="Times New Roman" w:cs="Times New Roman"/>
                <w:sz w:val="24"/>
                <w:szCs w:val="24"/>
              </w:rPr>
              <w:t>турнир по техническому черчению, инженерной графике и 3D-моделированию;</w:t>
            </w:r>
          </w:p>
          <w:p w:rsidR="00BD7E44" w:rsidRPr="00AA1C32" w:rsidRDefault="00BD7E44" w:rsidP="00BD7E44">
            <w:pPr>
              <w:pStyle w:val="ConsPlusNonformat"/>
              <w:numPr>
                <w:ilvl w:val="0"/>
                <w:numId w:val="19"/>
              </w:numPr>
              <w:ind w:left="342" w:hanging="342"/>
              <w:rPr>
                <w:rFonts w:ascii="Times New Roman" w:hAnsi="Times New Roman" w:cs="Times New Roman"/>
                <w:sz w:val="24"/>
                <w:szCs w:val="24"/>
              </w:rPr>
            </w:pPr>
            <w:r w:rsidRPr="00AA1C32">
              <w:rPr>
                <w:rFonts w:ascii="Times New Roman" w:hAnsi="Times New Roman" w:cs="Times New Roman"/>
                <w:sz w:val="24"/>
                <w:szCs w:val="24"/>
              </w:rPr>
              <w:t xml:space="preserve">фестиваль видеофильмов «КиноТут»; </w:t>
            </w:r>
          </w:p>
          <w:p w:rsidR="00BD7E44" w:rsidRPr="00AA1C32" w:rsidRDefault="00BD7E44" w:rsidP="00BD7E44">
            <w:pPr>
              <w:pStyle w:val="ConsPlusNonformat"/>
              <w:numPr>
                <w:ilvl w:val="0"/>
                <w:numId w:val="19"/>
              </w:numPr>
              <w:ind w:left="342" w:hanging="342"/>
              <w:rPr>
                <w:rFonts w:ascii="Times New Roman" w:hAnsi="Times New Roman" w:cs="Times New Roman"/>
                <w:sz w:val="24"/>
                <w:szCs w:val="24"/>
              </w:rPr>
            </w:pPr>
            <w:r w:rsidRPr="00AA1C32">
              <w:rPr>
                <w:rFonts w:ascii="Times New Roman" w:hAnsi="Times New Roman" w:cs="Times New Roman"/>
                <w:sz w:val="24"/>
                <w:szCs w:val="24"/>
              </w:rPr>
              <w:t xml:space="preserve">фестиваль анимационных фильмов «Мультпрокат»; </w:t>
            </w:r>
          </w:p>
          <w:p w:rsidR="00BD7E44" w:rsidRPr="00AA1C32" w:rsidRDefault="00BD7E44" w:rsidP="00BD7E44">
            <w:pPr>
              <w:pStyle w:val="ConsPlusNonformat"/>
              <w:numPr>
                <w:ilvl w:val="0"/>
                <w:numId w:val="19"/>
              </w:numPr>
              <w:ind w:left="342" w:hanging="342"/>
              <w:rPr>
                <w:rFonts w:ascii="Times New Roman" w:hAnsi="Times New Roman" w:cs="Times New Roman"/>
                <w:sz w:val="24"/>
                <w:szCs w:val="24"/>
              </w:rPr>
            </w:pPr>
            <w:r w:rsidRPr="00AA1C32">
              <w:rPr>
                <w:rFonts w:ascii="Times New Roman" w:hAnsi="Times New Roman" w:cs="Times New Roman"/>
                <w:sz w:val="24"/>
                <w:szCs w:val="24"/>
              </w:rPr>
              <w:t>конкурс журналистских материалов «Дайте слово» и ряд других.</w:t>
            </w:r>
          </w:p>
          <w:p w:rsidR="00BD7E44" w:rsidRPr="00AA1C32" w:rsidRDefault="00BD7E44" w:rsidP="00297669">
            <w:pPr>
              <w:pStyle w:val="ConsPlusNonformat"/>
              <w:rPr>
                <w:rFonts w:ascii="Times New Roman" w:hAnsi="Times New Roman" w:cs="Times New Roman"/>
                <w:sz w:val="24"/>
                <w:szCs w:val="24"/>
              </w:rPr>
            </w:pPr>
            <w:r w:rsidRPr="00AA1C32">
              <w:rPr>
                <w:rFonts w:ascii="Times New Roman" w:hAnsi="Times New Roman" w:cs="Times New Roman"/>
                <w:sz w:val="24"/>
                <w:szCs w:val="24"/>
              </w:rPr>
              <w:t xml:space="preserve">Конкурсы и соревнования муниципального уровня позволяют обучающимся не только реализовать свои способности, но и мотивируют их на демонстрацию своих достижений на региональном и всероссийском уровне (число участников 2016 – 33, 2019 – 277). </w:t>
            </w:r>
          </w:p>
          <w:p w:rsidR="00BD7E44" w:rsidRPr="00AA1C32" w:rsidRDefault="00BD7E44" w:rsidP="00297669">
            <w:pPr>
              <w:pStyle w:val="ConsPlusNonformat"/>
              <w:rPr>
                <w:rFonts w:ascii="Times New Roman" w:hAnsi="Times New Roman" w:cs="Times New Roman"/>
                <w:sz w:val="24"/>
                <w:szCs w:val="24"/>
              </w:rPr>
            </w:pPr>
            <w:r w:rsidRPr="00AA1C32">
              <w:rPr>
                <w:rFonts w:ascii="Times New Roman" w:hAnsi="Times New Roman" w:cs="Times New Roman"/>
                <w:sz w:val="24"/>
                <w:szCs w:val="24"/>
              </w:rPr>
              <w:t>Проект ориентирован на достижение положительной динамики в результатах, демонстрируемых обучающимися не только на муниципальных, но и на региональных и всероссийских конкурсах и соревнованиях: количество победителей и призёров возросло с 46 (2016) до 203 (2019).</w:t>
            </w:r>
          </w:p>
        </w:tc>
      </w:tr>
      <w:tr w:rsidR="00BD7E44" w:rsidRPr="00AA1C32" w:rsidTr="00297669">
        <w:trPr>
          <w:trHeight w:val="577"/>
        </w:trPr>
        <w:tc>
          <w:tcPr>
            <w:tcW w:w="1329" w:type="pct"/>
          </w:tcPr>
          <w:p w:rsidR="00BD7E44" w:rsidRPr="00AA1C32" w:rsidRDefault="00BD7E44" w:rsidP="00297669">
            <w:pPr>
              <w:pStyle w:val="a3"/>
              <w:tabs>
                <w:tab w:val="left" w:pos="142"/>
                <w:tab w:val="left" w:pos="993"/>
              </w:tabs>
              <w:spacing w:after="0" w:line="240" w:lineRule="atLeast"/>
              <w:ind w:left="0"/>
              <w:jc w:val="both"/>
              <w:rPr>
                <w:rFonts w:ascii="Times New Roman" w:hAnsi="Times New Roman"/>
                <w:iCs/>
                <w:sz w:val="24"/>
                <w:szCs w:val="24"/>
              </w:rPr>
            </w:pPr>
            <w:r w:rsidRPr="00AA1C32">
              <w:rPr>
                <w:rFonts w:ascii="Times New Roman" w:hAnsi="Times New Roman"/>
                <w:iCs/>
                <w:sz w:val="24"/>
                <w:szCs w:val="24"/>
              </w:rPr>
              <w:t xml:space="preserve">Число дополнительных общеобразовательных общеразвивающих программ, программ внеурочной деятельности, парциальных программ ДОУ, направленных на поддержку технического творчества, инженерно-конструкторской, изобретательской и исследовательской деятельности обучающихся, </w:t>
            </w:r>
            <w:r w:rsidRPr="00AA1C32">
              <w:rPr>
                <w:rFonts w:ascii="Times New Roman" w:hAnsi="Times New Roman"/>
                <w:iCs/>
                <w:sz w:val="24"/>
                <w:szCs w:val="24"/>
              </w:rPr>
              <w:lastRenderedPageBreak/>
              <w:t>разработанных и реализуемых в рамках РИП</w:t>
            </w:r>
          </w:p>
        </w:tc>
        <w:tc>
          <w:tcPr>
            <w:tcW w:w="436" w:type="pct"/>
          </w:tcPr>
          <w:p w:rsidR="00BD7E44" w:rsidRPr="00AA1C32" w:rsidRDefault="00BD7E44" w:rsidP="00297669">
            <w:pPr>
              <w:pStyle w:val="ConsPlusNonformat"/>
              <w:jc w:val="center"/>
              <w:rPr>
                <w:rFonts w:ascii="Times New Roman" w:hAnsi="Times New Roman" w:cs="Times New Roman"/>
                <w:sz w:val="24"/>
                <w:szCs w:val="24"/>
              </w:rPr>
            </w:pPr>
            <w:r w:rsidRPr="00AA1C32">
              <w:rPr>
                <w:rFonts w:ascii="Times New Roman" w:hAnsi="Times New Roman" w:cs="Times New Roman"/>
                <w:sz w:val="24"/>
                <w:szCs w:val="24"/>
              </w:rPr>
              <w:lastRenderedPageBreak/>
              <w:t>11</w:t>
            </w:r>
          </w:p>
        </w:tc>
        <w:tc>
          <w:tcPr>
            <w:tcW w:w="440" w:type="pct"/>
          </w:tcPr>
          <w:p w:rsidR="00BD7E44" w:rsidRPr="00AA1C32" w:rsidRDefault="00BD7E44" w:rsidP="00297669">
            <w:pPr>
              <w:pStyle w:val="ConsPlusNonformat"/>
              <w:jc w:val="center"/>
              <w:rPr>
                <w:rFonts w:ascii="Times New Roman" w:hAnsi="Times New Roman" w:cs="Times New Roman"/>
                <w:sz w:val="24"/>
                <w:szCs w:val="24"/>
              </w:rPr>
            </w:pPr>
            <w:r w:rsidRPr="00AA1C32">
              <w:rPr>
                <w:rFonts w:ascii="Times New Roman" w:hAnsi="Times New Roman" w:cs="Times New Roman"/>
                <w:sz w:val="24"/>
                <w:szCs w:val="24"/>
              </w:rPr>
              <w:t>66</w:t>
            </w:r>
          </w:p>
        </w:tc>
        <w:tc>
          <w:tcPr>
            <w:tcW w:w="2795" w:type="pct"/>
          </w:tcPr>
          <w:p w:rsidR="00BD7E44" w:rsidRPr="00AA1C32" w:rsidRDefault="00BD7E44" w:rsidP="00297669">
            <w:pPr>
              <w:pStyle w:val="Default"/>
              <w:tabs>
                <w:tab w:val="left" w:pos="0"/>
                <w:tab w:val="left" w:pos="1134"/>
              </w:tabs>
              <w:jc w:val="both"/>
              <w:rPr>
                <w:rFonts w:ascii="Times New Roman" w:hAnsi="Times New Roman" w:cs="Times New Roman"/>
              </w:rPr>
            </w:pPr>
            <w:r w:rsidRPr="00AA1C32">
              <w:rPr>
                <w:rFonts w:ascii="Times New Roman" w:hAnsi="Times New Roman" w:cs="Times New Roman"/>
              </w:rPr>
              <w:t xml:space="preserve">В учреждениях-РИП значительно возросло число разработанных программ (с 11 до 66), направленных на формирование и развитие у обучающихся  инженерно-технических, конструкторских, исследовательских и изобретательских компетенций, из них парциальных программ ДОУ – 5, программ курсов внеурочной деятельности – 33, дополнительных общеобразовательных общеразвивающих программ – 28. Программы распределились по кластерам следующим образом: </w:t>
            </w:r>
          </w:p>
          <w:p w:rsidR="00BD7E44" w:rsidRPr="00AA1C32" w:rsidRDefault="00BD7E44" w:rsidP="00BD7E44">
            <w:pPr>
              <w:pStyle w:val="Default"/>
              <w:numPr>
                <w:ilvl w:val="0"/>
                <w:numId w:val="18"/>
              </w:numPr>
              <w:tabs>
                <w:tab w:val="left" w:pos="0"/>
                <w:tab w:val="left" w:pos="342"/>
              </w:tabs>
              <w:ind w:left="342" w:hanging="342"/>
              <w:jc w:val="both"/>
              <w:rPr>
                <w:rFonts w:ascii="Times New Roman" w:hAnsi="Times New Roman" w:cs="Times New Roman"/>
              </w:rPr>
            </w:pPr>
            <w:r w:rsidRPr="00AA1C32">
              <w:rPr>
                <w:rFonts w:ascii="Times New Roman" w:hAnsi="Times New Roman" w:cs="Times New Roman"/>
              </w:rPr>
              <w:t>кластер «Конструирование и робототехника» - 20</w:t>
            </w:r>
          </w:p>
          <w:p w:rsidR="00BD7E44" w:rsidRPr="00AA1C32" w:rsidRDefault="00BD7E44" w:rsidP="00BD7E44">
            <w:pPr>
              <w:pStyle w:val="Default"/>
              <w:numPr>
                <w:ilvl w:val="0"/>
                <w:numId w:val="18"/>
              </w:numPr>
              <w:tabs>
                <w:tab w:val="left" w:pos="0"/>
                <w:tab w:val="left" w:pos="342"/>
              </w:tabs>
              <w:ind w:left="342" w:hanging="342"/>
              <w:jc w:val="both"/>
              <w:rPr>
                <w:rFonts w:ascii="Times New Roman" w:hAnsi="Times New Roman" w:cs="Times New Roman"/>
              </w:rPr>
            </w:pPr>
            <w:r w:rsidRPr="00AA1C32">
              <w:rPr>
                <w:rFonts w:ascii="Times New Roman" w:hAnsi="Times New Roman" w:cs="Times New Roman"/>
              </w:rPr>
              <w:t>кластер «Медиатехнологии» - 15</w:t>
            </w:r>
          </w:p>
          <w:p w:rsidR="00BD7E44" w:rsidRPr="00AA1C32" w:rsidRDefault="00BD7E44" w:rsidP="00BD7E44">
            <w:pPr>
              <w:pStyle w:val="Default"/>
              <w:numPr>
                <w:ilvl w:val="0"/>
                <w:numId w:val="18"/>
              </w:numPr>
              <w:tabs>
                <w:tab w:val="left" w:pos="0"/>
                <w:tab w:val="left" w:pos="342"/>
              </w:tabs>
              <w:ind w:left="342" w:hanging="342"/>
              <w:jc w:val="both"/>
              <w:rPr>
                <w:rFonts w:ascii="Times New Roman" w:hAnsi="Times New Roman" w:cs="Times New Roman"/>
              </w:rPr>
            </w:pPr>
            <w:r w:rsidRPr="00AA1C32">
              <w:rPr>
                <w:rFonts w:ascii="Times New Roman" w:hAnsi="Times New Roman" w:cs="Times New Roman"/>
              </w:rPr>
              <w:t>кластер «Техническое творчество и моделирование» - 14</w:t>
            </w:r>
          </w:p>
          <w:p w:rsidR="00BD7E44" w:rsidRPr="00AA1C32" w:rsidRDefault="00BD7E44" w:rsidP="00BD7E44">
            <w:pPr>
              <w:pStyle w:val="Default"/>
              <w:numPr>
                <w:ilvl w:val="0"/>
                <w:numId w:val="18"/>
              </w:numPr>
              <w:tabs>
                <w:tab w:val="left" w:pos="0"/>
                <w:tab w:val="left" w:pos="342"/>
              </w:tabs>
              <w:ind w:left="342" w:hanging="342"/>
              <w:jc w:val="both"/>
              <w:rPr>
                <w:rFonts w:ascii="Times New Roman" w:hAnsi="Times New Roman" w:cs="Times New Roman"/>
              </w:rPr>
            </w:pPr>
            <w:r w:rsidRPr="00AA1C32">
              <w:rPr>
                <w:rFonts w:ascii="Times New Roman" w:hAnsi="Times New Roman" w:cs="Times New Roman"/>
              </w:rPr>
              <w:lastRenderedPageBreak/>
              <w:t>кластер «Исследования в области естественных наук» - 17</w:t>
            </w:r>
          </w:p>
          <w:p w:rsidR="00BD7E44" w:rsidRPr="00AA1C32" w:rsidRDefault="00BD7E44" w:rsidP="00297669">
            <w:pPr>
              <w:pStyle w:val="Default"/>
              <w:tabs>
                <w:tab w:val="left" w:pos="0"/>
                <w:tab w:val="left" w:pos="1134"/>
              </w:tabs>
              <w:jc w:val="both"/>
              <w:rPr>
                <w:rFonts w:ascii="Times New Roman" w:hAnsi="Times New Roman" w:cs="Times New Roman"/>
              </w:rPr>
            </w:pPr>
            <w:r w:rsidRPr="00AA1C32">
              <w:rPr>
                <w:rFonts w:ascii="Times New Roman" w:hAnsi="Times New Roman" w:cs="Times New Roman"/>
              </w:rPr>
              <w:t>Наибольшую долю составляют программы кластера «Конструирование и робототехника» (30%). Кроме этого отмечается увеличение числа программ, отвечающих интересам обучающихся 9-11 классов (с 2 до 14).</w:t>
            </w:r>
          </w:p>
        </w:tc>
      </w:tr>
      <w:tr w:rsidR="00BD7E44" w:rsidRPr="00AA1C32" w:rsidTr="00297669">
        <w:tc>
          <w:tcPr>
            <w:tcW w:w="1329" w:type="pct"/>
          </w:tcPr>
          <w:p w:rsidR="00BD7E44" w:rsidRPr="00AA1C32" w:rsidRDefault="00BD7E44" w:rsidP="00297669">
            <w:pPr>
              <w:pStyle w:val="a3"/>
              <w:tabs>
                <w:tab w:val="left" w:pos="142"/>
                <w:tab w:val="left" w:pos="993"/>
              </w:tabs>
              <w:spacing w:after="0" w:line="240" w:lineRule="atLeast"/>
              <w:ind w:left="0"/>
              <w:jc w:val="both"/>
              <w:rPr>
                <w:rFonts w:ascii="Times New Roman" w:hAnsi="Times New Roman"/>
                <w:iCs/>
                <w:sz w:val="24"/>
                <w:szCs w:val="24"/>
              </w:rPr>
            </w:pPr>
            <w:r w:rsidRPr="00AA1C32">
              <w:rPr>
                <w:rFonts w:ascii="Times New Roman" w:hAnsi="Times New Roman"/>
                <w:iCs/>
                <w:sz w:val="24"/>
                <w:szCs w:val="24"/>
              </w:rPr>
              <w:lastRenderedPageBreak/>
              <w:t>Количество педагогических и руководящих работников, участвующих в проекте/ из них повысивших уровень квалификации по теме проекта</w:t>
            </w:r>
          </w:p>
        </w:tc>
        <w:tc>
          <w:tcPr>
            <w:tcW w:w="436" w:type="pct"/>
          </w:tcPr>
          <w:p w:rsidR="00BD7E44" w:rsidRPr="00AA1C32" w:rsidRDefault="00BD7E44" w:rsidP="00297669">
            <w:pPr>
              <w:pStyle w:val="ConsPlusNonformat"/>
              <w:jc w:val="center"/>
              <w:rPr>
                <w:rFonts w:ascii="Times New Roman" w:hAnsi="Times New Roman" w:cs="Times New Roman"/>
                <w:sz w:val="24"/>
                <w:szCs w:val="24"/>
              </w:rPr>
            </w:pPr>
            <w:r w:rsidRPr="00AA1C32">
              <w:rPr>
                <w:rFonts w:ascii="Times New Roman" w:hAnsi="Times New Roman" w:cs="Times New Roman"/>
                <w:sz w:val="24"/>
                <w:szCs w:val="24"/>
              </w:rPr>
              <w:t>12/5</w:t>
            </w:r>
          </w:p>
        </w:tc>
        <w:tc>
          <w:tcPr>
            <w:tcW w:w="440" w:type="pct"/>
          </w:tcPr>
          <w:p w:rsidR="00BD7E44" w:rsidRPr="00AA1C32" w:rsidRDefault="00BD7E44" w:rsidP="00297669">
            <w:pPr>
              <w:pStyle w:val="ConsPlusNonformat"/>
              <w:jc w:val="center"/>
              <w:rPr>
                <w:rFonts w:ascii="Times New Roman" w:hAnsi="Times New Roman" w:cs="Times New Roman"/>
                <w:sz w:val="24"/>
                <w:szCs w:val="24"/>
              </w:rPr>
            </w:pPr>
            <w:r w:rsidRPr="00AA1C32">
              <w:rPr>
                <w:rFonts w:ascii="Times New Roman" w:hAnsi="Times New Roman" w:cs="Times New Roman"/>
                <w:sz w:val="24"/>
                <w:szCs w:val="24"/>
              </w:rPr>
              <w:t>120/92</w:t>
            </w:r>
          </w:p>
        </w:tc>
        <w:tc>
          <w:tcPr>
            <w:tcW w:w="2795" w:type="pct"/>
          </w:tcPr>
          <w:p w:rsidR="00BD7E44" w:rsidRPr="00AA1C32" w:rsidRDefault="00BD7E44" w:rsidP="00297669">
            <w:pPr>
              <w:pStyle w:val="ConsPlusNonformat"/>
              <w:rPr>
                <w:rFonts w:ascii="Times New Roman" w:hAnsi="Times New Roman" w:cs="Times New Roman"/>
                <w:sz w:val="24"/>
                <w:szCs w:val="24"/>
              </w:rPr>
            </w:pPr>
            <w:r w:rsidRPr="00AA1C32">
              <w:rPr>
                <w:rFonts w:ascii="Times New Roman" w:hAnsi="Times New Roman" w:cs="Times New Roman"/>
                <w:sz w:val="24"/>
                <w:szCs w:val="24"/>
              </w:rPr>
              <w:t>Значительно возросло количество педагогов, реализующих программы, направленные на формирование и развитие у обучающихся  инженерно-технических, конструкторских, исследовательских и изобретательских компетенций. Большинство педагогов, участвующих в проекте, повысили свою квалификацию по таким программам как «Конструирование и робототехника в дошкольном образовании», «3D моделирование и печать», «Практикум по анимационному творчеству»</w:t>
            </w:r>
            <w:r w:rsidRPr="00AA1C32">
              <w:rPr>
                <w:rFonts w:ascii="Times New Roman" w:hAnsi="Times New Roman" w:cs="Times New Roman"/>
                <w:kern w:val="24"/>
                <w:sz w:val="24"/>
                <w:szCs w:val="24"/>
              </w:rPr>
              <w:t xml:space="preserve">, </w:t>
            </w:r>
            <w:r w:rsidRPr="00AA1C32">
              <w:rPr>
                <w:rFonts w:ascii="Times New Roman" w:hAnsi="Times New Roman" w:cs="Times New Roman"/>
                <w:sz w:val="24"/>
                <w:szCs w:val="24"/>
              </w:rPr>
              <w:t xml:space="preserve">«Методика обучения предмету «Черчение», «Организация образовательной деятельности с использованием конструкторов HUNA», «Методика работы с WEDO/ WEDO 2.0», «Основы работы с Lego Mindstorms EV3», «Документ-камера как инструмент работы педагога», «Фото и видео съёмка, обработка медиа-материалов», </w:t>
            </w:r>
            <w:r w:rsidRPr="00AA1C32">
              <w:rPr>
                <w:rFonts w:ascii="Times New Roman" w:hAnsi="Times New Roman" w:cs="Times New Roman"/>
                <w:kern w:val="24"/>
                <w:sz w:val="24"/>
                <w:szCs w:val="24"/>
              </w:rPr>
              <w:t>«Развитие профессиональных компетенций педагогов дополнительного образования в условиях современной техносферы» и др.</w:t>
            </w:r>
          </w:p>
        </w:tc>
      </w:tr>
      <w:tr w:rsidR="00BD7E44" w:rsidRPr="00AA1C32" w:rsidTr="00297669">
        <w:tc>
          <w:tcPr>
            <w:tcW w:w="1329" w:type="pct"/>
          </w:tcPr>
          <w:p w:rsidR="00BD7E44" w:rsidRPr="00AA1C32" w:rsidRDefault="00BD7E44" w:rsidP="00297669">
            <w:pPr>
              <w:pStyle w:val="a3"/>
              <w:tabs>
                <w:tab w:val="left" w:pos="142"/>
                <w:tab w:val="left" w:pos="993"/>
              </w:tabs>
              <w:spacing w:after="0" w:line="240" w:lineRule="atLeast"/>
              <w:ind w:left="0"/>
              <w:jc w:val="both"/>
              <w:rPr>
                <w:rFonts w:ascii="Times New Roman" w:hAnsi="Times New Roman"/>
                <w:iCs/>
                <w:sz w:val="24"/>
                <w:szCs w:val="24"/>
              </w:rPr>
            </w:pPr>
            <w:r w:rsidRPr="00AA1C32">
              <w:rPr>
                <w:rFonts w:ascii="Times New Roman" w:hAnsi="Times New Roman"/>
                <w:iCs/>
                <w:sz w:val="24"/>
                <w:szCs w:val="24"/>
              </w:rPr>
              <w:t>Количество педагогов, реализующих программы, направленные на поддержку технического творчества, инженерно-конструкторской, изобретательской и исследовательской деятельности обучающихся</w:t>
            </w:r>
          </w:p>
        </w:tc>
        <w:tc>
          <w:tcPr>
            <w:tcW w:w="436" w:type="pct"/>
          </w:tcPr>
          <w:p w:rsidR="00BD7E44" w:rsidRPr="00AA1C32" w:rsidRDefault="00BD7E44" w:rsidP="00297669">
            <w:pPr>
              <w:pStyle w:val="ConsPlusNonformat"/>
              <w:jc w:val="center"/>
              <w:rPr>
                <w:rFonts w:ascii="Times New Roman" w:hAnsi="Times New Roman" w:cs="Times New Roman"/>
                <w:sz w:val="24"/>
                <w:szCs w:val="24"/>
              </w:rPr>
            </w:pPr>
            <w:r w:rsidRPr="00AA1C32">
              <w:rPr>
                <w:rFonts w:ascii="Times New Roman" w:hAnsi="Times New Roman" w:cs="Times New Roman"/>
                <w:sz w:val="24"/>
                <w:szCs w:val="24"/>
              </w:rPr>
              <w:t>12</w:t>
            </w:r>
          </w:p>
        </w:tc>
        <w:tc>
          <w:tcPr>
            <w:tcW w:w="440" w:type="pct"/>
          </w:tcPr>
          <w:p w:rsidR="00BD7E44" w:rsidRPr="00AA1C32" w:rsidRDefault="00BD7E44" w:rsidP="00297669">
            <w:pPr>
              <w:pStyle w:val="ConsPlusNonformat"/>
              <w:jc w:val="center"/>
              <w:rPr>
                <w:rFonts w:ascii="Times New Roman" w:hAnsi="Times New Roman" w:cs="Times New Roman"/>
                <w:sz w:val="24"/>
                <w:szCs w:val="24"/>
              </w:rPr>
            </w:pPr>
            <w:r w:rsidRPr="00AA1C32">
              <w:rPr>
                <w:rFonts w:ascii="Times New Roman" w:hAnsi="Times New Roman" w:cs="Times New Roman"/>
                <w:sz w:val="24"/>
                <w:szCs w:val="24"/>
              </w:rPr>
              <w:t>105</w:t>
            </w:r>
          </w:p>
        </w:tc>
        <w:tc>
          <w:tcPr>
            <w:tcW w:w="2795" w:type="pct"/>
          </w:tcPr>
          <w:p w:rsidR="00BD7E44" w:rsidRPr="00AA1C32" w:rsidRDefault="00BD7E44" w:rsidP="00297669">
            <w:pPr>
              <w:pStyle w:val="ConsPlusNonformat"/>
              <w:rPr>
                <w:rFonts w:ascii="Times New Roman" w:hAnsi="Times New Roman" w:cs="Times New Roman"/>
                <w:sz w:val="24"/>
                <w:szCs w:val="24"/>
              </w:rPr>
            </w:pPr>
            <w:r w:rsidRPr="00AA1C32">
              <w:rPr>
                <w:rFonts w:ascii="Times New Roman" w:hAnsi="Times New Roman" w:cs="Times New Roman"/>
                <w:sz w:val="24"/>
                <w:szCs w:val="24"/>
              </w:rPr>
              <w:t xml:space="preserve">В образовательной сети «Детский технопарк» работает 20 педагогов дополнительного образования, 46 учителей и 39 воспитателей дошкольных образовательных учреждений. В педагогическом составе Технопарка преобладают женщины (92%) и педагоги в возрасте 35 лет и старше. За период реализации проекта к реализации новых образовательных программ привлечены 93 педагога. </w:t>
            </w:r>
          </w:p>
        </w:tc>
      </w:tr>
      <w:tr w:rsidR="00BD7E44" w:rsidRPr="00AA1C32" w:rsidTr="00297669">
        <w:tc>
          <w:tcPr>
            <w:tcW w:w="1329" w:type="pct"/>
          </w:tcPr>
          <w:p w:rsidR="00BD7E44" w:rsidRPr="00AA1C32" w:rsidRDefault="00BD7E44" w:rsidP="00297669">
            <w:pPr>
              <w:pStyle w:val="a3"/>
              <w:tabs>
                <w:tab w:val="left" w:pos="142"/>
                <w:tab w:val="left" w:pos="993"/>
              </w:tabs>
              <w:spacing w:after="0" w:line="240" w:lineRule="atLeast"/>
              <w:ind w:left="0"/>
              <w:jc w:val="both"/>
              <w:rPr>
                <w:rFonts w:ascii="Times New Roman" w:hAnsi="Times New Roman"/>
                <w:iCs/>
                <w:sz w:val="24"/>
                <w:szCs w:val="24"/>
              </w:rPr>
            </w:pPr>
            <w:r w:rsidRPr="00AA1C32">
              <w:rPr>
                <w:rFonts w:ascii="Times New Roman" w:hAnsi="Times New Roman"/>
                <w:iCs/>
                <w:sz w:val="24"/>
                <w:szCs w:val="24"/>
              </w:rPr>
              <w:t>Материально-техническое оснащение учреждений по направлениям проекта</w:t>
            </w:r>
          </w:p>
        </w:tc>
        <w:tc>
          <w:tcPr>
            <w:tcW w:w="436" w:type="pct"/>
          </w:tcPr>
          <w:p w:rsidR="00BD7E44" w:rsidRPr="00AA1C32" w:rsidRDefault="00BD7E44" w:rsidP="00297669">
            <w:pPr>
              <w:pStyle w:val="ConsPlusNonformat"/>
              <w:jc w:val="center"/>
              <w:rPr>
                <w:rFonts w:ascii="Times New Roman" w:hAnsi="Times New Roman" w:cs="Times New Roman"/>
                <w:sz w:val="24"/>
                <w:szCs w:val="24"/>
              </w:rPr>
            </w:pPr>
          </w:p>
        </w:tc>
        <w:tc>
          <w:tcPr>
            <w:tcW w:w="440" w:type="pct"/>
          </w:tcPr>
          <w:p w:rsidR="00BD7E44" w:rsidRPr="00AA1C32" w:rsidRDefault="00BD7E44" w:rsidP="00297669">
            <w:pPr>
              <w:pStyle w:val="ConsPlusNonformat"/>
              <w:jc w:val="center"/>
              <w:rPr>
                <w:rFonts w:ascii="Times New Roman" w:hAnsi="Times New Roman" w:cs="Times New Roman"/>
                <w:sz w:val="24"/>
                <w:szCs w:val="24"/>
              </w:rPr>
            </w:pPr>
          </w:p>
        </w:tc>
        <w:tc>
          <w:tcPr>
            <w:tcW w:w="2795" w:type="pct"/>
          </w:tcPr>
          <w:p w:rsidR="00BD7E44" w:rsidRPr="00AA1C32" w:rsidRDefault="00BD7E44" w:rsidP="00297669">
            <w:pPr>
              <w:pStyle w:val="ConsPlusNonformat"/>
              <w:rPr>
                <w:rFonts w:ascii="Times New Roman" w:hAnsi="Times New Roman" w:cs="Times New Roman"/>
                <w:sz w:val="24"/>
                <w:szCs w:val="24"/>
              </w:rPr>
            </w:pPr>
            <w:r w:rsidRPr="00AA1C32">
              <w:rPr>
                <w:rFonts w:ascii="Times New Roman" w:hAnsi="Times New Roman" w:cs="Times New Roman"/>
                <w:sz w:val="24"/>
                <w:szCs w:val="24"/>
              </w:rPr>
              <w:t xml:space="preserve">За время реализации проекта значительно улучшилась материально-техническая база учреждений. </w:t>
            </w:r>
          </w:p>
          <w:p w:rsidR="00BD7E44" w:rsidRPr="00AA1C32" w:rsidRDefault="00BD7E44" w:rsidP="00297669">
            <w:pPr>
              <w:pStyle w:val="ConsPlusNonformat"/>
              <w:ind w:right="-140"/>
              <w:rPr>
                <w:rFonts w:ascii="Times New Roman" w:hAnsi="Times New Roman" w:cs="Times New Roman"/>
                <w:sz w:val="24"/>
                <w:szCs w:val="24"/>
              </w:rPr>
            </w:pPr>
            <w:r w:rsidRPr="00AA1C32">
              <w:rPr>
                <w:rFonts w:ascii="Times New Roman" w:hAnsi="Times New Roman" w:cs="Times New Roman"/>
                <w:sz w:val="24"/>
                <w:szCs w:val="24"/>
              </w:rPr>
              <w:t xml:space="preserve">В школах приобретены наборы конструкторов LEGO Education и Lego Mindstorms EV3, поля «Лабиринт» для соревнований роботов,  комплекты полей «Первый шаг в робототехнику», 3D-принтеры, микроконтроллеры семейства Arduino. Оборудованы химико-биологическая и физическая лаборатории, которые отвечают всем </w:t>
            </w:r>
            <w:r w:rsidRPr="00AA1C32">
              <w:rPr>
                <w:rFonts w:ascii="Times New Roman" w:hAnsi="Times New Roman" w:cs="Times New Roman"/>
                <w:sz w:val="24"/>
                <w:szCs w:val="24"/>
              </w:rPr>
              <w:lastRenderedPageBreak/>
              <w:t xml:space="preserve">требованиям для проведения опытов и постановки экспериментов. </w:t>
            </w:r>
          </w:p>
          <w:p w:rsidR="00BD7E44" w:rsidRPr="00AA1C32" w:rsidRDefault="00BD7E44" w:rsidP="00297669">
            <w:pPr>
              <w:pStyle w:val="ConsPlusNonformat"/>
              <w:rPr>
                <w:rFonts w:ascii="Times New Roman" w:hAnsi="Times New Roman" w:cs="Times New Roman"/>
                <w:sz w:val="24"/>
                <w:szCs w:val="24"/>
              </w:rPr>
            </w:pPr>
            <w:r w:rsidRPr="00AA1C32">
              <w:rPr>
                <w:rFonts w:ascii="Times New Roman" w:hAnsi="Times New Roman" w:cs="Times New Roman"/>
                <w:sz w:val="24"/>
                <w:szCs w:val="24"/>
              </w:rPr>
              <w:t xml:space="preserve">В Центре дополнительного образования «Созвездие» оборудовано помещение химико-биологической лаборатории, кабинет технического творчества. </w:t>
            </w:r>
          </w:p>
          <w:p w:rsidR="00BD7E44" w:rsidRPr="00AA1C32" w:rsidRDefault="00BD7E44" w:rsidP="00297669">
            <w:pPr>
              <w:pStyle w:val="ConsPlusNonformat"/>
              <w:rPr>
                <w:rFonts w:ascii="Times New Roman" w:hAnsi="Times New Roman" w:cs="Times New Roman"/>
                <w:sz w:val="24"/>
                <w:szCs w:val="24"/>
              </w:rPr>
            </w:pPr>
            <w:r w:rsidRPr="00AA1C32">
              <w:rPr>
                <w:rFonts w:ascii="Times New Roman" w:hAnsi="Times New Roman" w:cs="Times New Roman"/>
                <w:sz w:val="24"/>
                <w:szCs w:val="24"/>
              </w:rPr>
              <w:t>В дошкольных учреждениях закуплены световые планшеты, комплекты конструктора РОБОТРЕК МАЛЫШ - 1, 2, образовательного конструктора Kid K'NEX Education, Lego WeDo, LEGO DUPLO.</w:t>
            </w:r>
          </w:p>
        </w:tc>
      </w:tr>
    </w:tbl>
    <w:p w:rsidR="00BD7E44" w:rsidRDefault="00BD7E44" w:rsidP="00BD7E44">
      <w:pPr>
        <w:shd w:val="clear" w:color="auto" w:fill="FFFFFF"/>
        <w:spacing w:after="0" w:line="240" w:lineRule="auto"/>
        <w:rPr>
          <w:rFonts w:ascii="Times New Roman" w:hAnsi="Times New Roman"/>
          <w:b/>
          <w:bCs/>
          <w:sz w:val="28"/>
          <w:szCs w:val="28"/>
        </w:rPr>
      </w:pPr>
    </w:p>
    <w:p w:rsidR="00BD7E44" w:rsidRDefault="00BD7E44" w:rsidP="00BD7E44">
      <w:pPr>
        <w:shd w:val="clear" w:color="auto" w:fill="FFFFFF"/>
        <w:spacing w:after="0" w:line="240" w:lineRule="auto"/>
        <w:rPr>
          <w:rFonts w:ascii="Times New Roman" w:hAnsi="Times New Roman"/>
          <w:b/>
          <w:bCs/>
          <w:sz w:val="28"/>
          <w:szCs w:val="28"/>
        </w:rPr>
      </w:pPr>
    </w:p>
    <w:p w:rsidR="00BD7E44" w:rsidRDefault="00BD7E44" w:rsidP="00BD7E44">
      <w:pPr>
        <w:pStyle w:val="2"/>
        <w:rPr>
          <w:rFonts w:ascii="Times New Roman" w:eastAsia="Calibri" w:hAnsi="Times New Roman" w:cs="Times New Roman"/>
          <w:b/>
          <w:color w:val="auto"/>
          <w:sz w:val="24"/>
        </w:rPr>
      </w:pPr>
      <w:bookmarkStart w:id="11" w:name="_Toc34730161"/>
      <w:r>
        <w:rPr>
          <w:rFonts w:ascii="Times New Roman" w:eastAsia="Calibri" w:hAnsi="Times New Roman" w:cs="Times New Roman"/>
          <w:b/>
          <w:color w:val="auto"/>
          <w:sz w:val="24"/>
        </w:rPr>
        <w:t xml:space="preserve">Организация-соисполнитель: </w:t>
      </w:r>
      <w:r w:rsidRPr="00BA0AD6">
        <w:rPr>
          <w:rFonts w:ascii="Times New Roman" w:eastAsia="Calibri" w:hAnsi="Times New Roman" w:cs="Times New Roman"/>
          <w:b/>
          <w:color w:val="auto"/>
          <w:sz w:val="24"/>
        </w:rPr>
        <w:t>Муниципальное дошкольное образовательное учреждение «Детский сад №14 «Сказка» Тутаевского муниципального района</w:t>
      </w:r>
      <w:bookmarkEnd w:id="11"/>
    </w:p>
    <w:p w:rsidR="00BD7E44" w:rsidRDefault="00BD7E44" w:rsidP="00BD7E44">
      <w:pPr>
        <w:spacing w:after="0" w:line="360" w:lineRule="auto"/>
        <w:ind w:firstLine="709"/>
        <w:jc w:val="both"/>
        <w:rPr>
          <w:rFonts w:ascii="Times New Roman" w:hAnsi="Times New Roman"/>
          <w:sz w:val="24"/>
        </w:rPr>
      </w:pPr>
    </w:p>
    <w:p w:rsidR="00BD7E44" w:rsidRPr="00FD2A35" w:rsidRDefault="00BD7E44" w:rsidP="00BD7E44">
      <w:pPr>
        <w:spacing w:after="0" w:line="360" w:lineRule="auto"/>
        <w:ind w:firstLine="709"/>
        <w:jc w:val="both"/>
        <w:rPr>
          <w:rFonts w:ascii="Times New Roman" w:hAnsi="Times New Roman"/>
          <w:sz w:val="24"/>
        </w:rPr>
      </w:pPr>
      <w:r w:rsidRPr="00FD2A35">
        <w:rPr>
          <w:rFonts w:ascii="Times New Roman" w:hAnsi="Times New Roman"/>
          <w:sz w:val="24"/>
        </w:rPr>
        <w:t xml:space="preserve">В качестве эффектов от реализации инновационного проекта </w:t>
      </w:r>
      <w:r>
        <w:rPr>
          <w:rFonts w:ascii="Times New Roman" w:hAnsi="Times New Roman"/>
          <w:sz w:val="24"/>
          <w:szCs w:val="24"/>
        </w:rPr>
        <w:t>«</w:t>
      </w:r>
      <w:r w:rsidRPr="00FD2A35">
        <w:rPr>
          <w:rFonts w:ascii="Times New Roman" w:hAnsi="Times New Roman" w:cs="Times New Roman"/>
          <w:sz w:val="24"/>
          <w:szCs w:val="24"/>
        </w:rPr>
        <w:t>Образовательная сеть «Детский технопарк» как ресурс формирования и развития инженерно-технических, исследовательских и изобретательских компетенций обучающихся</w:t>
      </w:r>
      <w:r>
        <w:rPr>
          <w:rFonts w:ascii="Times New Roman" w:hAnsi="Times New Roman"/>
          <w:sz w:val="24"/>
          <w:szCs w:val="24"/>
        </w:rPr>
        <w:t>»</w:t>
      </w:r>
      <w:r w:rsidRPr="00FD2A35">
        <w:rPr>
          <w:rFonts w:ascii="Times New Roman" w:hAnsi="Times New Roman"/>
          <w:sz w:val="24"/>
        </w:rPr>
        <w:t xml:space="preserve"> </w:t>
      </w:r>
      <w:r>
        <w:rPr>
          <w:rFonts w:ascii="Times New Roman" w:hAnsi="Times New Roman"/>
          <w:sz w:val="24"/>
        </w:rPr>
        <w:t>детский сад</w:t>
      </w:r>
      <w:r w:rsidRPr="00FD2A35">
        <w:rPr>
          <w:rFonts w:ascii="Times New Roman" w:hAnsi="Times New Roman"/>
          <w:sz w:val="24"/>
        </w:rPr>
        <w:t xml:space="preserve"> выделяет: </w:t>
      </w:r>
    </w:p>
    <w:p w:rsidR="00BD7E44" w:rsidRPr="00EE30AB" w:rsidRDefault="00BD7E44" w:rsidP="00BD7E44">
      <w:pPr>
        <w:pStyle w:val="a3"/>
        <w:numPr>
          <w:ilvl w:val="0"/>
          <w:numId w:val="38"/>
        </w:numPr>
        <w:shd w:val="clear" w:color="auto" w:fill="FFFFFF"/>
        <w:spacing w:after="0" w:line="360" w:lineRule="auto"/>
        <w:jc w:val="both"/>
        <w:rPr>
          <w:rFonts w:ascii="Times New Roman" w:eastAsia="Times New Roman" w:hAnsi="Times New Roman"/>
          <w:color w:val="000000"/>
          <w:sz w:val="24"/>
          <w:szCs w:val="24"/>
        </w:rPr>
      </w:pPr>
      <w:r w:rsidRPr="00EE30AB">
        <w:rPr>
          <w:rFonts w:ascii="Times New Roman" w:hAnsi="Times New Roman"/>
          <w:sz w:val="24"/>
          <w:szCs w:val="24"/>
        </w:rPr>
        <w:t xml:space="preserve">По результатам педагогической диагностики (май 2019 года) 75% детей умеют использовать фото-видеооборудование, 54% - имеют отрывочные знания по истории анимации, оперируют специальными терминами, 83% - проявляют активный интерес к деятельности, стремятся к самостоятельной творческой активности, 88% - участвуют в выставках и конкурсах муниципального уровня, 81% - четко воспринимают формы и величины. </w:t>
      </w:r>
    </w:p>
    <w:p w:rsidR="00BD7E44" w:rsidRPr="00EE30AB" w:rsidRDefault="00BD7E44" w:rsidP="00BD7E44">
      <w:pPr>
        <w:pStyle w:val="a3"/>
        <w:numPr>
          <w:ilvl w:val="0"/>
          <w:numId w:val="38"/>
        </w:numPr>
        <w:spacing w:after="0" w:line="360" w:lineRule="auto"/>
        <w:jc w:val="both"/>
        <w:rPr>
          <w:rFonts w:ascii="Times New Roman" w:hAnsi="Times New Roman"/>
          <w:color w:val="000000"/>
          <w:sz w:val="24"/>
          <w:szCs w:val="24"/>
        </w:rPr>
      </w:pPr>
      <w:r w:rsidRPr="00EE30AB">
        <w:rPr>
          <w:rFonts w:ascii="Times New Roman" w:hAnsi="Times New Roman"/>
          <w:color w:val="000000"/>
          <w:sz w:val="24"/>
          <w:szCs w:val="24"/>
        </w:rPr>
        <w:t>По результатам мониторинга 89% детей подготовительной к школе группы имеют желание и способности заниматься с образовательными конструкторами, знают формы, виды пластин, втулок и др. детали конструктора, умеют собирать модель по инструкции, по образцу и по замыслу, осуществляют подбор деталей, необходимых для конструирования, планируют предстоящую практическую работу, умеют работать в паре над одной моделью, а также знают способы и виды соединения различных деталей.</w:t>
      </w:r>
    </w:p>
    <w:p w:rsidR="00BD7E44" w:rsidRDefault="00BD7E44" w:rsidP="00BD7E44"/>
    <w:p w:rsidR="00BD7E44" w:rsidRPr="00BA0AD6" w:rsidRDefault="00BD7E44" w:rsidP="00BD7E44">
      <w:pPr>
        <w:pStyle w:val="2"/>
        <w:rPr>
          <w:rFonts w:ascii="Times New Roman" w:hAnsi="Times New Roman" w:cs="Times New Roman"/>
          <w:b/>
          <w:color w:val="auto"/>
          <w:sz w:val="28"/>
        </w:rPr>
      </w:pPr>
      <w:bookmarkStart w:id="12" w:name="_Toc34730162"/>
      <w:r w:rsidRPr="00BA0AD6">
        <w:rPr>
          <w:rFonts w:ascii="Times New Roman" w:hAnsi="Times New Roman" w:cs="Times New Roman"/>
          <w:b/>
          <w:color w:val="auto"/>
          <w:sz w:val="28"/>
        </w:rPr>
        <w:t>Муниципальное общеобразовательное учреждение средняя школа №3 Тутаевского муниципального района</w:t>
      </w:r>
      <w:bookmarkEnd w:id="12"/>
    </w:p>
    <w:p w:rsidR="00BD7E44" w:rsidRPr="007B4D9D" w:rsidRDefault="00BD7E44" w:rsidP="00BD7E44">
      <w:pPr>
        <w:spacing w:after="0" w:line="360" w:lineRule="auto"/>
        <w:ind w:firstLine="709"/>
        <w:rPr>
          <w:rFonts w:ascii="Times New Roman" w:hAnsi="Times New Roman"/>
          <w:sz w:val="24"/>
          <w:szCs w:val="24"/>
        </w:rPr>
      </w:pPr>
      <w:r w:rsidRPr="007B4D9D">
        <w:rPr>
          <w:rFonts w:ascii="Times New Roman" w:hAnsi="Times New Roman"/>
          <w:sz w:val="24"/>
          <w:szCs w:val="24"/>
        </w:rPr>
        <w:t>Практическую значимость по внед</w:t>
      </w:r>
      <w:r>
        <w:rPr>
          <w:rFonts w:ascii="Times New Roman" w:hAnsi="Times New Roman"/>
          <w:sz w:val="24"/>
          <w:szCs w:val="24"/>
        </w:rPr>
        <w:t>рению инновации школа видит</w:t>
      </w:r>
      <w:r w:rsidRPr="007B4D9D">
        <w:rPr>
          <w:rFonts w:ascii="Times New Roman" w:hAnsi="Times New Roman"/>
          <w:sz w:val="24"/>
          <w:szCs w:val="24"/>
        </w:rPr>
        <w:t xml:space="preserve"> в следующем:</w:t>
      </w:r>
    </w:p>
    <w:p w:rsidR="00BD7E44" w:rsidRPr="007B4D9D" w:rsidRDefault="00BD7E44" w:rsidP="00BD7E44">
      <w:pPr>
        <w:spacing w:after="0" w:line="360" w:lineRule="auto"/>
        <w:ind w:firstLine="709"/>
        <w:rPr>
          <w:rFonts w:ascii="Times New Roman" w:hAnsi="Times New Roman"/>
          <w:sz w:val="24"/>
          <w:szCs w:val="24"/>
          <w:u w:val="single"/>
        </w:rPr>
      </w:pPr>
      <w:r w:rsidRPr="007B4D9D">
        <w:rPr>
          <w:rFonts w:ascii="Times New Roman" w:hAnsi="Times New Roman"/>
          <w:sz w:val="24"/>
          <w:szCs w:val="24"/>
          <w:u w:val="single"/>
        </w:rPr>
        <w:t>Для обучающихся:</w:t>
      </w:r>
    </w:p>
    <w:p w:rsidR="00BD7E44" w:rsidRPr="00EE30AB" w:rsidRDefault="00BD7E44" w:rsidP="00BD7E44">
      <w:pPr>
        <w:pStyle w:val="a3"/>
        <w:numPr>
          <w:ilvl w:val="0"/>
          <w:numId w:val="39"/>
        </w:numPr>
        <w:tabs>
          <w:tab w:val="left" w:pos="0"/>
        </w:tabs>
        <w:spacing w:after="0" w:line="360" w:lineRule="auto"/>
        <w:jc w:val="both"/>
        <w:rPr>
          <w:rFonts w:ascii="Times New Roman" w:hAnsi="Times New Roman"/>
          <w:sz w:val="24"/>
          <w:szCs w:val="24"/>
        </w:rPr>
      </w:pPr>
      <w:r w:rsidRPr="00EE30AB">
        <w:rPr>
          <w:rFonts w:ascii="Times New Roman" w:hAnsi="Times New Roman"/>
          <w:sz w:val="24"/>
          <w:szCs w:val="24"/>
        </w:rPr>
        <w:t xml:space="preserve">повышение мотивации учащихся к освоению программ, направленных на формирование и развитие у них инженерно-технических, конструкторских, исследовательских и изобретательских компетенций; </w:t>
      </w:r>
    </w:p>
    <w:p w:rsidR="00BD7E44" w:rsidRPr="00EE30AB" w:rsidRDefault="00BD7E44" w:rsidP="00BD7E44">
      <w:pPr>
        <w:pStyle w:val="a3"/>
        <w:numPr>
          <w:ilvl w:val="0"/>
          <w:numId w:val="39"/>
        </w:numPr>
        <w:tabs>
          <w:tab w:val="left" w:pos="0"/>
        </w:tabs>
        <w:spacing w:after="0" w:line="360" w:lineRule="auto"/>
        <w:jc w:val="both"/>
        <w:rPr>
          <w:rFonts w:ascii="Times New Roman" w:hAnsi="Times New Roman"/>
          <w:sz w:val="24"/>
          <w:szCs w:val="24"/>
        </w:rPr>
      </w:pPr>
      <w:r w:rsidRPr="00EE30AB">
        <w:rPr>
          <w:rFonts w:ascii="Times New Roman" w:hAnsi="Times New Roman"/>
          <w:sz w:val="24"/>
          <w:szCs w:val="24"/>
        </w:rPr>
        <w:lastRenderedPageBreak/>
        <w:t>увеличение охвата учащихся, занимающихся по программам технической направленности;</w:t>
      </w:r>
    </w:p>
    <w:p w:rsidR="00BD7E44" w:rsidRPr="00EE30AB" w:rsidRDefault="00BD7E44" w:rsidP="00BD7E44">
      <w:pPr>
        <w:pStyle w:val="a3"/>
        <w:numPr>
          <w:ilvl w:val="0"/>
          <w:numId w:val="39"/>
        </w:numPr>
        <w:tabs>
          <w:tab w:val="left" w:pos="0"/>
        </w:tabs>
        <w:spacing w:after="0" w:line="360" w:lineRule="auto"/>
        <w:jc w:val="both"/>
        <w:rPr>
          <w:rFonts w:ascii="Times New Roman" w:hAnsi="Times New Roman"/>
          <w:sz w:val="24"/>
          <w:szCs w:val="24"/>
        </w:rPr>
      </w:pPr>
      <w:r w:rsidRPr="00EE30AB">
        <w:rPr>
          <w:rFonts w:ascii="Times New Roman" w:hAnsi="Times New Roman"/>
          <w:sz w:val="24"/>
          <w:szCs w:val="24"/>
        </w:rPr>
        <w:t>формирование практических навыков проектной и исследовательской деятельности, конструирования, моделирования;</w:t>
      </w:r>
    </w:p>
    <w:p w:rsidR="00BD7E44" w:rsidRPr="00EE30AB" w:rsidRDefault="00BD7E44" w:rsidP="00BD7E44">
      <w:pPr>
        <w:pStyle w:val="a3"/>
        <w:numPr>
          <w:ilvl w:val="0"/>
          <w:numId w:val="39"/>
        </w:numPr>
        <w:tabs>
          <w:tab w:val="left" w:pos="0"/>
        </w:tabs>
        <w:spacing w:after="0" w:line="360" w:lineRule="auto"/>
        <w:jc w:val="both"/>
        <w:rPr>
          <w:rFonts w:ascii="Times New Roman" w:hAnsi="Times New Roman"/>
          <w:sz w:val="24"/>
          <w:szCs w:val="24"/>
        </w:rPr>
      </w:pPr>
      <w:r w:rsidRPr="00EE30AB">
        <w:rPr>
          <w:rFonts w:ascii="Times New Roman" w:hAnsi="Times New Roman"/>
          <w:sz w:val="24"/>
          <w:szCs w:val="24"/>
        </w:rPr>
        <w:t xml:space="preserve">возможность раннего личностного и профессионального самоопределения; </w:t>
      </w:r>
    </w:p>
    <w:p w:rsidR="00BD7E44" w:rsidRPr="00EE30AB" w:rsidRDefault="00BD7E44" w:rsidP="00BD7E44">
      <w:pPr>
        <w:pStyle w:val="a3"/>
        <w:numPr>
          <w:ilvl w:val="0"/>
          <w:numId w:val="39"/>
        </w:numPr>
        <w:tabs>
          <w:tab w:val="left" w:pos="0"/>
        </w:tabs>
        <w:spacing w:after="0" w:line="360" w:lineRule="auto"/>
        <w:jc w:val="both"/>
        <w:rPr>
          <w:rFonts w:ascii="Times New Roman" w:hAnsi="Times New Roman"/>
          <w:sz w:val="24"/>
          <w:szCs w:val="24"/>
        </w:rPr>
      </w:pPr>
      <w:r w:rsidRPr="00EE30AB">
        <w:rPr>
          <w:rFonts w:ascii="Times New Roman" w:hAnsi="Times New Roman"/>
          <w:sz w:val="24"/>
          <w:szCs w:val="24"/>
        </w:rPr>
        <w:t xml:space="preserve">повышение самостоятельности обучающихся в получении новых знаний и компетенций. </w:t>
      </w:r>
    </w:p>
    <w:p w:rsidR="00BD7E44" w:rsidRPr="007B4D9D" w:rsidRDefault="00BD7E44" w:rsidP="00BD7E44">
      <w:pPr>
        <w:tabs>
          <w:tab w:val="left" w:pos="0"/>
        </w:tabs>
        <w:spacing w:after="0" w:line="360" w:lineRule="auto"/>
        <w:ind w:left="426" w:firstLine="709"/>
        <w:jc w:val="both"/>
        <w:rPr>
          <w:rFonts w:ascii="Times New Roman" w:hAnsi="Times New Roman"/>
          <w:sz w:val="24"/>
          <w:szCs w:val="24"/>
          <w:u w:val="single"/>
        </w:rPr>
      </w:pPr>
      <w:r w:rsidRPr="007B4D9D">
        <w:rPr>
          <w:rFonts w:ascii="Times New Roman" w:hAnsi="Times New Roman"/>
          <w:sz w:val="24"/>
          <w:szCs w:val="24"/>
          <w:u w:val="single"/>
        </w:rPr>
        <w:t>Для образовательной организации:</w:t>
      </w:r>
    </w:p>
    <w:p w:rsidR="00BD7E44" w:rsidRPr="00EE30AB" w:rsidRDefault="00BD7E44" w:rsidP="00BD7E44">
      <w:pPr>
        <w:pStyle w:val="a3"/>
        <w:numPr>
          <w:ilvl w:val="0"/>
          <w:numId w:val="40"/>
        </w:numPr>
        <w:tabs>
          <w:tab w:val="left" w:pos="0"/>
        </w:tabs>
        <w:spacing w:after="0" w:line="360" w:lineRule="auto"/>
        <w:jc w:val="both"/>
        <w:rPr>
          <w:rFonts w:ascii="Times New Roman" w:hAnsi="Times New Roman"/>
          <w:sz w:val="24"/>
          <w:szCs w:val="24"/>
        </w:rPr>
      </w:pPr>
      <w:r w:rsidRPr="00EE30AB">
        <w:rPr>
          <w:rFonts w:ascii="Times New Roman" w:hAnsi="Times New Roman"/>
          <w:sz w:val="24"/>
          <w:szCs w:val="24"/>
        </w:rPr>
        <w:t xml:space="preserve">создание современной образовательной среды; </w:t>
      </w:r>
    </w:p>
    <w:p w:rsidR="00BD7E44" w:rsidRPr="00EE30AB" w:rsidRDefault="00BD7E44" w:rsidP="00BD7E44">
      <w:pPr>
        <w:pStyle w:val="a3"/>
        <w:numPr>
          <w:ilvl w:val="0"/>
          <w:numId w:val="40"/>
        </w:numPr>
        <w:tabs>
          <w:tab w:val="left" w:pos="0"/>
        </w:tabs>
        <w:spacing w:after="0" w:line="360" w:lineRule="auto"/>
        <w:jc w:val="both"/>
        <w:rPr>
          <w:rFonts w:ascii="Times New Roman" w:hAnsi="Times New Roman"/>
          <w:sz w:val="24"/>
          <w:szCs w:val="24"/>
        </w:rPr>
      </w:pPr>
      <w:r w:rsidRPr="00EE30AB">
        <w:rPr>
          <w:rFonts w:ascii="Times New Roman" w:hAnsi="Times New Roman"/>
          <w:sz w:val="24"/>
          <w:szCs w:val="24"/>
        </w:rPr>
        <w:t xml:space="preserve">возможность увеличения вариативности образовательных программ; </w:t>
      </w:r>
    </w:p>
    <w:p w:rsidR="00BD7E44" w:rsidRPr="00EE30AB" w:rsidRDefault="00BD7E44" w:rsidP="00BD7E44">
      <w:pPr>
        <w:pStyle w:val="a3"/>
        <w:numPr>
          <w:ilvl w:val="0"/>
          <w:numId w:val="40"/>
        </w:numPr>
        <w:tabs>
          <w:tab w:val="left" w:pos="0"/>
        </w:tabs>
        <w:spacing w:after="0" w:line="360" w:lineRule="auto"/>
        <w:jc w:val="both"/>
        <w:rPr>
          <w:rFonts w:ascii="Times New Roman" w:hAnsi="Times New Roman"/>
          <w:sz w:val="24"/>
          <w:szCs w:val="24"/>
        </w:rPr>
      </w:pPr>
      <w:r w:rsidRPr="00EE30AB">
        <w:rPr>
          <w:rFonts w:ascii="Times New Roman" w:hAnsi="Times New Roman"/>
          <w:sz w:val="24"/>
          <w:szCs w:val="24"/>
        </w:rPr>
        <w:t>возможность привлечения дополнительного контингента обучающихся;</w:t>
      </w:r>
    </w:p>
    <w:p w:rsidR="00BD7E44" w:rsidRPr="00EE30AB" w:rsidRDefault="00BD7E44" w:rsidP="00BD7E44">
      <w:pPr>
        <w:pStyle w:val="a3"/>
        <w:numPr>
          <w:ilvl w:val="0"/>
          <w:numId w:val="40"/>
        </w:numPr>
        <w:tabs>
          <w:tab w:val="left" w:pos="0"/>
        </w:tabs>
        <w:spacing w:after="0" w:line="360" w:lineRule="auto"/>
        <w:jc w:val="both"/>
        <w:rPr>
          <w:rFonts w:ascii="Times New Roman" w:hAnsi="Times New Roman"/>
          <w:sz w:val="24"/>
          <w:szCs w:val="24"/>
        </w:rPr>
      </w:pPr>
      <w:r w:rsidRPr="00EE30AB">
        <w:rPr>
          <w:rFonts w:ascii="Times New Roman" w:hAnsi="Times New Roman"/>
          <w:sz w:val="24"/>
          <w:szCs w:val="24"/>
        </w:rPr>
        <w:t xml:space="preserve">возможность повышения квалификации педагогов; </w:t>
      </w:r>
    </w:p>
    <w:p w:rsidR="00BD7E44" w:rsidRPr="00EE30AB" w:rsidRDefault="00BD7E44" w:rsidP="00BD7E44">
      <w:pPr>
        <w:pStyle w:val="a3"/>
        <w:numPr>
          <w:ilvl w:val="0"/>
          <w:numId w:val="40"/>
        </w:numPr>
        <w:tabs>
          <w:tab w:val="left" w:pos="0"/>
        </w:tabs>
        <w:spacing w:after="0" w:line="360" w:lineRule="auto"/>
        <w:jc w:val="both"/>
        <w:rPr>
          <w:rFonts w:ascii="Times New Roman" w:hAnsi="Times New Roman"/>
          <w:sz w:val="24"/>
          <w:szCs w:val="24"/>
        </w:rPr>
      </w:pPr>
      <w:r w:rsidRPr="00EE30AB">
        <w:rPr>
          <w:rFonts w:ascii="Times New Roman" w:hAnsi="Times New Roman"/>
          <w:sz w:val="24"/>
          <w:szCs w:val="24"/>
        </w:rPr>
        <w:t>возможность привлечения внебюджетных средств за счет оказания населению платных услуг дополнительного образования.</w:t>
      </w:r>
    </w:p>
    <w:p w:rsidR="00BD7E44" w:rsidRDefault="00BD7E44" w:rsidP="00BD7E44"/>
    <w:p w:rsidR="00BD7E44" w:rsidRPr="00EA40AE" w:rsidRDefault="00BD7E44" w:rsidP="00BD7E44">
      <w:pPr>
        <w:pStyle w:val="2"/>
        <w:rPr>
          <w:rFonts w:ascii="Times New Roman" w:hAnsi="Times New Roman" w:cs="Times New Roman"/>
          <w:b/>
          <w:color w:val="auto"/>
        </w:rPr>
      </w:pPr>
      <w:bookmarkStart w:id="13" w:name="_Toc34730163"/>
      <w:r w:rsidRPr="00EA40AE">
        <w:rPr>
          <w:rFonts w:ascii="Times New Roman" w:eastAsia="Times New Roman" w:hAnsi="Times New Roman" w:cs="Times New Roman"/>
          <w:b/>
          <w:color w:val="auto"/>
        </w:rPr>
        <w:t>Муниципальное общеобразовательное учреждение средняя школа № 4 «Центр образования» Тутаевского муниципального района</w:t>
      </w:r>
      <w:bookmarkEnd w:id="13"/>
    </w:p>
    <w:p w:rsidR="00BD7E44" w:rsidRDefault="00BD7E44" w:rsidP="00BD7E44">
      <w:pPr>
        <w:spacing w:after="0" w:line="360" w:lineRule="auto"/>
        <w:ind w:firstLine="709"/>
        <w:jc w:val="both"/>
        <w:rPr>
          <w:rFonts w:ascii="Times New Roman" w:hAnsi="Times New Roman"/>
          <w:sz w:val="24"/>
        </w:rPr>
      </w:pPr>
    </w:p>
    <w:p w:rsidR="00BD7E44" w:rsidRPr="00FD2A35" w:rsidRDefault="00BD7E44" w:rsidP="00BD7E44">
      <w:pPr>
        <w:spacing w:after="0" w:line="360" w:lineRule="auto"/>
        <w:ind w:firstLine="709"/>
        <w:jc w:val="both"/>
        <w:rPr>
          <w:rFonts w:ascii="Times New Roman" w:hAnsi="Times New Roman"/>
          <w:sz w:val="24"/>
        </w:rPr>
      </w:pPr>
      <w:r w:rsidRPr="00FD2A35">
        <w:rPr>
          <w:rFonts w:ascii="Times New Roman" w:hAnsi="Times New Roman"/>
          <w:sz w:val="24"/>
        </w:rPr>
        <w:t xml:space="preserve">В качестве </w:t>
      </w:r>
      <w:r>
        <w:rPr>
          <w:rFonts w:ascii="Times New Roman" w:hAnsi="Times New Roman"/>
          <w:sz w:val="24"/>
        </w:rPr>
        <w:t xml:space="preserve">социальных </w:t>
      </w:r>
      <w:r w:rsidRPr="00FD2A35">
        <w:rPr>
          <w:rFonts w:ascii="Times New Roman" w:hAnsi="Times New Roman"/>
          <w:sz w:val="24"/>
        </w:rPr>
        <w:t xml:space="preserve">эффектов от реализации инновационного проекта </w:t>
      </w:r>
      <w:r>
        <w:rPr>
          <w:rFonts w:ascii="Times New Roman" w:hAnsi="Times New Roman"/>
          <w:sz w:val="24"/>
          <w:szCs w:val="24"/>
        </w:rPr>
        <w:t>«</w:t>
      </w:r>
      <w:r w:rsidRPr="00FD2A35">
        <w:rPr>
          <w:rFonts w:ascii="Times New Roman" w:hAnsi="Times New Roman" w:cs="Times New Roman"/>
          <w:sz w:val="24"/>
          <w:szCs w:val="24"/>
        </w:rPr>
        <w:t>Образовательная сеть «Детский технопарк» как ресурс формирования и развития инженерно-технических, исследовательских и изобретательских компетенций обучающихся</w:t>
      </w:r>
      <w:r>
        <w:rPr>
          <w:rFonts w:ascii="Times New Roman" w:hAnsi="Times New Roman"/>
          <w:sz w:val="24"/>
          <w:szCs w:val="24"/>
        </w:rPr>
        <w:t>»</w:t>
      </w:r>
      <w:r w:rsidRPr="00FD2A35">
        <w:rPr>
          <w:rFonts w:ascii="Times New Roman" w:hAnsi="Times New Roman"/>
          <w:sz w:val="24"/>
        </w:rPr>
        <w:t xml:space="preserve"> </w:t>
      </w:r>
      <w:r>
        <w:rPr>
          <w:rFonts w:ascii="Times New Roman" w:hAnsi="Times New Roman"/>
          <w:sz w:val="24"/>
        </w:rPr>
        <w:t>школа определяет следующие позиции</w:t>
      </w:r>
      <w:r w:rsidRPr="00FD2A35">
        <w:rPr>
          <w:rFonts w:ascii="Times New Roman" w:hAnsi="Times New Roman"/>
          <w:sz w:val="24"/>
        </w:rPr>
        <w:t xml:space="preserve">: </w:t>
      </w:r>
    </w:p>
    <w:p w:rsidR="00BD7E44" w:rsidRPr="00BB4C0E" w:rsidRDefault="00BD7E44" w:rsidP="00BD7E44">
      <w:pPr>
        <w:numPr>
          <w:ilvl w:val="0"/>
          <w:numId w:val="20"/>
        </w:numPr>
        <w:spacing w:after="0" w:line="360" w:lineRule="auto"/>
        <w:jc w:val="both"/>
        <w:rPr>
          <w:rFonts w:ascii="Times New Roman" w:hAnsi="Times New Roman"/>
          <w:sz w:val="24"/>
          <w:szCs w:val="24"/>
        </w:rPr>
      </w:pPr>
      <w:r w:rsidRPr="00BB4C0E">
        <w:rPr>
          <w:rFonts w:ascii="Times New Roman" w:hAnsi="Times New Roman"/>
          <w:sz w:val="24"/>
          <w:szCs w:val="24"/>
        </w:rPr>
        <w:t>Социальная адаптация учащихся на современном рынке труда и улучшение качества трудоустройства выпускников нашей школы;</w:t>
      </w:r>
    </w:p>
    <w:p w:rsidR="00BD7E44" w:rsidRPr="00BB4C0E" w:rsidRDefault="00BD7E44" w:rsidP="00BD7E44">
      <w:pPr>
        <w:numPr>
          <w:ilvl w:val="0"/>
          <w:numId w:val="20"/>
        </w:numPr>
        <w:spacing w:after="0" w:line="360" w:lineRule="auto"/>
        <w:jc w:val="both"/>
        <w:rPr>
          <w:rFonts w:ascii="Times New Roman" w:hAnsi="Times New Roman"/>
          <w:sz w:val="24"/>
          <w:szCs w:val="24"/>
        </w:rPr>
      </w:pPr>
      <w:r w:rsidRPr="00BB4C0E">
        <w:rPr>
          <w:rFonts w:ascii="Times New Roman" w:hAnsi="Times New Roman"/>
          <w:sz w:val="24"/>
          <w:szCs w:val="24"/>
        </w:rPr>
        <w:t>Создание ед</w:t>
      </w:r>
      <w:r>
        <w:rPr>
          <w:rFonts w:ascii="Times New Roman" w:hAnsi="Times New Roman"/>
          <w:sz w:val="24"/>
          <w:szCs w:val="24"/>
        </w:rPr>
        <w:t xml:space="preserve">иного сетевого образовательного технологичного пространства </w:t>
      </w:r>
      <w:r w:rsidRPr="00BB4C0E">
        <w:rPr>
          <w:rFonts w:ascii="Times New Roman" w:hAnsi="Times New Roman"/>
          <w:sz w:val="24"/>
          <w:szCs w:val="24"/>
        </w:rPr>
        <w:t xml:space="preserve">с различными образовательными структурами для расширения возможностей и личного роста каждого учащегося  школы, работающей в сложных социальных контекстах.  </w:t>
      </w:r>
    </w:p>
    <w:p w:rsidR="00BD7E44" w:rsidRPr="00BB4C0E" w:rsidRDefault="00BD7E44" w:rsidP="00BD7E44">
      <w:pPr>
        <w:numPr>
          <w:ilvl w:val="0"/>
          <w:numId w:val="20"/>
        </w:numPr>
        <w:spacing w:after="0" w:line="360" w:lineRule="auto"/>
        <w:jc w:val="both"/>
        <w:rPr>
          <w:rFonts w:ascii="Times New Roman" w:hAnsi="Times New Roman"/>
          <w:sz w:val="24"/>
          <w:szCs w:val="24"/>
        </w:rPr>
      </w:pPr>
      <w:r w:rsidRPr="00BB4C0E">
        <w:rPr>
          <w:rFonts w:ascii="Times New Roman" w:hAnsi="Times New Roman"/>
          <w:sz w:val="24"/>
          <w:szCs w:val="24"/>
        </w:rPr>
        <w:t>Профессиональное развитие педагогического коллектива, выражающееся в подготовке учащихся к конкурсной деятельности в техническом направлении.</w:t>
      </w:r>
    </w:p>
    <w:p w:rsidR="00BD7E44" w:rsidRPr="00BB4C0E" w:rsidRDefault="00BD7E44" w:rsidP="00BD7E44">
      <w:pPr>
        <w:numPr>
          <w:ilvl w:val="0"/>
          <w:numId w:val="20"/>
        </w:numPr>
        <w:spacing w:after="0" w:line="360" w:lineRule="auto"/>
        <w:jc w:val="both"/>
        <w:rPr>
          <w:rFonts w:ascii="Times New Roman" w:hAnsi="Times New Roman"/>
          <w:sz w:val="24"/>
          <w:szCs w:val="24"/>
        </w:rPr>
      </w:pPr>
      <w:r w:rsidRPr="00BB4C0E">
        <w:rPr>
          <w:rFonts w:ascii="Times New Roman" w:hAnsi="Times New Roman"/>
          <w:sz w:val="24"/>
          <w:szCs w:val="24"/>
        </w:rPr>
        <w:t xml:space="preserve">Вовлечение учащихся, находящихся в «группе риска», в лаборатории Школьного технопарка «Техносфера», </w:t>
      </w:r>
      <w:r>
        <w:rPr>
          <w:rFonts w:ascii="Times New Roman" w:hAnsi="Times New Roman"/>
          <w:sz w:val="24"/>
          <w:szCs w:val="24"/>
        </w:rPr>
        <w:t xml:space="preserve">позволило </w:t>
      </w:r>
      <w:r w:rsidRPr="00BB4C0E">
        <w:rPr>
          <w:rFonts w:ascii="Times New Roman" w:hAnsi="Times New Roman"/>
          <w:sz w:val="24"/>
          <w:szCs w:val="24"/>
        </w:rPr>
        <w:t>уменьш</w:t>
      </w:r>
      <w:r>
        <w:rPr>
          <w:rFonts w:ascii="Times New Roman" w:hAnsi="Times New Roman"/>
          <w:sz w:val="24"/>
          <w:szCs w:val="24"/>
        </w:rPr>
        <w:t>ить</w:t>
      </w:r>
      <w:r w:rsidRPr="00BB4C0E">
        <w:rPr>
          <w:rFonts w:ascii="Times New Roman" w:hAnsi="Times New Roman"/>
          <w:sz w:val="24"/>
          <w:szCs w:val="24"/>
        </w:rPr>
        <w:t xml:space="preserve"> «групп</w:t>
      </w:r>
      <w:r>
        <w:rPr>
          <w:rFonts w:ascii="Times New Roman" w:hAnsi="Times New Roman"/>
          <w:sz w:val="24"/>
          <w:szCs w:val="24"/>
        </w:rPr>
        <w:t>у риска».</w:t>
      </w:r>
    </w:p>
    <w:p w:rsidR="00BD7E44" w:rsidRPr="00BB4C0E" w:rsidRDefault="00BD7E44" w:rsidP="00BD7E44">
      <w:pPr>
        <w:numPr>
          <w:ilvl w:val="0"/>
          <w:numId w:val="20"/>
        </w:numPr>
        <w:suppressAutoHyphens/>
        <w:autoSpaceDN w:val="0"/>
        <w:spacing w:after="0" w:line="360" w:lineRule="auto"/>
        <w:jc w:val="both"/>
        <w:textAlignment w:val="baseline"/>
        <w:rPr>
          <w:rFonts w:ascii="Times New Roman" w:eastAsia="SimSun" w:hAnsi="Times New Roman" w:cs="Mangal"/>
          <w:kern w:val="3"/>
          <w:sz w:val="24"/>
          <w:szCs w:val="24"/>
          <w:lang w:eastAsia="zh-CN" w:bidi="hi-IN"/>
        </w:rPr>
      </w:pPr>
      <w:r w:rsidRPr="00BB4C0E">
        <w:rPr>
          <w:rFonts w:ascii="Times New Roman" w:eastAsia="Times New Roman" w:hAnsi="Times New Roman"/>
          <w:color w:val="000000"/>
          <w:sz w:val="24"/>
          <w:szCs w:val="24"/>
          <w:lang w:eastAsia="ru-RU"/>
        </w:rPr>
        <w:t>Повышение положительного имиджа школы и увеличение контингента учащихся через позиционирование школы как организации с технологичной образовательной средой и внедряющей инновационные образовательные технологии.</w:t>
      </w:r>
    </w:p>
    <w:p w:rsidR="00BD7E44" w:rsidRDefault="00BD7E44" w:rsidP="00BD7E44"/>
    <w:p w:rsidR="00BD7E44" w:rsidRDefault="00BD7E44" w:rsidP="00BD7E44">
      <w:pPr>
        <w:pStyle w:val="1"/>
        <w:spacing w:before="0" w:line="240" w:lineRule="auto"/>
        <w:rPr>
          <w:rFonts w:ascii="Times New Roman" w:hAnsi="Times New Roman" w:cs="Times New Roman"/>
          <w:b/>
          <w:color w:val="auto"/>
          <w:sz w:val="28"/>
          <w:szCs w:val="28"/>
        </w:rPr>
      </w:pPr>
      <w:bookmarkStart w:id="14" w:name="_Toc34730165"/>
      <w:r w:rsidRPr="001F1721">
        <w:rPr>
          <w:rFonts w:ascii="Times New Roman" w:hAnsi="Times New Roman" w:cs="Times New Roman"/>
          <w:b/>
          <w:color w:val="auto"/>
          <w:sz w:val="28"/>
          <w:szCs w:val="28"/>
        </w:rPr>
        <w:lastRenderedPageBreak/>
        <w:t xml:space="preserve"> «Технология разработки основной профессиональной образовательной программы, основанной на интеграции ФГОС СПО и ФГОС среднего общего образования нового поколения»</w:t>
      </w:r>
      <w:bookmarkEnd w:id="14"/>
    </w:p>
    <w:p w:rsidR="00BD7E44" w:rsidRPr="00EE30AB" w:rsidRDefault="00BD7E44" w:rsidP="00BD7E44">
      <w:pPr>
        <w:suppressAutoHyphens/>
        <w:autoSpaceDN w:val="0"/>
        <w:spacing w:after="0" w:line="240" w:lineRule="auto"/>
        <w:jc w:val="both"/>
        <w:textAlignment w:val="baseline"/>
        <w:rPr>
          <w:rFonts w:ascii="Times New Roman" w:eastAsia="SimSun" w:hAnsi="Times New Roman" w:cs="Mangal"/>
          <w:b/>
          <w:kern w:val="3"/>
          <w:sz w:val="28"/>
          <w:szCs w:val="24"/>
          <w:lang w:eastAsia="zh-CN" w:bidi="hi-IN"/>
        </w:rPr>
      </w:pPr>
      <w:r w:rsidRPr="00EE30AB">
        <w:rPr>
          <w:rFonts w:ascii="Times New Roman" w:eastAsia="SimSun" w:hAnsi="Times New Roman" w:cs="Mangal"/>
          <w:b/>
          <w:kern w:val="3"/>
          <w:sz w:val="28"/>
          <w:szCs w:val="24"/>
          <w:lang w:eastAsia="zh-CN" w:bidi="hi-IN"/>
        </w:rPr>
        <w:t>ГПОАУ ЯО Рыбинский промышленно-экономический колледж</w:t>
      </w:r>
    </w:p>
    <w:p w:rsidR="00BD7E44" w:rsidRPr="002F7004" w:rsidRDefault="00BD7E44" w:rsidP="00BD7E44">
      <w:pPr>
        <w:rPr>
          <w:sz w:val="10"/>
        </w:rPr>
      </w:pPr>
    </w:p>
    <w:p w:rsidR="00BD7E44" w:rsidRPr="00EE30AB" w:rsidRDefault="00BD7E44" w:rsidP="00BD7E44">
      <w:pPr>
        <w:spacing w:after="0" w:line="360" w:lineRule="auto"/>
        <w:ind w:firstLine="709"/>
        <w:jc w:val="both"/>
        <w:rPr>
          <w:rFonts w:ascii="Times New Roman" w:hAnsi="Times New Roman" w:cs="Times New Roman"/>
          <w:sz w:val="24"/>
        </w:rPr>
      </w:pPr>
      <w:r>
        <w:rPr>
          <w:rFonts w:ascii="Times New Roman" w:hAnsi="Times New Roman"/>
          <w:sz w:val="24"/>
        </w:rPr>
        <w:t>Рыбинский промышленно-экономический колледж не только приводит свидетельства изменений, произошедших с 2017 по 2019 год, но и обосновывает, почему именно реализация инновационного проекта привела к данным изменениям.</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2"/>
        <w:gridCol w:w="1701"/>
        <w:gridCol w:w="1560"/>
        <w:gridCol w:w="4364"/>
      </w:tblGrid>
      <w:tr w:rsidR="00BD7E44" w:rsidRPr="001F1721" w:rsidTr="002F7004">
        <w:trPr>
          <w:tblHeader/>
        </w:trPr>
        <w:tc>
          <w:tcPr>
            <w:tcW w:w="1144" w:type="pct"/>
            <w:vAlign w:val="center"/>
          </w:tcPr>
          <w:p w:rsidR="00BD7E44" w:rsidRPr="001F1721" w:rsidRDefault="00BD7E44" w:rsidP="00297669">
            <w:pPr>
              <w:pStyle w:val="ConsPlusNonformat"/>
              <w:jc w:val="center"/>
              <w:rPr>
                <w:rFonts w:ascii="Times New Roman" w:hAnsi="Times New Roman" w:cs="Times New Roman"/>
                <w:sz w:val="22"/>
                <w:szCs w:val="28"/>
              </w:rPr>
            </w:pPr>
            <w:r w:rsidRPr="001F1721">
              <w:rPr>
                <w:rFonts w:ascii="Times New Roman" w:hAnsi="Times New Roman" w:cs="Times New Roman"/>
                <w:sz w:val="22"/>
                <w:szCs w:val="28"/>
              </w:rPr>
              <w:t>Показатель эффективности</w:t>
            </w:r>
          </w:p>
        </w:tc>
        <w:tc>
          <w:tcPr>
            <w:tcW w:w="860" w:type="pct"/>
            <w:vAlign w:val="center"/>
          </w:tcPr>
          <w:p w:rsidR="00BD7E44" w:rsidRPr="001F1721" w:rsidRDefault="00BD7E44" w:rsidP="00297669">
            <w:pPr>
              <w:pStyle w:val="ConsPlusNonformat"/>
              <w:jc w:val="center"/>
              <w:rPr>
                <w:rFonts w:ascii="Times New Roman" w:hAnsi="Times New Roman" w:cs="Times New Roman"/>
                <w:sz w:val="22"/>
                <w:szCs w:val="28"/>
              </w:rPr>
            </w:pPr>
            <w:r w:rsidRPr="001F1721">
              <w:rPr>
                <w:rFonts w:ascii="Times New Roman" w:hAnsi="Times New Roman" w:cs="Times New Roman"/>
                <w:sz w:val="22"/>
                <w:szCs w:val="28"/>
              </w:rPr>
              <w:t>2017 год</w:t>
            </w:r>
          </w:p>
        </w:tc>
        <w:tc>
          <w:tcPr>
            <w:tcW w:w="789" w:type="pct"/>
            <w:vAlign w:val="center"/>
          </w:tcPr>
          <w:p w:rsidR="00BD7E44" w:rsidRPr="001F1721" w:rsidRDefault="00BD7E44" w:rsidP="00297669">
            <w:pPr>
              <w:pStyle w:val="ConsPlusNonformat"/>
              <w:jc w:val="center"/>
              <w:rPr>
                <w:rFonts w:ascii="Times New Roman" w:hAnsi="Times New Roman" w:cs="Times New Roman"/>
                <w:sz w:val="22"/>
                <w:szCs w:val="28"/>
              </w:rPr>
            </w:pPr>
            <w:r>
              <w:rPr>
                <w:rFonts w:ascii="Times New Roman" w:hAnsi="Times New Roman" w:cs="Times New Roman"/>
                <w:sz w:val="22"/>
                <w:szCs w:val="28"/>
              </w:rPr>
              <w:t>к</w:t>
            </w:r>
            <w:r w:rsidRPr="001F1721">
              <w:rPr>
                <w:rFonts w:ascii="Times New Roman" w:hAnsi="Times New Roman" w:cs="Times New Roman"/>
                <w:sz w:val="22"/>
                <w:szCs w:val="28"/>
              </w:rPr>
              <w:t>онец 2019 года</w:t>
            </w:r>
          </w:p>
        </w:tc>
        <w:tc>
          <w:tcPr>
            <w:tcW w:w="2207" w:type="pct"/>
            <w:vAlign w:val="center"/>
          </w:tcPr>
          <w:p w:rsidR="00BD7E44" w:rsidRPr="001F1721" w:rsidRDefault="00BD7E44" w:rsidP="00297669">
            <w:pPr>
              <w:pStyle w:val="ConsPlusNonformat"/>
              <w:jc w:val="center"/>
              <w:rPr>
                <w:rFonts w:ascii="Times New Roman" w:hAnsi="Times New Roman" w:cs="Times New Roman"/>
                <w:sz w:val="22"/>
                <w:szCs w:val="28"/>
              </w:rPr>
            </w:pPr>
            <w:r w:rsidRPr="001F1721">
              <w:rPr>
                <w:rFonts w:ascii="Times New Roman" w:hAnsi="Times New Roman" w:cs="Times New Roman"/>
                <w:sz w:val="22"/>
                <w:szCs w:val="28"/>
              </w:rPr>
              <w:t>Описание изменений</w:t>
            </w:r>
          </w:p>
        </w:tc>
      </w:tr>
      <w:tr w:rsidR="00BD7E44" w:rsidRPr="001F1721" w:rsidTr="002F7004">
        <w:tc>
          <w:tcPr>
            <w:tcW w:w="1144" w:type="pct"/>
          </w:tcPr>
          <w:p w:rsidR="00BD7E44" w:rsidRPr="001F1721" w:rsidRDefault="00BD7E44" w:rsidP="00297669">
            <w:pPr>
              <w:widowControl w:val="0"/>
              <w:spacing w:after="0" w:line="240" w:lineRule="auto"/>
              <w:jc w:val="both"/>
              <w:rPr>
                <w:rFonts w:ascii="Times New Roman" w:hAnsi="Times New Roman"/>
                <w:szCs w:val="28"/>
              </w:rPr>
            </w:pPr>
            <w:r w:rsidRPr="001F1721">
              <w:rPr>
                <w:szCs w:val="25"/>
              </w:rPr>
              <w:t xml:space="preserve"> </w:t>
            </w:r>
            <w:r w:rsidRPr="001F1721">
              <w:rPr>
                <w:rFonts w:ascii="Times New Roman" w:hAnsi="Times New Roman"/>
                <w:szCs w:val="28"/>
              </w:rPr>
              <w:t>Рост профессиональных компетенций и удовлетворённости процессом подготовки студентов профессиональных образовательных организаций среди работодателей</w:t>
            </w:r>
          </w:p>
        </w:tc>
        <w:tc>
          <w:tcPr>
            <w:tcW w:w="860" w:type="pct"/>
          </w:tcPr>
          <w:p w:rsidR="00BD7E44" w:rsidRPr="001F1721" w:rsidRDefault="00BD7E44" w:rsidP="00297669">
            <w:pPr>
              <w:pStyle w:val="ConsPlusNonformat"/>
              <w:jc w:val="both"/>
              <w:rPr>
                <w:rFonts w:ascii="Times New Roman" w:hAnsi="Times New Roman" w:cs="Times New Roman"/>
                <w:sz w:val="22"/>
                <w:szCs w:val="28"/>
              </w:rPr>
            </w:pPr>
            <w:r w:rsidRPr="001F1721">
              <w:rPr>
                <w:rFonts w:ascii="Times New Roman" w:hAnsi="Times New Roman" w:cs="Times New Roman"/>
                <w:sz w:val="22"/>
                <w:szCs w:val="28"/>
              </w:rPr>
              <w:t>Удовлетворённость процессом подготовки студентов ГПОАУ ЯО РПЭК среди работодателей (на основе анкетирования) – 72,8%</w:t>
            </w:r>
          </w:p>
        </w:tc>
        <w:tc>
          <w:tcPr>
            <w:tcW w:w="789" w:type="pct"/>
          </w:tcPr>
          <w:p w:rsidR="00BD7E44" w:rsidRPr="001F1721" w:rsidRDefault="00BD7E44" w:rsidP="00297669">
            <w:pPr>
              <w:pStyle w:val="ConsPlusNonformat"/>
              <w:jc w:val="both"/>
              <w:rPr>
                <w:rFonts w:ascii="Times New Roman" w:hAnsi="Times New Roman" w:cs="Times New Roman"/>
                <w:sz w:val="22"/>
                <w:szCs w:val="28"/>
              </w:rPr>
            </w:pPr>
            <w:r w:rsidRPr="001F1721">
              <w:rPr>
                <w:rFonts w:ascii="Times New Roman" w:hAnsi="Times New Roman" w:cs="Times New Roman"/>
                <w:sz w:val="22"/>
                <w:szCs w:val="28"/>
              </w:rPr>
              <w:t>Удовлетворённость процессом подготовки студентов ГПОАУ ЯО РПЭК среди работодателей (на основе анкетирования) – 89,6%</w:t>
            </w:r>
          </w:p>
        </w:tc>
        <w:tc>
          <w:tcPr>
            <w:tcW w:w="2207" w:type="pct"/>
          </w:tcPr>
          <w:p w:rsidR="00BD7E44" w:rsidRPr="001F1721" w:rsidRDefault="00BD7E44" w:rsidP="00297669">
            <w:pPr>
              <w:pStyle w:val="ConsPlusNonformat"/>
              <w:jc w:val="both"/>
              <w:rPr>
                <w:rFonts w:ascii="Times New Roman" w:hAnsi="Times New Roman" w:cs="Times New Roman"/>
                <w:sz w:val="22"/>
                <w:szCs w:val="28"/>
              </w:rPr>
            </w:pPr>
            <w:r w:rsidRPr="001F1721">
              <w:rPr>
                <w:rFonts w:ascii="Times New Roman" w:hAnsi="Times New Roman" w:cs="Times New Roman"/>
                <w:sz w:val="22"/>
                <w:szCs w:val="28"/>
              </w:rPr>
              <w:t>За счёт введения в ОПОП по профессии 15.01.32 Оператор станков с программным управлением универсальных компетенций, основанных на соотношении ФГОС СПО и  ФГОС СОО нового поколения и механизма их формирования, а также критериев оценивания результатов обучения, процесс формирования общих и профессиональных компетенций обучающихся значительно улучшился. Работодатели отмечают улучшение личностных качеств обучающихся, повышение их мотивации к профессиональному росту, повышение корпоративной культуры</w:t>
            </w:r>
          </w:p>
        </w:tc>
      </w:tr>
      <w:tr w:rsidR="00BD7E44" w:rsidRPr="001F1721" w:rsidTr="002F7004">
        <w:tc>
          <w:tcPr>
            <w:tcW w:w="1144" w:type="pct"/>
          </w:tcPr>
          <w:p w:rsidR="00BD7E44" w:rsidRPr="001F1721" w:rsidRDefault="00BD7E44" w:rsidP="00297669">
            <w:pPr>
              <w:widowControl w:val="0"/>
              <w:spacing w:line="240" w:lineRule="auto"/>
              <w:jc w:val="both"/>
              <w:rPr>
                <w:rFonts w:ascii="Times New Roman" w:hAnsi="Times New Roman"/>
                <w:szCs w:val="28"/>
              </w:rPr>
            </w:pPr>
            <w:r w:rsidRPr="001F1721">
              <w:rPr>
                <w:rFonts w:ascii="Times New Roman" w:hAnsi="Times New Roman"/>
                <w:szCs w:val="28"/>
              </w:rPr>
              <w:t>Повышение удовлетворенности полученным образованием выпускников</w:t>
            </w:r>
          </w:p>
        </w:tc>
        <w:tc>
          <w:tcPr>
            <w:tcW w:w="860" w:type="pct"/>
          </w:tcPr>
          <w:p w:rsidR="00BD7E44" w:rsidRPr="001F1721" w:rsidRDefault="00BD7E44" w:rsidP="00297669">
            <w:pPr>
              <w:pStyle w:val="ConsPlusNonformat"/>
              <w:jc w:val="both"/>
              <w:rPr>
                <w:rFonts w:ascii="Times New Roman" w:hAnsi="Times New Roman" w:cs="Times New Roman"/>
                <w:sz w:val="22"/>
                <w:szCs w:val="28"/>
              </w:rPr>
            </w:pPr>
            <w:r w:rsidRPr="001F1721">
              <w:rPr>
                <w:rFonts w:ascii="Times New Roman" w:hAnsi="Times New Roman" w:cs="Times New Roman"/>
                <w:sz w:val="22"/>
                <w:szCs w:val="28"/>
              </w:rPr>
              <w:t>Удовлетворенность полученным образованием выпускников (на основании анкетирования) – 81,2%</w:t>
            </w:r>
          </w:p>
        </w:tc>
        <w:tc>
          <w:tcPr>
            <w:tcW w:w="789" w:type="pct"/>
          </w:tcPr>
          <w:p w:rsidR="00BD7E44" w:rsidRPr="001F1721" w:rsidRDefault="00BD7E44" w:rsidP="00297669">
            <w:pPr>
              <w:pStyle w:val="ConsPlusNonformat"/>
              <w:jc w:val="both"/>
              <w:rPr>
                <w:rFonts w:ascii="Times New Roman" w:hAnsi="Times New Roman" w:cs="Times New Roman"/>
                <w:sz w:val="22"/>
                <w:szCs w:val="28"/>
              </w:rPr>
            </w:pPr>
            <w:r w:rsidRPr="001F1721">
              <w:rPr>
                <w:rFonts w:ascii="Times New Roman" w:hAnsi="Times New Roman" w:cs="Times New Roman"/>
                <w:sz w:val="22"/>
                <w:szCs w:val="28"/>
              </w:rPr>
              <w:t>Удовлетворенность полученным образованием выпускников (на основании анкетирования) – 91,4%</w:t>
            </w:r>
          </w:p>
        </w:tc>
        <w:tc>
          <w:tcPr>
            <w:tcW w:w="2207" w:type="pct"/>
          </w:tcPr>
          <w:p w:rsidR="00BD7E44" w:rsidRPr="001F1721" w:rsidRDefault="00BD7E44" w:rsidP="00297669">
            <w:pPr>
              <w:pStyle w:val="ConsPlusNonformat"/>
              <w:rPr>
                <w:rFonts w:ascii="Times New Roman" w:hAnsi="Times New Roman" w:cs="Times New Roman"/>
                <w:sz w:val="22"/>
                <w:szCs w:val="28"/>
              </w:rPr>
            </w:pPr>
            <w:r w:rsidRPr="001F1721">
              <w:rPr>
                <w:rFonts w:ascii="Times New Roman" w:hAnsi="Times New Roman" w:cs="Times New Roman"/>
                <w:sz w:val="22"/>
                <w:szCs w:val="28"/>
              </w:rPr>
              <w:t>В процессе формирования универсальных компетенций, основанных на соотношении ФГОС СПО и  ФГОС СОО нового поколения,  у выпускников повысилась самооценка, мотивация к профессиональному росту, ответственность за результаты своего труда.</w:t>
            </w:r>
          </w:p>
        </w:tc>
      </w:tr>
      <w:tr w:rsidR="00BD7E44" w:rsidRPr="001F1721" w:rsidTr="002F7004">
        <w:tc>
          <w:tcPr>
            <w:tcW w:w="1144" w:type="pct"/>
          </w:tcPr>
          <w:p w:rsidR="00BD7E44" w:rsidRPr="001F1721" w:rsidRDefault="00BD7E44" w:rsidP="00297669">
            <w:pPr>
              <w:widowControl w:val="0"/>
              <w:spacing w:line="240" w:lineRule="auto"/>
              <w:jc w:val="both"/>
              <w:rPr>
                <w:rFonts w:ascii="Times New Roman" w:hAnsi="Times New Roman"/>
                <w:szCs w:val="28"/>
              </w:rPr>
            </w:pPr>
            <w:r w:rsidRPr="001F1721">
              <w:rPr>
                <w:rFonts w:ascii="Times New Roman" w:hAnsi="Times New Roman"/>
                <w:szCs w:val="28"/>
              </w:rPr>
              <w:t xml:space="preserve">Повышение качества знаний обучающихся по ОПОП по профессии ТОП-50 15.01.32. Оператор станков с программным управлением по итогам промежуточной аттестации </w:t>
            </w:r>
          </w:p>
        </w:tc>
        <w:tc>
          <w:tcPr>
            <w:tcW w:w="860" w:type="pct"/>
          </w:tcPr>
          <w:p w:rsidR="00BD7E44" w:rsidRPr="001F1721" w:rsidRDefault="00BD7E44" w:rsidP="00297669">
            <w:pPr>
              <w:pStyle w:val="ConsPlusNonformat"/>
              <w:jc w:val="center"/>
              <w:rPr>
                <w:rFonts w:ascii="Times New Roman" w:hAnsi="Times New Roman" w:cs="Times New Roman"/>
                <w:sz w:val="22"/>
                <w:szCs w:val="28"/>
              </w:rPr>
            </w:pPr>
            <w:r w:rsidRPr="001F1721">
              <w:rPr>
                <w:rFonts w:ascii="Times New Roman" w:hAnsi="Times New Roman" w:cs="Times New Roman"/>
                <w:sz w:val="22"/>
                <w:szCs w:val="28"/>
              </w:rPr>
              <w:t>Среднее значение показателя по общеобразовательному циклу – 28%, по профессиональному циклу – 31,5%</w:t>
            </w:r>
          </w:p>
        </w:tc>
        <w:tc>
          <w:tcPr>
            <w:tcW w:w="789" w:type="pct"/>
          </w:tcPr>
          <w:p w:rsidR="00BD7E44" w:rsidRPr="001F1721" w:rsidRDefault="00BD7E44" w:rsidP="00297669">
            <w:pPr>
              <w:pStyle w:val="ConsPlusNonformat"/>
              <w:jc w:val="center"/>
              <w:rPr>
                <w:rFonts w:ascii="Times New Roman" w:hAnsi="Times New Roman" w:cs="Times New Roman"/>
                <w:sz w:val="22"/>
                <w:szCs w:val="28"/>
              </w:rPr>
            </w:pPr>
            <w:r w:rsidRPr="001F1721">
              <w:rPr>
                <w:rFonts w:ascii="Times New Roman" w:hAnsi="Times New Roman" w:cs="Times New Roman"/>
                <w:sz w:val="22"/>
                <w:szCs w:val="28"/>
              </w:rPr>
              <w:t>Среднее значение показателя по общеобразовательному циклу – 44%, по профессиональному циклу – 49%</w:t>
            </w:r>
          </w:p>
        </w:tc>
        <w:tc>
          <w:tcPr>
            <w:tcW w:w="2207" w:type="pct"/>
          </w:tcPr>
          <w:p w:rsidR="00BD7E44" w:rsidRPr="001F1721" w:rsidRDefault="00BD7E44" w:rsidP="00297669">
            <w:pPr>
              <w:pStyle w:val="ConsPlusNonformat"/>
              <w:rPr>
                <w:rFonts w:ascii="Times New Roman" w:hAnsi="Times New Roman" w:cs="Times New Roman"/>
                <w:sz w:val="22"/>
                <w:szCs w:val="28"/>
              </w:rPr>
            </w:pPr>
            <w:r w:rsidRPr="001F1721">
              <w:rPr>
                <w:rFonts w:ascii="Times New Roman" w:hAnsi="Times New Roman" w:cs="Times New Roman"/>
                <w:sz w:val="22"/>
                <w:szCs w:val="28"/>
              </w:rPr>
              <w:t>В процессе реализации проекта были разработаны критерии оценки результатов обучения, основанные на сопряжении двух стандартов ФГОС СПО и ФГОС СОО, а также  обновлены комплекты оценочных средств и отредактировано содержание рабочих программ.</w:t>
            </w:r>
          </w:p>
        </w:tc>
      </w:tr>
      <w:tr w:rsidR="00BD7E44" w:rsidRPr="001F1721" w:rsidTr="002F7004">
        <w:tc>
          <w:tcPr>
            <w:tcW w:w="1144" w:type="pct"/>
          </w:tcPr>
          <w:p w:rsidR="00BD7E44" w:rsidRPr="001F1721" w:rsidRDefault="00BD7E44" w:rsidP="00297669">
            <w:pPr>
              <w:widowControl w:val="0"/>
              <w:spacing w:line="240" w:lineRule="auto"/>
              <w:jc w:val="both"/>
              <w:rPr>
                <w:rFonts w:ascii="Times New Roman" w:hAnsi="Times New Roman"/>
                <w:szCs w:val="28"/>
              </w:rPr>
            </w:pPr>
            <w:r w:rsidRPr="001F1721">
              <w:rPr>
                <w:rFonts w:ascii="Times New Roman" w:hAnsi="Times New Roman"/>
                <w:szCs w:val="28"/>
              </w:rPr>
              <w:t>Количество рабочих программ дисциплин и профессиональных модулей, отражающих интеграцию ФГОС СПО и ФГОС среднего общего образования</w:t>
            </w:r>
          </w:p>
        </w:tc>
        <w:tc>
          <w:tcPr>
            <w:tcW w:w="860" w:type="pct"/>
          </w:tcPr>
          <w:p w:rsidR="00BD7E44" w:rsidRPr="001F1721" w:rsidRDefault="00BD7E44" w:rsidP="00297669">
            <w:pPr>
              <w:pStyle w:val="ConsPlusNonformat"/>
              <w:jc w:val="center"/>
              <w:rPr>
                <w:rFonts w:ascii="Times New Roman" w:hAnsi="Times New Roman" w:cs="Times New Roman"/>
                <w:sz w:val="22"/>
                <w:szCs w:val="28"/>
              </w:rPr>
            </w:pPr>
            <w:r w:rsidRPr="001F1721">
              <w:rPr>
                <w:rFonts w:ascii="Times New Roman" w:hAnsi="Times New Roman" w:cs="Times New Roman"/>
                <w:sz w:val="22"/>
                <w:szCs w:val="28"/>
              </w:rPr>
              <w:t>32%</w:t>
            </w:r>
          </w:p>
        </w:tc>
        <w:tc>
          <w:tcPr>
            <w:tcW w:w="789" w:type="pct"/>
          </w:tcPr>
          <w:p w:rsidR="00BD7E44" w:rsidRPr="001F1721" w:rsidRDefault="00BD7E44" w:rsidP="00297669">
            <w:pPr>
              <w:pStyle w:val="ConsPlusNonformat"/>
              <w:jc w:val="center"/>
              <w:rPr>
                <w:rFonts w:ascii="Times New Roman" w:hAnsi="Times New Roman" w:cs="Times New Roman"/>
                <w:sz w:val="22"/>
                <w:szCs w:val="28"/>
              </w:rPr>
            </w:pPr>
            <w:r w:rsidRPr="001F1721">
              <w:rPr>
                <w:rFonts w:ascii="Times New Roman" w:hAnsi="Times New Roman" w:cs="Times New Roman"/>
                <w:sz w:val="22"/>
                <w:szCs w:val="28"/>
              </w:rPr>
              <w:t>86%</w:t>
            </w:r>
          </w:p>
        </w:tc>
        <w:tc>
          <w:tcPr>
            <w:tcW w:w="2207" w:type="pct"/>
          </w:tcPr>
          <w:p w:rsidR="00BD7E44" w:rsidRPr="001F1721" w:rsidRDefault="00BD7E44" w:rsidP="00297669">
            <w:pPr>
              <w:pStyle w:val="ConsPlusNonformat"/>
              <w:rPr>
                <w:rFonts w:ascii="Times New Roman" w:hAnsi="Times New Roman" w:cs="Times New Roman"/>
                <w:sz w:val="22"/>
                <w:szCs w:val="28"/>
              </w:rPr>
            </w:pPr>
            <w:r w:rsidRPr="001F1721">
              <w:rPr>
                <w:rFonts w:ascii="Times New Roman" w:hAnsi="Times New Roman" w:cs="Times New Roman"/>
                <w:sz w:val="22"/>
                <w:szCs w:val="28"/>
              </w:rPr>
              <w:t>Создан комплект методических материалов по профессии 15.01.32 Оператор станков с программным управлением,  отражающих интеграцию ФГОС СПО и ФГОС среднего общего образования, в состав которого входят: методические рекомендации, основная профессиональная образовательная программа, программы учебных дисциплин, профессиональных модулей, программы учебной и производственной практики, комплекты оценочных средств.</w:t>
            </w:r>
          </w:p>
        </w:tc>
      </w:tr>
    </w:tbl>
    <w:p w:rsidR="00BD7E44" w:rsidRDefault="00BD7E44" w:rsidP="00BD7E44"/>
    <w:p w:rsidR="004E069D" w:rsidRPr="00DF73AB" w:rsidRDefault="00DF73AB" w:rsidP="00DF73AB">
      <w:pPr>
        <w:spacing w:after="0" w:line="240" w:lineRule="auto"/>
        <w:jc w:val="center"/>
        <w:rPr>
          <w:rFonts w:ascii="Times New Roman" w:hAnsi="Times New Roman" w:cs="Times New Roman"/>
          <w:b/>
          <w:sz w:val="28"/>
        </w:rPr>
      </w:pPr>
      <w:r w:rsidRPr="00DF73AB">
        <w:rPr>
          <w:rFonts w:ascii="Times New Roman" w:hAnsi="Times New Roman" w:cs="Times New Roman"/>
          <w:b/>
          <w:sz w:val="28"/>
        </w:rPr>
        <w:lastRenderedPageBreak/>
        <w:t>Выводы и рекомендации</w:t>
      </w:r>
    </w:p>
    <w:p w:rsidR="003E5AF4" w:rsidRPr="00AE30F2" w:rsidRDefault="003E5AF4" w:rsidP="00AE30F2">
      <w:pPr>
        <w:spacing w:after="0" w:line="240" w:lineRule="auto"/>
        <w:ind w:firstLine="709"/>
        <w:rPr>
          <w:rFonts w:ascii="Times New Roman" w:hAnsi="Times New Roman" w:cs="Times New Roman"/>
          <w:sz w:val="24"/>
        </w:rPr>
      </w:pPr>
    </w:p>
    <w:p w:rsidR="00AE30F2" w:rsidRDefault="00AE30F2" w:rsidP="00760CB8">
      <w:pPr>
        <w:spacing w:after="0" w:line="360" w:lineRule="auto"/>
        <w:ind w:firstLine="567"/>
        <w:jc w:val="both"/>
        <w:rPr>
          <w:rFonts w:ascii="Times New Roman" w:hAnsi="Times New Roman" w:cs="Times New Roman"/>
          <w:sz w:val="24"/>
        </w:rPr>
      </w:pPr>
      <w:r>
        <w:rPr>
          <w:rFonts w:ascii="Times New Roman" w:hAnsi="Times New Roman" w:cs="Times New Roman"/>
          <w:sz w:val="24"/>
        </w:rPr>
        <w:t>Под инновационной</w:t>
      </w:r>
      <w:r w:rsidRPr="00AE30F2">
        <w:rPr>
          <w:rFonts w:ascii="Times New Roman" w:hAnsi="Times New Roman" w:cs="Times New Roman"/>
          <w:sz w:val="24"/>
        </w:rPr>
        <w:t xml:space="preserve"> деятельность</w:t>
      </w:r>
      <w:r>
        <w:rPr>
          <w:rFonts w:ascii="Times New Roman" w:hAnsi="Times New Roman" w:cs="Times New Roman"/>
          <w:sz w:val="24"/>
        </w:rPr>
        <w:t>ю</w:t>
      </w:r>
      <w:r w:rsidRPr="00AE30F2">
        <w:rPr>
          <w:rFonts w:ascii="Times New Roman" w:hAnsi="Times New Roman" w:cs="Times New Roman"/>
          <w:sz w:val="24"/>
        </w:rPr>
        <w:t xml:space="preserve"> в образовании</w:t>
      </w:r>
      <w:r>
        <w:rPr>
          <w:rFonts w:ascii="Times New Roman" w:hAnsi="Times New Roman" w:cs="Times New Roman"/>
          <w:sz w:val="24"/>
        </w:rPr>
        <w:t xml:space="preserve"> может пониматься:</w:t>
      </w:r>
    </w:p>
    <w:p w:rsidR="00AE30F2" w:rsidRDefault="00AE30F2" w:rsidP="00760CB8">
      <w:pPr>
        <w:spacing w:after="0" w:line="360" w:lineRule="auto"/>
        <w:ind w:firstLine="567"/>
        <w:jc w:val="both"/>
        <w:rPr>
          <w:rFonts w:ascii="Times New Roman" w:hAnsi="Times New Roman" w:cs="Times New Roman"/>
          <w:sz w:val="24"/>
        </w:rPr>
      </w:pPr>
      <w:r w:rsidRPr="00AE30F2">
        <w:rPr>
          <w:rFonts w:ascii="Times New Roman" w:hAnsi="Times New Roman" w:cs="Times New Roman"/>
          <w:sz w:val="24"/>
        </w:rPr>
        <w:t>а) система</w:t>
      </w:r>
      <w:r>
        <w:rPr>
          <w:rFonts w:ascii="Times New Roman" w:hAnsi="Times New Roman" w:cs="Times New Roman"/>
          <w:sz w:val="24"/>
        </w:rPr>
        <w:t xml:space="preserve"> </w:t>
      </w:r>
      <w:r w:rsidRPr="00AE30F2">
        <w:rPr>
          <w:rFonts w:ascii="Times New Roman" w:hAnsi="Times New Roman" w:cs="Times New Roman"/>
          <w:sz w:val="24"/>
        </w:rPr>
        <w:t xml:space="preserve">взаимосвязанных действий, направленных на преобразование сложившейся практики образования, на разрешение существующих в системе образования проблем; </w:t>
      </w:r>
    </w:p>
    <w:p w:rsidR="00E36A9E" w:rsidRDefault="00AE30F2" w:rsidP="00760CB8">
      <w:pPr>
        <w:spacing w:after="0" w:line="360" w:lineRule="auto"/>
        <w:ind w:firstLine="567"/>
        <w:jc w:val="both"/>
        <w:rPr>
          <w:rFonts w:ascii="Times New Roman" w:hAnsi="Times New Roman" w:cs="Times New Roman"/>
          <w:sz w:val="24"/>
        </w:rPr>
      </w:pPr>
      <w:r w:rsidRPr="00AE30F2">
        <w:rPr>
          <w:rFonts w:ascii="Times New Roman" w:hAnsi="Times New Roman" w:cs="Times New Roman"/>
          <w:sz w:val="24"/>
        </w:rPr>
        <w:t>б) процесс возникновения и внедрения новой идеи или же заимствования опыта</w:t>
      </w:r>
      <w:r>
        <w:rPr>
          <w:rFonts w:ascii="Times New Roman" w:hAnsi="Times New Roman" w:cs="Times New Roman"/>
          <w:sz w:val="24"/>
        </w:rPr>
        <w:t xml:space="preserve"> </w:t>
      </w:r>
      <w:r w:rsidRPr="00AE30F2">
        <w:rPr>
          <w:rFonts w:ascii="Times New Roman" w:hAnsi="Times New Roman" w:cs="Times New Roman"/>
          <w:sz w:val="24"/>
        </w:rPr>
        <w:t>с последующим претворением идеи</w:t>
      </w:r>
      <w:r>
        <w:rPr>
          <w:rFonts w:ascii="Times New Roman" w:hAnsi="Times New Roman" w:cs="Times New Roman"/>
          <w:sz w:val="24"/>
        </w:rPr>
        <w:t xml:space="preserve"> </w:t>
      </w:r>
      <w:r w:rsidRPr="00AE30F2">
        <w:rPr>
          <w:rFonts w:ascii="Times New Roman" w:hAnsi="Times New Roman" w:cs="Times New Roman"/>
          <w:sz w:val="24"/>
        </w:rPr>
        <w:t>в конкретный образовательный продукт, образовательную инновационную технологию или услугу, которые позволят поднять качественные показатели процесса образования на достаточно высокий уровень, соответствующий современным запросам работодателей, общества и самих участников получения образовательных услуг.</w:t>
      </w:r>
    </w:p>
    <w:p w:rsidR="00955C8F" w:rsidRDefault="00AE30F2" w:rsidP="00760CB8">
      <w:pPr>
        <w:spacing w:after="0" w:line="360" w:lineRule="auto"/>
        <w:ind w:firstLine="567"/>
        <w:jc w:val="both"/>
        <w:rPr>
          <w:rFonts w:ascii="Times New Roman" w:hAnsi="Times New Roman" w:cs="Times New Roman"/>
          <w:sz w:val="24"/>
        </w:rPr>
      </w:pPr>
      <w:r w:rsidRPr="00AE30F2">
        <w:rPr>
          <w:rFonts w:ascii="Times New Roman" w:hAnsi="Times New Roman" w:cs="Times New Roman"/>
          <w:sz w:val="24"/>
        </w:rPr>
        <w:t xml:space="preserve">Инновационная деятельность в сфере образования осуществляется в форме реализации инновационных проектов и программ. </w:t>
      </w:r>
    </w:p>
    <w:p w:rsidR="00955C8F" w:rsidRDefault="00955C8F" w:rsidP="00760CB8">
      <w:pPr>
        <w:spacing w:after="0" w:line="360" w:lineRule="auto"/>
        <w:ind w:firstLine="567"/>
        <w:jc w:val="both"/>
        <w:rPr>
          <w:rFonts w:ascii="Times New Roman" w:hAnsi="Times New Roman" w:cs="Times New Roman"/>
          <w:sz w:val="24"/>
        </w:rPr>
      </w:pPr>
      <w:r w:rsidRPr="00955C8F">
        <w:rPr>
          <w:rFonts w:ascii="Times New Roman" w:hAnsi="Times New Roman" w:cs="Times New Roman"/>
          <w:sz w:val="24"/>
        </w:rPr>
        <w:t xml:space="preserve">Инновационный проект- это комплекс взаимосвязанных мероприятий (работ) по осуществлению инновационной деятельности, направленный на разработку и распространение новшества, уникального продукта, обеспечивающего качественный рост эффективности образовательного процесса. </w:t>
      </w:r>
    </w:p>
    <w:p w:rsidR="00AE30F2" w:rsidRPr="00955C8F" w:rsidRDefault="00AE30F2" w:rsidP="00760CB8">
      <w:pPr>
        <w:spacing w:after="0" w:line="360" w:lineRule="auto"/>
        <w:ind w:firstLine="567"/>
        <w:jc w:val="both"/>
        <w:rPr>
          <w:rFonts w:ascii="Times New Roman" w:hAnsi="Times New Roman" w:cs="Times New Roman"/>
          <w:sz w:val="24"/>
        </w:rPr>
      </w:pPr>
      <w:r w:rsidRPr="00AE30F2">
        <w:rPr>
          <w:rFonts w:ascii="Times New Roman" w:hAnsi="Times New Roman" w:cs="Times New Roman"/>
          <w:sz w:val="24"/>
        </w:rPr>
        <w:t>Одним из условий развития инновационной деятельности в регионе является созданная инновационная инфраструктура, основные субъекты которой –региональные инновационные площадки (РИП). Этот статус присваивается департаментом образования области образовательным организациям по итогам конкурсного отбора организаций на присвоение статуса региональной инновационной площадки.</w:t>
      </w:r>
      <w:r w:rsidR="00955C8F" w:rsidRPr="00955C8F">
        <w:rPr>
          <w:rFonts w:ascii="Times New Roman" w:hAnsi="Times New Roman" w:cs="Times New Roman"/>
          <w:sz w:val="24"/>
        </w:rPr>
        <w:t xml:space="preserve"> </w:t>
      </w:r>
    </w:p>
    <w:p w:rsidR="00760CB8" w:rsidRDefault="00955C8F" w:rsidP="00760CB8">
      <w:pPr>
        <w:spacing w:after="0" w:line="360" w:lineRule="auto"/>
        <w:ind w:firstLine="567"/>
        <w:jc w:val="both"/>
        <w:rPr>
          <w:rFonts w:ascii="Times New Roman" w:hAnsi="Times New Roman" w:cs="Times New Roman"/>
          <w:sz w:val="24"/>
        </w:rPr>
      </w:pPr>
      <w:r>
        <w:rPr>
          <w:rFonts w:ascii="Times New Roman" w:hAnsi="Times New Roman" w:cs="Times New Roman"/>
          <w:sz w:val="24"/>
        </w:rPr>
        <w:t>Исходя из вышесказанного, реализация инновационного проекта РИП должна приводить к качественным изменениям, обеспечивать рост эффективности образовательного процесса</w:t>
      </w:r>
      <w:r w:rsidR="00760CB8">
        <w:rPr>
          <w:rFonts w:ascii="Times New Roman" w:hAnsi="Times New Roman" w:cs="Times New Roman"/>
          <w:sz w:val="24"/>
        </w:rPr>
        <w:t xml:space="preserve">. Конечной целью и основным индикатором эффективности образовательных реформ в широком смысле этого слова является повышение качества образования. </w:t>
      </w:r>
    </w:p>
    <w:p w:rsidR="00760CB8" w:rsidRPr="00AF24E1" w:rsidRDefault="00760CB8" w:rsidP="00760CB8">
      <w:pPr>
        <w:spacing w:after="0" w:line="360" w:lineRule="auto"/>
        <w:ind w:firstLine="567"/>
        <w:jc w:val="both"/>
        <w:rPr>
          <w:rFonts w:ascii="Times New Roman" w:hAnsi="Times New Roman"/>
          <w:sz w:val="24"/>
        </w:rPr>
      </w:pPr>
      <w:r>
        <w:rPr>
          <w:rFonts w:ascii="Times New Roman" w:hAnsi="Times New Roman" w:cs="Times New Roman"/>
          <w:sz w:val="24"/>
        </w:rPr>
        <w:t xml:space="preserve">Однако при попытке оценить эффективность реализации проекта мы сталкиваемся с рядом трудностей. </w:t>
      </w:r>
      <w:r w:rsidRPr="00AF24E1">
        <w:rPr>
          <w:rFonts w:ascii="Times New Roman" w:hAnsi="Times New Roman"/>
          <w:sz w:val="24"/>
        </w:rPr>
        <w:t>Следует отметить, что на показатели</w:t>
      </w:r>
      <w:r w:rsidR="00627A8C">
        <w:rPr>
          <w:rFonts w:ascii="Times New Roman" w:hAnsi="Times New Roman"/>
          <w:sz w:val="24"/>
        </w:rPr>
        <w:t xml:space="preserve"> качества образования</w:t>
      </w:r>
      <w:r w:rsidRPr="00AF24E1">
        <w:rPr>
          <w:rFonts w:ascii="Times New Roman" w:hAnsi="Times New Roman"/>
          <w:sz w:val="24"/>
        </w:rPr>
        <w:t xml:space="preserve">, в том числе на такой значимый, как </w:t>
      </w:r>
      <w:r w:rsidRPr="00AF24E1">
        <w:rPr>
          <w:rFonts w:ascii="Times New Roman" w:hAnsi="Times New Roman"/>
          <w:i/>
          <w:sz w:val="24"/>
        </w:rPr>
        <w:t>динамика образовательных результатов детей</w:t>
      </w:r>
      <w:r w:rsidRPr="00AF24E1">
        <w:rPr>
          <w:rFonts w:ascii="Times New Roman" w:hAnsi="Times New Roman"/>
          <w:sz w:val="24"/>
        </w:rPr>
        <w:t>, могут влиять множество факторов. Гипотеза о том, что реализация инновационного проекта может повлиять на образовательные результаты, ставится под сомнение, что обусловлено следующими причинами:</w:t>
      </w:r>
    </w:p>
    <w:p w:rsidR="00760CB8" w:rsidRPr="00AF24E1" w:rsidRDefault="00760CB8" w:rsidP="00760CB8">
      <w:pPr>
        <w:pStyle w:val="a3"/>
        <w:numPr>
          <w:ilvl w:val="0"/>
          <w:numId w:val="49"/>
        </w:numPr>
        <w:spacing w:after="0" w:line="360" w:lineRule="auto"/>
        <w:jc w:val="both"/>
        <w:rPr>
          <w:rFonts w:ascii="Times New Roman" w:hAnsi="Times New Roman" w:cs="Times New Roman"/>
          <w:sz w:val="24"/>
        </w:rPr>
      </w:pPr>
      <w:r w:rsidRPr="00AF24E1">
        <w:rPr>
          <w:rFonts w:ascii="Times New Roman" w:hAnsi="Times New Roman" w:cs="Times New Roman"/>
          <w:sz w:val="24"/>
        </w:rPr>
        <w:t xml:space="preserve">Малый срок реализации проекта: инновационные проекты РИП рассчитаны на два-три года, из которых первый, а чаще всего и второй год представляют собой разработческий этап, и только в последний год реализации проекта происходит апробация инновации. То есть фактически изменение динамики образовательных результатов должно произойти в течение года, что крайне мало для такой сложной системы, как школа. </w:t>
      </w:r>
    </w:p>
    <w:p w:rsidR="00760CB8" w:rsidRPr="00AF24E1" w:rsidRDefault="00760CB8" w:rsidP="00760CB8">
      <w:pPr>
        <w:pStyle w:val="a3"/>
        <w:numPr>
          <w:ilvl w:val="0"/>
          <w:numId w:val="49"/>
        </w:numPr>
        <w:spacing w:after="0" w:line="360" w:lineRule="auto"/>
        <w:jc w:val="both"/>
        <w:rPr>
          <w:rFonts w:ascii="Times New Roman" w:hAnsi="Times New Roman" w:cs="Times New Roman"/>
          <w:sz w:val="24"/>
        </w:rPr>
      </w:pPr>
      <w:r w:rsidRPr="00AF24E1">
        <w:rPr>
          <w:rFonts w:ascii="Times New Roman" w:hAnsi="Times New Roman" w:cs="Times New Roman"/>
          <w:sz w:val="24"/>
        </w:rPr>
        <w:lastRenderedPageBreak/>
        <w:t>Инструмент для мониторинга образовательных результатов, чтобы отследить некоторую их динамику в течение года, должен быть очень точным и тонким. Должен быть определен набор показателей, данные должны собираться регулярно, должны учитываться дополнительные факторы, которые могут повлиять на образовательный результат ученика. Всё это требует определенного уровня квалификации и временных затрат команды проекта.</w:t>
      </w:r>
    </w:p>
    <w:p w:rsidR="00760CB8" w:rsidRPr="00AF24E1" w:rsidRDefault="00760CB8" w:rsidP="00760CB8">
      <w:pPr>
        <w:pStyle w:val="a3"/>
        <w:numPr>
          <w:ilvl w:val="0"/>
          <w:numId w:val="49"/>
        </w:numPr>
        <w:spacing w:after="0" w:line="360" w:lineRule="auto"/>
        <w:jc w:val="both"/>
        <w:rPr>
          <w:rFonts w:ascii="Times New Roman" w:hAnsi="Times New Roman" w:cs="Times New Roman"/>
          <w:sz w:val="24"/>
        </w:rPr>
      </w:pPr>
      <w:r w:rsidRPr="00AF24E1">
        <w:rPr>
          <w:rFonts w:ascii="Times New Roman" w:hAnsi="Times New Roman" w:cs="Times New Roman"/>
          <w:sz w:val="24"/>
        </w:rPr>
        <w:t>Такие общепринятые инструменты мониторинга, как результаты ОГЭ и ЕГЭ, оказываются нерабочими по той же причине малого срока реализации проекта: к концу срока проекта, даже если проект направлен на старшую школу, у РИП может быть только один замер результатов ЕГЭ и ОГЭ, которые сдали обучающиеся, затронутые инновацией. Это, несомненно, недостаточно для анализа. Кроме того, инновация может быть направлена на начальную школу, дошкольное образование, дополнительное образование и т.д. – использование ЕГЭ и ОГЭ в качестве инструмента мониторинга образовательных результатов в этих случаях недопустимо.</w:t>
      </w:r>
    </w:p>
    <w:p w:rsidR="00760CB8" w:rsidRPr="00AF24E1" w:rsidRDefault="00760CB8" w:rsidP="00760CB8">
      <w:pPr>
        <w:pStyle w:val="a3"/>
        <w:numPr>
          <w:ilvl w:val="0"/>
          <w:numId w:val="49"/>
        </w:numPr>
        <w:spacing w:after="0" w:line="360" w:lineRule="auto"/>
        <w:jc w:val="both"/>
        <w:rPr>
          <w:rFonts w:ascii="Times New Roman" w:hAnsi="Times New Roman" w:cs="Times New Roman"/>
          <w:sz w:val="24"/>
        </w:rPr>
      </w:pPr>
      <w:r w:rsidRPr="00AF24E1">
        <w:rPr>
          <w:rFonts w:ascii="Times New Roman" w:hAnsi="Times New Roman" w:cs="Times New Roman"/>
          <w:sz w:val="24"/>
        </w:rPr>
        <w:t>Проект по своей тематике не направлен на повышение образовательных результатов детей, и целевой группой проекта могут являться учителя, родители, социальные партнеры. Повышение образовательных результатов может произойти опосредованно, и измерить это влияние (см. п.1) возможно через несколько лет активного внедрения инновации.</w:t>
      </w:r>
    </w:p>
    <w:p w:rsidR="00760CB8" w:rsidRDefault="00627A8C" w:rsidP="00627A8C">
      <w:pPr>
        <w:spacing w:after="0" w:line="360" w:lineRule="auto"/>
        <w:ind w:firstLine="567"/>
        <w:jc w:val="both"/>
        <w:rPr>
          <w:rFonts w:ascii="Times New Roman" w:hAnsi="Times New Roman" w:cs="Times New Roman"/>
          <w:sz w:val="24"/>
        </w:rPr>
      </w:pPr>
      <w:r>
        <w:rPr>
          <w:rFonts w:ascii="Times New Roman" w:hAnsi="Times New Roman" w:cs="Times New Roman"/>
          <w:sz w:val="24"/>
        </w:rPr>
        <w:t>Тем не менее, проведение мониторинговых мероприятий с целью оценивания эффективности реализации инновационных проектов необходимо.</w:t>
      </w:r>
    </w:p>
    <w:p w:rsidR="00627A8C" w:rsidRDefault="00627A8C" w:rsidP="00627A8C">
      <w:pPr>
        <w:spacing w:after="0" w:line="360" w:lineRule="auto"/>
        <w:ind w:firstLine="567"/>
        <w:jc w:val="both"/>
        <w:rPr>
          <w:rFonts w:ascii="Times New Roman" w:hAnsi="Times New Roman" w:cs="Times New Roman"/>
          <w:sz w:val="24"/>
        </w:rPr>
      </w:pPr>
      <w:r>
        <w:rPr>
          <w:rFonts w:ascii="Times New Roman" w:hAnsi="Times New Roman" w:cs="Times New Roman"/>
          <w:sz w:val="24"/>
        </w:rPr>
        <w:t>В 2019 году оценивание проводилось по принципу самооценки: к</w:t>
      </w:r>
      <w:r w:rsidRPr="00627A8C">
        <w:rPr>
          <w:rFonts w:ascii="Times New Roman" w:hAnsi="Times New Roman" w:cs="Times New Roman"/>
          <w:sz w:val="24"/>
        </w:rPr>
        <w:t>ритерии и показатели изменений, специфичные для каждой РИП, определяла сама образовательная организация. Подчеркивалось, что критерии и показатели могут быть как количественными, так и качественными. На усмотрение образовательной организации, это могли быть: показатели динамики образовательных результатов, данные по уровню квалификации педагогического состава, данные по изменению образовательной среды, данные по оценке психологического климата со стороны детей, родителей, учителей, данные по участию/организации мероприятий и т.д.</w:t>
      </w:r>
    </w:p>
    <w:p w:rsidR="00627A8C" w:rsidRDefault="00627A8C" w:rsidP="00627A8C">
      <w:pPr>
        <w:spacing w:after="0" w:line="360" w:lineRule="auto"/>
        <w:ind w:firstLine="567"/>
        <w:jc w:val="both"/>
        <w:rPr>
          <w:rFonts w:ascii="Times New Roman" w:hAnsi="Times New Roman" w:cs="Times New Roman"/>
          <w:sz w:val="24"/>
        </w:rPr>
      </w:pPr>
      <w:r>
        <w:rPr>
          <w:rFonts w:ascii="Times New Roman" w:hAnsi="Times New Roman" w:cs="Times New Roman"/>
          <w:sz w:val="24"/>
        </w:rPr>
        <w:t>В результате анализа представленных отчетов мы выделили следующие эффекты деятельности РИП:</w:t>
      </w:r>
    </w:p>
    <w:p w:rsidR="00627A8C" w:rsidRPr="002738D4" w:rsidRDefault="00627A8C" w:rsidP="00627A8C">
      <w:pPr>
        <w:spacing w:after="0" w:line="360" w:lineRule="auto"/>
        <w:ind w:firstLine="567"/>
        <w:jc w:val="both"/>
        <w:rPr>
          <w:rFonts w:ascii="Times New Roman" w:hAnsi="Times New Roman"/>
          <w:sz w:val="24"/>
        </w:rPr>
      </w:pPr>
      <w:r>
        <w:rPr>
          <w:rFonts w:ascii="Times New Roman" w:hAnsi="Times New Roman"/>
          <w:b/>
          <w:bCs/>
          <w:sz w:val="24"/>
        </w:rPr>
        <w:t xml:space="preserve">Уровень </w:t>
      </w:r>
      <w:r w:rsidRPr="002738D4">
        <w:rPr>
          <w:rFonts w:ascii="Times New Roman" w:hAnsi="Times New Roman"/>
          <w:b/>
          <w:bCs/>
          <w:sz w:val="24"/>
        </w:rPr>
        <w:t>МСО:</w:t>
      </w:r>
    </w:p>
    <w:p w:rsidR="00627A8C" w:rsidRPr="002738D4" w:rsidRDefault="00627A8C" w:rsidP="00627A8C">
      <w:pPr>
        <w:numPr>
          <w:ilvl w:val="0"/>
          <w:numId w:val="21"/>
        </w:numPr>
        <w:spacing w:after="0" w:line="360" w:lineRule="auto"/>
        <w:jc w:val="both"/>
        <w:rPr>
          <w:rFonts w:ascii="Times New Roman" w:hAnsi="Times New Roman"/>
          <w:sz w:val="24"/>
        </w:rPr>
      </w:pPr>
      <w:r w:rsidRPr="002738D4">
        <w:rPr>
          <w:rFonts w:ascii="Times New Roman" w:hAnsi="Times New Roman"/>
          <w:sz w:val="24"/>
        </w:rPr>
        <w:t xml:space="preserve">Расширение сети образовательных организаций, привлеченных к работе в рамках инновационной </w:t>
      </w:r>
      <w:r>
        <w:rPr>
          <w:rFonts w:ascii="Times New Roman" w:hAnsi="Times New Roman"/>
          <w:sz w:val="24"/>
        </w:rPr>
        <w:t>темы, но не имеющих статуса РИП,</w:t>
      </w:r>
    </w:p>
    <w:p w:rsidR="00627A8C" w:rsidRPr="002738D4" w:rsidRDefault="00627A8C" w:rsidP="00627A8C">
      <w:pPr>
        <w:numPr>
          <w:ilvl w:val="0"/>
          <w:numId w:val="21"/>
        </w:numPr>
        <w:spacing w:after="0" w:line="360" w:lineRule="auto"/>
        <w:jc w:val="both"/>
        <w:rPr>
          <w:rFonts w:ascii="Times New Roman" w:hAnsi="Times New Roman"/>
          <w:sz w:val="24"/>
        </w:rPr>
      </w:pPr>
      <w:r w:rsidRPr="002738D4">
        <w:rPr>
          <w:rFonts w:ascii="Times New Roman" w:hAnsi="Times New Roman"/>
          <w:sz w:val="24"/>
        </w:rPr>
        <w:t>Увеличение охвата обучающихся дополнительными образовательными программами и повышение вариативности образовательных программ</w:t>
      </w:r>
      <w:r>
        <w:rPr>
          <w:rFonts w:ascii="Times New Roman" w:hAnsi="Times New Roman"/>
          <w:sz w:val="24"/>
        </w:rPr>
        <w:t>.</w:t>
      </w:r>
    </w:p>
    <w:p w:rsidR="00627A8C" w:rsidRPr="002738D4" w:rsidRDefault="00627A8C" w:rsidP="00627A8C">
      <w:pPr>
        <w:spacing w:after="0" w:line="360" w:lineRule="auto"/>
        <w:ind w:firstLine="567"/>
        <w:jc w:val="both"/>
        <w:rPr>
          <w:rFonts w:ascii="Times New Roman" w:hAnsi="Times New Roman"/>
          <w:sz w:val="24"/>
        </w:rPr>
      </w:pPr>
      <w:r>
        <w:rPr>
          <w:rFonts w:ascii="Times New Roman" w:hAnsi="Times New Roman"/>
          <w:b/>
          <w:bCs/>
          <w:sz w:val="24"/>
        </w:rPr>
        <w:lastRenderedPageBreak/>
        <w:t>Уровень образовательной</w:t>
      </w:r>
      <w:r w:rsidRPr="002738D4">
        <w:rPr>
          <w:rFonts w:ascii="Times New Roman" w:hAnsi="Times New Roman"/>
          <w:b/>
          <w:bCs/>
          <w:sz w:val="24"/>
        </w:rPr>
        <w:t xml:space="preserve"> организаци</w:t>
      </w:r>
      <w:r>
        <w:rPr>
          <w:rFonts w:ascii="Times New Roman" w:hAnsi="Times New Roman"/>
          <w:b/>
          <w:bCs/>
          <w:sz w:val="24"/>
        </w:rPr>
        <w:t>и</w:t>
      </w:r>
      <w:r w:rsidRPr="002738D4">
        <w:rPr>
          <w:rFonts w:ascii="Times New Roman" w:hAnsi="Times New Roman"/>
          <w:b/>
          <w:bCs/>
          <w:sz w:val="24"/>
        </w:rPr>
        <w:t>:</w:t>
      </w:r>
    </w:p>
    <w:p w:rsidR="00627A8C" w:rsidRPr="002738D4" w:rsidRDefault="00627A8C" w:rsidP="00627A8C">
      <w:pPr>
        <w:numPr>
          <w:ilvl w:val="0"/>
          <w:numId w:val="22"/>
        </w:numPr>
        <w:spacing w:after="0" w:line="360" w:lineRule="auto"/>
        <w:jc w:val="both"/>
        <w:rPr>
          <w:rFonts w:ascii="Times New Roman" w:hAnsi="Times New Roman"/>
          <w:sz w:val="24"/>
        </w:rPr>
      </w:pPr>
      <w:r w:rsidRPr="002738D4">
        <w:rPr>
          <w:rFonts w:ascii="Times New Roman" w:hAnsi="Times New Roman"/>
          <w:sz w:val="24"/>
        </w:rPr>
        <w:t>Изменение в образовательном пространстве школы (лаборатории, выделенные зоны, специальное оборудование и т.д.)</w:t>
      </w:r>
      <w:r>
        <w:rPr>
          <w:rFonts w:ascii="Times New Roman" w:hAnsi="Times New Roman"/>
          <w:sz w:val="24"/>
        </w:rPr>
        <w:t>,</w:t>
      </w:r>
    </w:p>
    <w:p w:rsidR="00627A8C" w:rsidRPr="002738D4" w:rsidRDefault="00627A8C" w:rsidP="00627A8C">
      <w:pPr>
        <w:numPr>
          <w:ilvl w:val="0"/>
          <w:numId w:val="22"/>
        </w:numPr>
        <w:spacing w:after="0" w:line="360" w:lineRule="auto"/>
        <w:jc w:val="both"/>
        <w:rPr>
          <w:rFonts w:ascii="Times New Roman" w:hAnsi="Times New Roman"/>
          <w:sz w:val="24"/>
        </w:rPr>
      </w:pPr>
      <w:r w:rsidRPr="002738D4">
        <w:rPr>
          <w:rFonts w:ascii="Times New Roman" w:hAnsi="Times New Roman"/>
          <w:sz w:val="24"/>
        </w:rPr>
        <w:t>Улучшение психологического климата</w:t>
      </w:r>
      <w:r>
        <w:rPr>
          <w:rFonts w:ascii="Times New Roman" w:hAnsi="Times New Roman"/>
          <w:sz w:val="24"/>
        </w:rPr>
        <w:t>,</w:t>
      </w:r>
    </w:p>
    <w:p w:rsidR="00627A8C" w:rsidRPr="002738D4" w:rsidRDefault="00627A8C" w:rsidP="00627A8C">
      <w:pPr>
        <w:numPr>
          <w:ilvl w:val="0"/>
          <w:numId w:val="22"/>
        </w:numPr>
        <w:spacing w:after="0" w:line="360" w:lineRule="auto"/>
        <w:jc w:val="both"/>
        <w:rPr>
          <w:rFonts w:ascii="Times New Roman" w:hAnsi="Times New Roman"/>
          <w:sz w:val="24"/>
        </w:rPr>
      </w:pPr>
      <w:r w:rsidRPr="002738D4">
        <w:rPr>
          <w:rFonts w:ascii="Times New Roman" w:hAnsi="Times New Roman"/>
          <w:sz w:val="24"/>
        </w:rPr>
        <w:t>Более обоснованное составление планов деятельности учреждений (на основе диагностик, анализа образовательных результатов и т.д.)</w:t>
      </w:r>
      <w:r>
        <w:rPr>
          <w:rFonts w:ascii="Times New Roman" w:hAnsi="Times New Roman"/>
          <w:sz w:val="24"/>
        </w:rPr>
        <w:t>,</w:t>
      </w:r>
    </w:p>
    <w:p w:rsidR="00627A8C" w:rsidRPr="002738D4" w:rsidRDefault="00627A8C" w:rsidP="00627A8C">
      <w:pPr>
        <w:numPr>
          <w:ilvl w:val="0"/>
          <w:numId w:val="22"/>
        </w:numPr>
        <w:spacing w:after="0" w:line="360" w:lineRule="auto"/>
        <w:jc w:val="both"/>
        <w:rPr>
          <w:rFonts w:ascii="Times New Roman" w:hAnsi="Times New Roman"/>
          <w:sz w:val="24"/>
        </w:rPr>
      </w:pPr>
      <w:r w:rsidRPr="002738D4">
        <w:rPr>
          <w:rFonts w:ascii="Times New Roman" w:hAnsi="Times New Roman"/>
          <w:sz w:val="24"/>
        </w:rPr>
        <w:t>Улучшение имиджа школы и увеличение контингента учащихся</w:t>
      </w:r>
      <w:r>
        <w:rPr>
          <w:rFonts w:ascii="Times New Roman" w:hAnsi="Times New Roman"/>
          <w:sz w:val="24"/>
        </w:rPr>
        <w:t>.</w:t>
      </w:r>
    </w:p>
    <w:p w:rsidR="00627A8C" w:rsidRPr="002738D4" w:rsidRDefault="00627A8C" w:rsidP="00627A8C">
      <w:pPr>
        <w:spacing w:after="0" w:line="360" w:lineRule="auto"/>
        <w:ind w:firstLine="567"/>
        <w:jc w:val="both"/>
        <w:rPr>
          <w:rFonts w:ascii="Times New Roman" w:hAnsi="Times New Roman"/>
          <w:sz w:val="24"/>
        </w:rPr>
      </w:pPr>
      <w:r w:rsidRPr="002738D4">
        <w:rPr>
          <w:rFonts w:ascii="Times New Roman" w:hAnsi="Times New Roman"/>
          <w:b/>
          <w:bCs/>
          <w:sz w:val="24"/>
        </w:rPr>
        <w:t>Педагог:</w:t>
      </w:r>
    </w:p>
    <w:p w:rsidR="00627A8C" w:rsidRPr="002738D4" w:rsidRDefault="00627A8C" w:rsidP="00627A8C">
      <w:pPr>
        <w:numPr>
          <w:ilvl w:val="0"/>
          <w:numId w:val="23"/>
        </w:numPr>
        <w:spacing w:after="0" w:line="360" w:lineRule="auto"/>
        <w:jc w:val="both"/>
        <w:rPr>
          <w:rFonts w:ascii="Times New Roman" w:hAnsi="Times New Roman"/>
          <w:sz w:val="24"/>
        </w:rPr>
      </w:pPr>
      <w:r w:rsidRPr="002738D4">
        <w:rPr>
          <w:rFonts w:ascii="Times New Roman" w:hAnsi="Times New Roman"/>
          <w:sz w:val="24"/>
        </w:rPr>
        <w:t>Повышение профессиональной компетентности педагогов:</w:t>
      </w:r>
    </w:p>
    <w:p w:rsidR="00627A8C" w:rsidRPr="002738D4" w:rsidRDefault="00627A8C" w:rsidP="00627A8C">
      <w:pPr>
        <w:numPr>
          <w:ilvl w:val="0"/>
          <w:numId w:val="25"/>
        </w:numPr>
        <w:spacing w:after="0" w:line="360" w:lineRule="auto"/>
        <w:ind w:firstLine="131"/>
        <w:jc w:val="both"/>
        <w:rPr>
          <w:rFonts w:ascii="Times New Roman" w:hAnsi="Times New Roman"/>
          <w:sz w:val="24"/>
        </w:rPr>
      </w:pPr>
      <w:r w:rsidRPr="002738D4">
        <w:rPr>
          <w:rFonts w:ascii="Times New Roman" w:hAnsi="Times New Roman"/>
          <w:sz w:val="24"/>
        </w:rPr>
        <w:t>прохождение курсов ПК, переподготовка кадров, аттестация</w:t>
      </w:r>
      <w:r>
        <w:rPr>
          <w:rFonts w:ascii="Times New Roman" w:hAnsi="Times New Roman"/>
          <w:sz w:val="24"/>
        </w:rPr>
        <w:t>,</w:t>
      </w:r>
    </w:p>
    <w:p w:rsidR="00627A8C" w:rsidRPr="002738D4" w:rsidRDefault="00627A8C" w:rsidP="00627A8C">
      <w:pPr>
        <w:numPr>
          <w:ilvl w:val="0"/>
          <w:numId w:val="25"/>
        </w:numPr>
        <w:spacing w:after="0" w:line="360" w:lineRule="auto"/>
        <w:ind w:firstLine="131"/>
        <w:jc w:val="both"/>
        <w:rPr>
          <w:rFonts w:ascii="Times New Roman" w:hAnsi="Times New Roman"/>
          <w:sz w:val="24"/>
        </w:rPr>
      </w:pPr>
      <w:r w:rsidRPr="002738D4">
        <w:rPr>
          <w:rFonts w:ascii="Times New Roman" w:hAnsi="Times New Roman"/>
          <w:sz w:val="24"/>
        </w:rPr>
        <w:t>по результатам диагностик (например, технологическая компетентность)</w:t>
      </w:r>
      <w:r>
        <w:rPr>
          <w:rFonts w:ascii="Times New Roman" w:hAnsi="Times New Roman"/>
          <w:sz w:val="24"/>
        </w:rPr>
        <w:t>,</w:t>
      </w:r>
    </w:p>
    <w:p w:rsidR="00627A8C" w:rsidRPr="002738D4" w:rsidRDefault="00627A8C" w:rsidP="00627A8C">
      <w:pPr>
        <w:numPr>
          <w:ilvl w:val="0"/>
          <w:numId w:val="25"/>
        </w:numPr>
        <w:spacing w:after="0" w:line="360" w:lineRule="auto"/>
        <w:ind w:firstLine="131"/>
        <w:jc w:val="both"/>
        <w:rPr>
          <w:rFonts w:ascii="Times New Roman" w:hAnsi="Times New Roman"/>
          <w:sz w:val="24"/>
        </w:rPr>
      </w:pPr>
      <w:r w:rsidRPr="002738D4">
        <w:rPr>
          <w:rFonts w:ascii="Times New Roman" w:hAnsi="Times New Roman"/>
          <w:sz w:val="24"/>
        </w:rPr>
        <w:t>использование в практике новых техник, технологий, методик, приемов (например, методики самооценивания, технологии мыследеятельностной педагогики и т.д.)</w:t>
      </w:r>
      <w:r>
        <w:rPr>
          <w:rFonts w:ascii="Times New Roman" w:hAnsi="Times New Roman"/>
          <w:sz w:val="24"/>
        </w:rPr>
        <w:t>.</w:t>
      </w:r>
    </w:p>
    <w:p w:rsidR="00627A8C" w:rsidRPr="002738D4" w:rsidRDefault="00627A8C" w:rsidP="00627A8C">
      <w:pPr>
        <w:spacing w:after="0" w:line="360" w:lineRule="auto"/>
        <w:ind w:firstLine="567"/>
        <w:jc w:val="both"/>
        <w:rPr>
          <w:rFonts w:ascii="Times New Roman" w:hAnsi="Times New Roman"/>
          <w:sz w:val="24"/>
        </w:rPr>
      </w:pPr>
      <w:r w:rsidRPr="002738D4">
        <w:rPr>
          <w:rFonts w:ascii="Times New Roman" w:hAnsi="Times New Roman"/>
          <w:b/>
          <w:bCs/>
          <w:sz w:val="24"/>
        </w:rPr>
        <w:t>Ученик:</w:t>
      </w:r>
    </w:p>
    <w:p w:rsidR="00627A8C" w:rsidRPr="002738D4" w:rsidRDefault="00627A8C" w:rsidP="00627A8C">
      <w:pPr>
        <w:numPr>
          <w:ilvl w:val="0"/>
          <w:numId w:val="24"/>
        </w:numPr>
        <w:spacing w:after="0" w:line="360" w:lineRule="auto"/>
        <w:jc w:val="both"/>
        <w:rPr>
          <w:rFonts w:ascii="Times New Roman" w:hAnsi="Times New Roman"/>
          <w:sz w:val="24"/>
        </w:rPr>
      </w:pPr>
      <w:r w:rsidRPr="002738D4">
        <w:rPr>
          <w:rFonts w:ascii="Times New Roman" w:hAnsi="Times New Roman"/>
          <w:sz w:val="24"/>
        </w:rPr>
        <w:t>Прирост специальных компетенций обучающихся (например, социокультурной компетенции – по результатам диагностик)</w:t>
      </w:r>
      <w:r>
        <w:rPr>
          <w:rFonts w:ascii="Times New Roman" w:hAnsi="Times New Roman"/>
          <w:sz w:val="24"/>
        </w:rPr>
        <w:t>,</w:t>
      </w:r>
    </w:p>
    <w:p w:rsidR="00627A8C" w:rsidRPr="002738D4" w:rsidRDefault="00627A8C" w:rsidP="00627A8C">
      <w:pPr>
        <w:numPr>
          <w:ilvl w:val="0"/>
          <w:numId w:val="24"/>
        </w:numPr>
        <w:spacing w:after="0" w:line="360" w:lineRule="auto"/>
        <w:jc w:val="both"/>
        <w:rPr>
          <w:rFonts w:ascii="Times New Roman" w:hAnsi="Times New Roman"/>
          <w:sz w:val="24"/>
        </w:rPr>
      </w:pPr>
      <w:r w:rsidRPr="002738D4">
        <w:rPr>
          <w:rFonts w:ascii="Times New Roman" w:hAnsi="Times New Roman"/>
          <w:sz w:val="24"/>
        </w:rPr>
        <w:t>Прирост специальных знаний и умений обучающихся (например, в области робототехники, анимации, программирования и т.д.)</w:t>
      </w:r>
      <w:r>
        <w:rPr>
          <w:rFonts w:ascii="Times New Roman" w:hAnsi="Times New Roman"/>
          <w:sz w:val="24"/>
        </w:rPr>
        <w:t>,</w:t>
      </w:r>
    </w:p>
    <w:p w:rsidR="00627A8C" w:rsidRPr="002738D4" w:rsidRDefault="00627A8C" w:rsidP="00627A8C">
      <w:pPr>
        <w:numPr>
          <w:ilvl w:val="0"/>
          <w:numId w:val="24"/>
        </w:numPr>
        <w:spacing w:after="0" w:line="360" w:lineRule="auto"/>
        <w:jc w:val="both"/>
        <w:rPr>
          <w:rFonts w:ascii="Times New Roman" w:hAnsi="Times New Roman"/>
          <w:sz w:val="24"/>
        </w:rPr>
      </w:pPr>
      <w:r w:rsidRPr="002738D4">
        <w:rPr>
          <w:rFonts w:ascii="Times New Roman" w:hAnsi="Times New Roman"/>
          <w:sz w:val="24"/>
        </w:rPr>
        <w:t>Увеличение числа участников, призеров и победителей творческих конкурсов и олимпиад</w:t>
      </w:r>
      <w:r>
        <w:rPr>
          <w:rFonts w:ascii="Times New Roman" w:hAnsi="Times New Roman"/>
          <w:sz w:val="24"/>
        </w:rPr>
        <w:t>.</w:t>
      </w:r>
    </w:p>
    <w:p w:rsidR="00627A8C" w:rsidRDefault="00627A8C" w:rsidP="00627A8C">
      <w:pPr>
        <w:spacing w:after="0" w:line="360" w:lineRule="auto"/>
        <w:ind w:firstLine="567"/>
        <w:jc w:val="both"/>
        <w:rPr>
          <w:rFonts w:ascii="Times New Roman" w:hAnsi="Times New Roman" w:cs="Times New Roman"/>
          <w:sz w:val="24"/>
        </w:rPr>
      </w:pPr>
      <w:r>
        <w:rPr>
          <w:rFonts w:ascii="Times New Roman" w:hAnsi="Times New Roman" w:cs="Times New Roman"/>
          <w:sz w:val="24"/>
        </w:rPr>
        <w:t>В целях повышения качества представленных материалов и совершенствования системы отслеживания результатов и эффектов реализации инновационных проектов (программ) рекомендуем:</w:t>
      </w:r>
    </w:p>
    <w:p w:rsidR="00627A8C" w:rsidRDefault="00627A8C" w:rsidP="00627A8C">
      <w:pPr>
        <w:pStyle w:val="a3"/>
        <w:numPr>
          <w:ilvl w:val="0"/>
          <w:numId w:val="50"/>
        </w:numPr>
        <w:spacing w:after="0" w:line="360" w:lineRule="auto"/>
        <w:jc w:val="both"/>
        <w:rPr>
          <w:rFonts w:ascii="Times New Roman" w:hAnsi="Times New Roman" w:cs="Times New Roman"/>
          <w:sz w:val="24"/>
        </w:rPr>
      </w:pPr>
      <w:r>
        <w:rPr>
          <w:rFonts w:ascii="Times New Roman" w:hAnsi="Times New Roman" w:cs="Times New Roman"/>
          <w:sz w:val="24"/>
        </w:rPr>
        <w:t>На этапе разработки проектов (программ): включить блок «Отслеживание изменений» в заявку;</w:t>
      </w:r>
    </w:p>
    <w:p w:rsidR="00627A8C" w:rsidRDefault="00B65435" w:rsidP="00627A8C">
      <w:pPr>
        <w:pStyle w:val="a3"/>
        <w:numPr>
          <w:ilvl w:val="0"/>
          <w:numId w:val="50"/>
        </w:numPr>
        <w:spacing w:after="0" w:line="360" w:lineRule="auto"/>
        <w:jc w:val="both"/>
        <w:rPr>
          <w:rFonts w:ascii="Times New Roman" w:hAnsi="Times New Roman" w:cs="Times New Roman"/>
          <w:sz w:val="24"/>
        </w:rPr>
      </w:pPr>
      <w:r>
        <w:rPr>
          <w:rFonts w:ascii="Times New Roman" w:hAnsi="Times New Roman" w:cs="Times New Roman"/>
          <w:sz w:val="24"/>
        </w:rPr>
        <w:t>На этапе собеседований с представителями организаций, получившими статус РИП: консультировать РИП по вопросам отслеживания результатов и эффектов деятельности РИП; совместно определять критерии и показатели эффективности;</w:t>
      </w:r>
    </w:p>
    <w:p w:rsidR="00627A8C" w:rsidRPr="00D139F1" w:rsidRDefault="00B65435" w:rsidP="00D139F1">
      <w:pPr>
        <w:pStyle w:val="a3"/>
        <w:numPr>
          <w:ilvl w:val="0"/>
          <w:numId w:val="50"/>
        </w:numPr>
        <w:spacing w:after="0" w:line="360" w:lineRule="auto"/>
        <w:jc w:val="both"/>
        <w:rPr>
          <w:rFonts w:ascii="Times New Roman" w:hAnsi="Times New Roman" w:cs="Times New Roman"/>
          <w:sz w:val="24"/>
        </w:rPr>
      </w:pPr>
      <w:r>
        <w:rPr>
          <w:rFonts w:ascii="Times New Roman" w:hAnsi="Times New Roman" w:cs="Times New Roman"/>
          <w:sz w:val="24"/>
        </w:rPr>
        <w:t>Организовать курсы повышения квалификации для представителей организаций, претендующих на и/или получивших статус РИП, по вопро</w:t>
      </w:r>
      <w:r w:rsidR="00D139F1">
        <w:rPr>
          <w:rFonts w:ascii="Times New Roman" w:hAnsi="Times New Roman" w:cs="Times New Roman"/>
          <w:sz w:val="24"/>
        </w:rPr>
        <w:t>сам управления на основе данных.</w:t>
      </w:r>
      <w:bookmarkStart w:id="15" w:name="_GoBack"/>
      <w:bookmarkEnd w:id="15"/>
    </w:p>
    <w:p w:rsidR="00955C8F" w:rsidRPr="00AE30F2" w:rsidRDefault="00955C8F" w:rsidP="00627A8C">
      <w:pPr>
        <w:spacing w:after="0" w:line="360" w:lineRule="auto"/>
        <w:ind w:firstLine="567"/>
        <w:jc w:val="both"/>
        <w:rPr>
          <w:rFonts w:ascii="Times New Roman" w:hAnsi="Times New Roman" w:cs="Times New Roman"/>
          <w:sz w:val="24"/>
        </w:rPr>
      </w:pPr>
    </w:p>
    <w:sectPr w:rsidR="00955C8F" w:rsidRPr="00AE30F2" w:rsidSect="00E36A9E">
      <w:pgSz w:w="11906" w:h="16838"/>
      <w:pgMar w:top="709"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16F" w:rsidRDefault="00F9116F" w:rsidP="00BD7E44">
      <w:pPr>
        <w:spacing w:after="0" w:line="240" w:lineRule="auto"/>
      </w:pPr>
      <w:r>
        <w:separator/>
      </w:r>
    </w:p>
  </w:endnote>
  <w:endnote w:type="continuationSeparator" w:id="0">
    <w:p w:rsidR="00F9116F" w:rsidRDefault="00F9116F" w:rsidP="00BD7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16F" w:rsidRDefault="00F9116F" w:rsidP="00BD7E44">
      <w:pPr>
        <w:spacing w:after="0" w:line="240" w:lineRule="auto"/>
      </w:pPr>
      <w:r>
        <w:separator/>
      </w:r>
    </w:p>
  </w:footnote>
  <w:footnote w:type="continuationSeparator" w:id="0">
    <w:p w:rsidR="00F9116F" w:rsidRDefault="00F9116F" w:rsidP="00BD7E44">
      <w:pPr>
        <w:spacing w:after="0" w:line="240" w:lineRule="auto"/>
      </w:pPr>
      <w:r>
        <w:continuationSeparator/>
      </w:r>
    </w:p>
  </w:footnote>
  <w:footnote w:id="1">
    <w:p w:rsidR="00315BE2" w:rsidRDefault="00315BE2" w:rsidP="00BD7E44">
      <w:pPr>
        <w:pStyle w:val="a9"/>
        <w:spacing w:after="0"/>
        <w:rPr>
          <w:rFonts w:ascii="Times New Roman" w:hAnsi="Times New Roman"/>
        </w:rPr>
      </w:pPr>
      <w:r>
        <w:rPr>
          <w:rStyle w:val="ab"/>
        </w:rPr>
        <w:footnoteRef/>
      </w:r>
      <w:r>
        <w:t xml:space="preserve"> </w:t>
      </w:r>
      <w:r w:rsidRPr="00804D42">
        <w:rPr>
          <w:rFonts w:ascii="Times New Roman" w:hAnsi="Times New Roman"/>
        </w:rPr>
        <w:t xml:space="preserve">Манько Наталия Николаевна. Теоретико-методические аспекты формирования технологической компетентности педагога: Дис. ... канд. пед. наук: Уфа, 2000 227 c. </w:t>
      </w:r>
    </w:p>
    <w:p w:rsidR="00315BE2" w:rsidRPr="00804D42" w:rsidRDefault="00315BE2" w:rsidP="00BD7E44">
      <w:pPr>
        <w:pStyle w:val="a9"/>
        <w:spacing w:after="0"/>
        <w:rPr>
          <w:rFonts w:ascii="Times New Roman" w:hAnsi="Times New Roman"/>
        </w:rPr>
      </w:pPr>
      <w:r>
        <w:rPr>
          <w:rFonts w:ascii="Times New Roman" w:hAnsi="Times New Roman"/>
        </w:rPr>
        <w:t xml:space="preserve">Электронный ресурс </w:t>
      </w:r>
      <w:hyperlink r:id="rId1" w:history="1">
        <w:r w:rsidRPr="00ED6F86">
          <w:rPr>
            <w:rStyle w:val="a5"/>
            <w:rFonts w:ascii="Times New Roman" w:hAnsi="Times New Roman"/>
          </w:rPr>
          <w:t>http://www.dslib.net/obw-pedagogika/teoretiko-metodicheskie-aspekty-formirovanija-tehnologicheskoj-kompetentnosti.html</w:t>
        </w:r>
      </w:hyperlink>
      <w:r>
        <w:rPr>
          <w:rFonts w:ascii="Times New Roman" w:hAnsi="Times New Roman"/>
        </w:rPr>
        <w:t xml:space="preserve"> (10.06.2017)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26CA1"/>
    <w:multiLevelType w:val="hybridMultilevel"/>
    <w:tmpl w:val="4A40E0F6"/>
    <w:lvl w:ilvl="0" w:tplc="F0C416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4853DD"/>
    <w:multiLevelType w:val="hybridMultilevel"/>
    <w:tmpl w:val="7298B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13830"/>
    <w:multiLevelType w:val="hybridMultilevel"/>
    <w:tmpl w:val="27F44A44"/>
    <w:lvl w:ilvl="0" w:tplc="7C1810FE">
      <w:start w:val="1"/>
      <w:numFmt w:val="decimal"/>
      <w:lvlText w:val="%1)"/>
      <w:lvlJc w:val="left"/>
      <w:pPr>
        <w:ind w:left="1353" w:hanging="360"/>
      </w:pPr>
      <w:rPr>
        <w:rFonts w:ascii="Times New Roman" w:hAnsi="Times New Roman" w:cs="Times New Roman" w:hint="default"/>
        <w:sz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12F915B1"/>
    <w:multiLevelType w:val="hybridMultilevel"/>
    <w:tmpl w:val="D2E07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C6F4A"/>
    <w:multiLevelType w:val="hybridMultilevel"/>
    <w:tmpl w:val="6E5C2112"/>
    <w:lvl w:ilvl="0" w:tplc="0419000F">
      <w:start w:val="1"/>
      <w:numFmt w:val="decimal"/>
      <w:lvlText w:val="%1."/>
      <w:lvlJc w:val="left"/>
      <w:pPr>
        <w:ind w:left="644"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052514"/>
    <w:multiLevelType w:val="hybridMultilevel"/>
    <w:tmpl w:val="3B2EE5E8"/>
    <w:lvl w:ilvl="0" w:tplc="75081DA8">
      <w:start w:val="1"/>
      <w:numFmt w:val="bullet"/>
      <w:lvlText w:val="•"/>
      <w:lvlJc w:val="left"/>
      <w:pPr>
        <w:tabs>
          <w:tab w:val="num" w:pos="720"/>
        </w:tabs>
        <w:ind w:left="720" w:hanging="360"/>
      </w:pPr>
      <w:rPr>
        <w:rFonts w:ascii="Arial" w:hAnsi="Arial" w:hint="default"/>
      </w:rPr>
    </w:lvl>
    <w:lvl w:ilvl="1" w:tplc="2EBA1CF8" w:tentative="1">
      <w:start w:val="1"/>
      <w:numFmt w:val="bullet"/>
      <w:lvlText w:val="•"/>
      <w:lvlJc w:val="left"/>
      <w:pPr>
        <w:tabs>
          <w:tab w:val="num" w:pos="1440"/>
        </w:tabs>
        <w:ind w:left="1440" w:hanging="360"/>
      </w:pPr>
      <w:rPr>
        <w:rFonts w:ascii="Arial" w:hAnsi="Arial" w:hint="default"/>
      </w:rPr>
    </w:lvl>
    <w:lvl w:ilvl="2" w:tplc="B476A8D6" w:tentative="1">
      <w:start w:val="1"/>
      <w:numFmt w:val="bullet"/>
      <w:lvlText w:val="•"/>
      <w:lvlJc w:val="left"/>
      <w:pPr>
        <w:tabs>
          <w:tab w:val="num" w:pos="2160"/>
        </w:tabs>
        <w:ind w:left="2160" w:hanging="360"/>
      </w:pPr>
      <w:rPr>
        <w:rFonts w:ascii="Arial" w:hAnsi="Arial" w:hint="default"/>
      </w:rPr>
    </w:lvl>
    <w:lvl w:ilvl="3" w:tplc="C6DA2EF8" w:tentative="1">
      <w:start w:val="1"/>
      <w:numFmt w:val="bullet"/>
      <w:lvlText w:val="•"/>
      <w:lvlJc w:val="left"/>
      <w:pPr>
        <w:tabs>
          <w:tab w:val="num" w:pos="2880"/>
        </w:tabs>
        <w:ind w:left="2880" w:hanging="360"/>
      </w:pPr>
      <w:rPr>
        <w:rFonts w:ascii="Arial" w:hAnsi="Arial" w:hint="default"/>
      </w:rPr>
    </w:lvl>
    <w:lvl w:ilvl="4" w:tplc="62D4E984" w:tentative="1">
      <w:start w:val="1"/>
      <w:numFmt w:val="bullet"/>
      <w:lvlText w:val="•"/>
      <w:lvlJc w:val="left"/>
      <w:pPr>
        <w:tabs>
          <w:tab w:val="num" w:pos="3600"/>
        </w:tabs>
        <w:ind w:left="3600" w:hanging="360"/>
      </w:pPr>
      <w:rPr>
        <w:rFonts w:ascii="Arial" w:hAnsi="Arial" w:hint="default"/>
      </w:rPr>
    </w:lvl>
    <w:lvl w:ilvl="5" w:tplc="2D3A92CE" w:tentative="1">
      <w:start w:val="1"/>
      <w:numFmt w:val="bullet"/>
      <w:lvlText w:val="•"/>
      <w:lvlJc w:val="left"/>
      <w:pPr>
        <w:tabs>
          <w:tab w:val="num" w:pos="4320"/>
        </w:tabs>
        <w:ind w:left="4320" w:hanging="360"/>
      </w:pPr>
      <w:rPr>
        <w:rFonts w:ascii="Arial" w:hAnsi="Arial" w:hint="default"/>
      </w:rPr>
    </w:lvl>
    <w:lvl w:ilvl="6" w:tplc="66009D38" w:tentative="1">
      <w:start w:val="1"/>
      <w:numFmt w:val="bullet"/>
      <w:lvlText w:val="•"/>
      <w:lvlJc w:val="left"/>
      <w:pPr>
        <w:tabs>
          <w:tab w:val="num" w:pos="5040"/>
        </w:tabs>
        <w:ind w:left="5040" w:hanging="360"/>
      </w:pPr>
      <w:rPr>
        <w:rFonts w:ascii="Arial" w:hAnsi="Arial" w:hint="default"/>
      </w:rPr>
    </w:lvl>
    <w:lvl w:ilvl="7" w:tplc="1CA2B8EA" w:tentative="1">
      <w:start w:val="1"/>
      <w:numFmt w:val="bullet"/>
      <w:lvlText w:val="•"/>
      <w:lvlJc w:val="left"/>
      <w:pPr>
        <w:tabs>
          <w:tab w:val="num" w:pos="5760"/>
        </w:tabs>
        <w:ind w:left="5760" w:hanging="360"/>
      </w:pPr>
      <w:rPr>
        <w:rFonts w:ascii="Arial" w:hAnsi="Arial" w:hint="default"/>
      </w:rPr>
    </w:lvl>
    <w:lvl w:ilvl="8" w:tplc="6B02BDA6" w:tentative="1">
      <w:start w:val="1"/>
      <w:numFmt w:val="bullet"/>
      <w:lvlText w:val="•"/>
      <w:lvlJc w:val="left"/>
      <w:pPr>
        <w:tabs>
          <w:tab w:val="num" w:pos="6480"/>
        </w:tabs>
        <w:ind w:left="6480" w:hanging="360"/>
      </w:pPr>
      <w:rPr>
        <w:rFonts w:ascii="Arial" w:hAnsi="Arial" w:hint="default"/>
      </w:rPr>
    </w:lvl>
  </w:abstractNum>
  <w:abstractNum w:abstractNumId="6">
    <w:nsid w:val="22345D99"/>
    <w:multiLevelType w:val="hybridMultilevel"/>
    <w:tmpl w:val="F4028034"/>
    <w:lvl w:ilvl="0" w:tplc="EC74CD42">
      <w:start w:val="1"/>
      <w:numFmt w:val="decimal"/>
      <w:lvlText w:val="%1."/>
      <w:lvlJc w:val="left"/>
      <w:pPr>
        <w:ind w:left="11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A2235"/>
    <w:multiLevelType w:val="hybridMultilevel"/>
    <w:tmpl w:val="024206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1676A7"/>
    <w:multiLevelType w:val="hybridMultilevel"/>
    <w:tmpl w:val="5C2A2718"/>
    <w:lvl w:ilvl="0" w:tplc="F0C41656">
      <w:start w:val="1"/>
      <w:numFmt w:val="bullet"/>
      <w:lvlText w:val=""/>
      <w:lvlJc w:val="left"/>
      <w:pPr>
        <w:tabs>
          <w:tab w:val="num" w:pos="720"/>
        </w:tabs>
        <w:ind w:left="720" w:hanging="360"/>
      </w:pPr>
      <w:rPr>
        <w:rFonts w:ascii="Symbol" w:hAnsi="Symbol" w:hint="default"/>
      </w:rPr>
    </w:lvl>
    <w:lvl w:ilvl="1" w:tplc="6BA06C30" w:tentative="1">
      <w:start w:val="1"/>
      <w:numFmt w:val="bullet"/>
      <w:lvlText w:val="•"/>
      <w:lvlJc w:val="left"/>
      <w:pPr>
        <w:tabs>
          <w:tab w:val="num" w:pos="1440"/>
        </w:tabs>
        <w:ind w:left="1440" w:hanging="360"/>
      </w:pPr>
      <w:rPr>
        <w:rFonts w:ascii="Arial" w:hAnsi="Arial" w:hint="default"/>
      </w:rPr>
    </w:lvl>
    <w:lvl w:ilvl="2" w:tplc="FC0E581A" w:tentative="1">
      <w:start w:val="1"/>
      <w:numFmt w:val="bullet"/>
      <w:lvlText w:val="•"/>
      <w:lvlJc w:val="left"/>
      <w:pPr>
        <w:tabs>
          <w:tab w:val="num" w:pos="2160"/>
        </w:tabs>
        <w:ind w:left="2160" w:hanging="360"/>
      </w:pPr>
      <w:rPr>
        <w:rFonts w:ascii="Arial" w:hAnsi="Arial" w:hint="default"/>
      </w:rPr>
    </w:lvl>
    <w:lvl w:ilvl="3" w:tplc="623E7CB2" w:tentative="1">
      <w:start w:val="1"/>
      <w:numFmt w:val="bullet"/>
      <w:lvlText w:val="•"/>
      <w:lvlJc w:val="left"/>
      <w:pPr>
        <w:tabs>
          <w:tab w:val="num" w:pos="2880"/>
        </w:tabs>
        <w:ind w:left="2880" w:hanging="360"/>
      </w:pPr>
      <w:rPr>
        <w:rFonts w:ascii="Arial" w:hAnsi="Arial" w:hint="default"/>
      </w:rPr>
    </w:lvl>
    <w:lvl w:ilvl="4" w:tplc="38185A26" w:tentative="1">
      <w:start w:val="1"/>
      <w:numFmt w:val="bullet"/>
      <w:lvlText w:val="•"/>
      <w:lvlJc w:val="left"/>
      <w:pPr>
        <w:tabs>
          <w:tab w:val="num" w:pos="3600"/>
        </w:tabs>
        <w:ind w:left="3600" w:hanging="360"/>
      </w:pPr>
      <w:rPr>
        <w:rFonts w:ascii="Arial" w:hAnsi="Arial" w:hint="default"/>
      </w:rPr>
    </w:lvl>
    <w:lvl w:ilvl="5" w:tplc="C180BF94" w:tentative="1">
      <w:start w:val="1"/>
      <w:numFmt w:val="bullet"/>
      <w:lvlText w:val="•"/>
      <w:lvlJc w:val="left"/>
      <w:pPr>
        <w:tabs>
          <w:tab w:val="num" w:pos="4320"/>
        </w:tabs>
        <w:ind w:left="4320" w:hanging="360"/>
      </w:pPr>
      <w:rPr>
        <w:rFonts w:ascii="Arial" w:hAnsi="Arial" w:hint="default"/>
      </w:rPr>
    </w:lvl>
    <w:lvl w:ilvl="6" w:tplc="09F2DE50" w:tentative="1">
      <w:start w:val="1"/>
      <w:numFmt w:val="bullet"/>
      <w:lvlText w:val="•"/>
      <w:lvlJc w:val="left"/>
      <w:pPr>
        <w:tabs>
          <w:tab w:val="num" w:pos="5040"/>
        </w:tabs>
        <w:ind w:left="5040" w:hanging="360"/>
      </w:pPr>
      <w:rPr>
        <w:rFonts w:ascii="Arial" w:hAnsi="Arial" w:hint="default"/>
      </w:rPr>
    </w:lvl>
    <w:lvl w:ilvl="7" w:tplc="3A0E8550" w:tentative="1">
      <w:start w:val="1"/>
      <w:numFmt w:val="bullet"/>
      <w:lvlText w:val="•"/>
      <w:lvlJc w:val="left"/>
      <w:pPr>
        <w:tabs>
          <w:tab w:val="num" w:pos="5760"/>
        </w:tabs>
        <w:ind w:left="5760" w:hanging="360"/>
      </w:pPr>
      <w:rPr>
        <w:rFonts w:ascii="Arial" w:hAnsi="Arial" w:hint="default"/>
      </w:rPr>
    </w:lvl>
    <w:lvl w:ilvl="8" w:tplc="F7BC6AEE" w:tentative="1">
      <w:start w:val="1"/>
      <w:numFmt w:val="bullet"/>
      <w:lvlText w:val="•"/>
      <w:lvlJc w:val="left"/>
      <w:pPr>
        <w:tabs>
          <w:tab w:val="num" w:pos="6480"/>
        </w:tabs>
        <w:ind w:left="6480" w:hanging="360"/>
      </w:pPr>
      <w:rPr>
        <w:rFonts w:ascii="Arial" w:hAnsi="Arial" w:hint="default"/>
      </w:rPr>
    </w:lvl>
  </w:abstractNum>
  <w:abstractNum w:abstractNumId="9">
    <w:nsid w:val="283B0CC7"/>
    <w:multiLevelType w:val="hybridMultilevel"/>
    <w:tmpl w:val="D2E07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9D2454"/>
    <w:multiLevelType w:val="hybridMultilevel"/>
    <w:tmpl w:val="AA2CD256"/>
    <w:lvl w:ilvl="0" w:tplc="F0C4165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A454873"/>
    <w:multiLevelType w:val="hybridMultilevel"/>
    <w:tmpl w:val="6A00046E"/>
    <w:lvl w:ilvl="0" w:tplc="4FB2E862">
      <w:start w:val="1"/>
      <w:numFmt w:val="bullet"/>
      <w:lvlText w:val=""/>
      <w:lvlJc w:val="left"/>
      <w:pPr>
        <w:tabs>
          <w:tab w:val="num" w:pos="720"/>
        </w:tabs>
        <w:ind w:left="720" w:hanging="360"/>
      </w:pPr>
      <w:rPr>
        <w:rFonts w:ascii="Symbol" w:hAnsi="Symbol" w:hint="default"/>
      </w:rPr>
    </w:lvl>
    <w:lvl w:ilvl="1" w:tplc="9B0A4EF8" w:tentative="1">
      <w:start w:val="1"/>
      <w:numFmt w:val="bullet"/>
      <w:lvlText w:val=""/>
      <w:lvlJc w:val="left"/>
      <w:pPr>
        <w:tabs>
          <w:tab w:val="num" w:pos="1440"/>
        </w:tabs>
        <w:ind w:left="1440" w:hanging="360"/>
      </w:pPr>
      <w:rPr>
        <w:rFonts w:ascii="Symbol" w:hAnsi="Symbol" w:hint="default"/>
      </w:rPr>
    </w:lvl>
    <w:lvl w:ilvl="2" w:tplc="DD941216" w:tentative="1">
      <w:start w:val="1"/>
      <w:numFmt w:val="bullet"/>
      <w:lvlText w:val=""/>
      <w:lvlJc w:val="left"/>
      <w:pPr>
        <w:tabs>
          <w:tab w:val="num" w:pos="2160"/>
        </w:tabs>
        <w:ind w:left="2160" w:hanging="360"/>
      </w:pPr>
      <w:rPr>
        <w:rFonts w:ascii="Symbol" w:hAnsi="Symbol" w:hint="default"/>
      </w:rPr>
    </w:lvl>
    <w:lvl w:ilvl="3" w:tplc="1CDA594E" w:tentative="1">
      <w:start w:val="1"/>
      <w:numFmt w:val="bullet"/>
      <w:lvlText w:val=""/>
      <w:lvlJc w:val="left"/>
      <w:pPr>
        <w:tabs>
          <w:tab w:val="num" w:pos="2880"/>
        </w:tabs>
        <w:ind w:left="2880" w:hanging="360"/>
      </w:pPr>
      <w:rPr>
        <w:rFonts w:ascii="Symbol" w:hAnsi="Symbol" w:hint="default"/>
      </w:rPr>
    </w:lvl>
    <w:lvl w:ilvl="4" w:tplc="7FF2D5A6" w:tentative="1">
      <w:start w:val="1"/>
      <w:numFmt w:val="bullet"/>
      <w:lvlText w:val=""/>
      <w:lvlJc w:val="left"/>
      <w:pPr>
        <w:tabs>
          <w:tab w:val="num" w:pos="3600"/>
        </w:tabs>
        <w:ind w:left="3600" w:hanging="360"/>
      </w:pPr>
      <w:rPr>
        <w:rFonts w:ascii="Symbol" w:hAnsi="Symbol" w:hint="default"/>
      </w:rPr>
    </w:lvl>
    <w:lvl w:ilvl="5" w:tplc="CAB40E12" w:tentative="1">
      <w:start w:val="1"/>
      <w:numFmt w:val="bullet"/>
      <w:lvlText w:val=""/>
      <w:lvlJc w:val="left"/>
      <w:pPr>
        <w:tabs>
          <w:tab w:val="num" w:pos="4320"/>
        </w:tabs>
        <w:ind w:left="4320" w:hanging="360"/>
      </w:pPr>
      <w:rPr>
        <w:rFonts w:ascii="Symbol" w:hAnsi="Symbol" w:hint="default"/>
      </w:rPr>
    </w:lvl>
    <w:lvl w:ilvl="6" w:tplc="4B402C6E" w:tentative="1">
      <w:start w:val="1"/>
      <w:numFmt w:val="bullet"/>
      <w:lvlText w:val=""/>
      <w:lvlJc w:val="left"/>
      <w:pPr>
        <w:tabs>
          <w:tab w:val="num" w:pos="5040"/>
        </w:tabs>
        <w:ind w:left="5040" w:hanging="360"/>
      </w:pPr>
      <w:rPr>
        <w:rFonts w:ascii="Symbol" w:hAnsi="Symbol" w:hint="default"/>
      </w:rPr>
    </w:lvl>
    <w:lvl w:ilvl="7" w:tplc="E06408DE" w:tentative="1">
      <w:start w:val="1"/>
      <w:numFmt w:val="bullet"/>
      <w:lvlText w:val=""/>
      <w:lvlJc w:val="left"/>
      <w:pPr>
        <w:tabs>
          <w:tab w:val="num" w:pos="5760"/>
        </w:tabs>
        <w:ind w:left="5760" w:hanging="360"/>
      </w:pPr>
      <w:rPr>
        <w:rFonts w:ascii="Symbol" w:hAnsi="Symbol" w:hint="default"/>
      </w:rPr>
    </w:lvl>
    <w:lvl w:ilvl="8" w:tplc="99584B50" w:tentative="1">
      <w:start w:val="1"/>
      <w:numFmt w:val="bullet"/>
      <w:lvlText w:val=""/>
      <w:lvlJc w:val="left"/>
      <w:pPr>
        <w:tabs>
          <w:tab w:val="num" w:pos="6480"/>
        </w:tabs>
        <w:ind w:left="6480" w:hanging="360"/>
      </w:pPr>
      <w:rPr>
        <w:rFonts w:ascii="Symbol" w:hAnsi="Symbol" w:hint="default"/>
      </w:rPr>
    </w:lvl>
  </w:abstractNum>
  <w:abstractNum w:abstractNumId="12">
    <w:nsid w:val="2AAD5BEB"/>
    <w:multiLevelType w:val="hybridMultilevel"/>
    <w:tmpl w:val="399A36CE"/>
    <w:lvl w:ilvl="0" w:tplc="1F80CA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B60EF4"/>
    <w:multiLevelType w:val="hybridMultilevel"/>
    <w:tmpl w:val="9DC41188"/>
    <w:lvl w:ilvl="0" w:tplc="F0C416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D5A0D5A"/>
    <w:multiLevelType w:val="hybridMultilevel"/>
    <w:tmpl w:val="D744C514"/>
    <w:lvl w:ilvl="0" w:tplc="F0C41656">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5">
    <w:nsid w:val="2DED2AFA"/>
    <w:multiLevelType w:val="hybridMultilevel"/>
    <w:tmpl w:val="D368F78E"/>
    <w:lvl w:ilvl="0" w:tplc="09DA4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F3747B"/>
    <w:multiLevelType w:val="hybridMultilevel"/>
    <w:tmpl w:val="CB9CC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635507"/>
    <w:multiLevelType w:val="hybridMultilevel"/>
    <w:tmpl w:val="6394A864"/>
    <w:lvl w:ilvl="0" w:tplc="331C3F3E">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C3334E"/>
    <w:multiLevelType w:val="hybridMultilevel"/>
    <w:tmpl w:val="62303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712DBF"/>
    <w:multiLevelType w:val="hybridMultilevel"/>
    <w:tmpl w:val="1BC016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077007B"/>
    <w:multiLevelType w:val="hybridMultilevel"/>
    <w:tmpl w:val="5964E074"/>
    <w:lvl w:ilvl="0" w:tplc="F0C41656">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21">
    <w:nsid w:val="314674D3"/>
    <w:multiLevelType w:val="hybridMultilevel"/>
    <w:tmpl w:val="1BC016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1FB2A6E"/>
    <w:multiLevelType w:val="hybridMultilevel"/>
    <w:tmpl w:val="F078C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643EF8"/>
    <w:multiLevelType w:val="hybridMultilevel"/>
    <w:tmpl w:val="D22C7136"/>
    <w:lvl w:ilvl="0" w:tplc="F0C416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6621627"/>
    <w:multiLevelType w:val="hybridMultilevel"/>
    <w:tmpl w:val="36B63CA2"/>
    <w:lvl w:ilvl="0" w:tplc="84926264">
      <w:start w:val="1"/>
      <w:numFmt w:val="bullet"/>
      <w:lvlText w:val="•"/>
      <w:lvlJc w:val="left"/>
      <w:pPr>
        <w:tabs>
          <w:tab w:val="num" w:pos="720"/>
        </w:tabs>
        <w:ind w:left="720" w:hanging="360"/>
      </w:pPr>
      <w:rPr>
        <w:rFonts w:ascii="Arial" w:hAnsi="Arial" w:hint="default"/>
      </w:rPr>
    </w:lvl>
    <w:lvl w:ilvl="1" w:tplc="F8E877C4" w:tentative="1">
      <w:start w:val="1"/>
      <w:numFmt w:val="bullet"/>
      <w:lvlText w:val="•"/>
      <w:lvlJc w:val="left"/>
      <w:pPr>
        <w:tabs>
          <w:tab w:val="num" w:pos="1440"/>
        </w:tabs>
        <w:ind w:left="1440" w:hanging="360"/>
      </w:pPr>
      <w:rPr>
        <w:rFonts w:ascii="Arial" w:hAnsi="Arial" w:hint="default"/>
      </w:rPr>
    </w:lvl>
    <w:lvl w:ilvl="2" w:tplc="1C50AEB2" w:tentative="1">
      <w:start w:val="1"/>
      <w:numFmt w:val="bullet"/>
      <w:lvlText w:val="•"/>
      <w:lvlJc w:val="left"/>
      <w:pPr>
        <w:tabs>
          <w:tab w:val="num" w:pos="2160"/>
        </w:tabs>
        <w:ind w:left="2160" w:hanging="360"/>
      </w:pPr>
      <w:rPr>
        <w:rFonts w:ascii="Arial" w:hAnsi="Arial" w:hint="default"/>
      </w:rPr>
    </w:lvl>
    <w:lvl w:ilvl="3" w:tplc="6E52D07A" w:tentative="1">
      <w:start w:val="1"/>
      <w:numFmt w:val="bullet"/>
      <w:lvlText w:val="•"/>
      <w:lvlJc w:val="left"/>
      <w:pPr>
        <w:tabs>
          <w:tab w:val="num" w:pos="2880"/>
        </w:tabs>
        <w:ind w:left="2880" w:hanging="360"/>
      </w:pPr>
      <w:rPr>
        <w:rFonts w:ascii="Arial" w:hAnsi="Arial" w:hint="default"/>
      </w:rPr>
    </w:lvl>
    <w:lvl w:ilvl="4" w:tplc="7DAE0458" w:tentative="1">
      <w:start w:val="1"/>
      <w:numFmt w:val="bullet"/>
      <w:lvlText w:val="•"/>
      <w:lvlJc w:val="left"/>
      <w:pPr>
        <w:tabs>
          <w:tab w:val="num" w:pos="3600"/>
        </w:tabs>
        <w:ind w:left="3600" w:hanging="360"/>
      </w:pPr>
      <w:rPr>
        <w:rFonts w:ascii="Arial" w:hAnsi="Arial" w:hint="default"/>
      </w:rPr>
    </w:lvl>
    <w:lvl w:ilvl="5" w:tplc="1CAC6518" w:tentative="1">
      <w:start w:val="1"/>
      <w:numFmt w:val="bullet"/>
      <w:lvlText w:val="•"/>
      <w:lvlJc w:val="left"/>
      <w:pPr>
        <w:tabs>
          <w:tab w:val="num" w:pos="4320"/>
        </w:tabs>
        <w:ind w:left="4320" w:hanging="360"/>
      </w:pPr>
      <w:rPr>
        <w:rFonts w:ascii="Arial" w:hAnsi="Arial" w:hint="default"/>
      </w:rPr>
    </w:lvl>
    <w:lvl w:ilvl="6" w:tplc="C436048E" w:tentative="1">
      <w:start w:val="1"/>
      <w:numFmt w:val="bullet"/>
      <w:lvlText w:val="•"/>
      <w:lvlJc w:val="left"/>
      <w:pPr>
        <w:tabs>
          <w:tab w:val="num" w:pos="5040"/>
        </w:tabs>
        <w:ind w:left="5040" w:hanging="360"/>
      </w:pPr>
      <w:rPr>
        <w:rFonts w:ascii="Arial" w:hAnsi="Arial" w:hint="default"/>
      </w:rPr>
    </w:lvl>
    <w:lvl w:ilvl="7" w:tplc="12CC954A" w:tentative="1">
      <w:start w:val="1"/>
      <w:numFmt w:val="bullet"/>
      <w:lvlText w:val="•"/>
      <w:lvlJc w:val="left"/>
      <w:pPr>
        <w:tabs>
          <w:tab w:val="num" w:pos="5760"/>
        </w:tabs>
        <w:ind w:left="5760" w:hanging="360"/>
      </w:pPr>
      <w:rPr>
        <w:rFonts w:ascii="Arial" w:hAnsi="Arial" w:hint="default"/>
      </w:rPr>
    </w:lvl>
    <w:lvl w:ilvl="8" w:tplc="CADCED6C" w:tentative="1">
      <w:start w:val="1"/>
      <w:numFmt w:val="bullet"/>
      <w:lvlText w:val="•"/>
      <w:lvlJc w:val="left"/>
      <w:pPr>
        <w:tabs>
          <w:tab w:val="num" w:pos="6480"/>
        </w:tabs>
        <w:ind w:left="6480" w:hanging="360"/>
      </w:pPr>
      <w:rPr>
        <w:rFonts w:ascii="Arial" w:hAnsi="Arial" w:hint="default"/>
      </w:rPr>
    </w:lvl>
  </w:abstractNum>
  <w:abstractNum w:abstractNumId="25">
    <w:nsid w:val="393B48DA"/>
    <w:multiLevelType w:val="hybridMultilevel"/>
    <w:tmpl w:val="33465DB6"/>
    <w:lvl w:ilvl="0" w:tplc="F0C416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C1F2427"/>
    <w:multiLevelType w:val="hybridMultilevel"/>
    <w:tmpl w:val="260E2D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9B3138"/>
    <w:multiLevelType w:val="hybridMultilevel"/>
    <w:tmpl w:val="E73ED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09435E"/>
    <w:multiLevelType w:val="hybridMultilevel"/>
    <w:tmpl w:val="6D1E8D4A"/>
    <w:lvl w:ilvl="0" w:tplc="F558CC4E">
      <w:start w:val="1"/>
      <w:numFmt w:val="bullet"/>
      <w:lvlText w:val="•"/>
      <w:lvlJc w:val="left"/>
      <w:pPr>
        <w:tabs>
          <w:tab w:val="num" w:pos="720"/>
        </w:tabs>
        <w:ind w:left="720" w:hanging="360"/>
      </w:pPr>
      <w:rPr>
        <w:rFonts w:ascii="Arial" w:hAnsi="Arial" w:hint="default"/>
      </w:rPr>
    </w:lvl>
    <w:lvl w:ilvl="1" w:tplc="589CB364" w:tentative="1">
      <w:start w:val="1"/>
      <w:numFmt w:val="bullet"/>
      <w:lvlText w:val="•"/>
      <w:lvlJc w:val="left"/>
      <w:pPr>
        <w:tabs>
          <w:tab w:val="num" w:pos="1440"/>
        </w:tabs>
        <w:ind w:left="1440" w:hanging="360"/>
      </w:pPr>
      <w:rPr>
        <w:rFonts w:ascii="Arial" w:hAnsi="Arial" w:hint="default"/>
      </w:rPr>
    </w:lvl>
    <w:lvl w:ilvl="2" w:tplc="77A0AC54" w:tentative="1">
      <w:start w:val="1"/>
      <w:numFmt w:val="bullet"/>
      <w:lvlText w:val="•"/>
      <w:lvlJc w:val="left"/>
      <w:pPr>
        <w:tabs>
          <w:tab w:val="num" w:pos="2160"/>
        </w:tabs>
        <w:ind w:left="2160" w:hanging="360"/>
      </w:pPr>
      <w:rPr>
        <w:rFonts w:ascii="Arial" w:hAnsi="Arial" w:hint="default"/>
      </w:rPr>
    </w:lvl>
    <w:lvl w:ilvl="3" w:tplc="954C1DF8" w:tentative="1">
      <w:start w:val="1"/>
      <w:numFmt w:val="bullet"/>
      <w:lvlText w:val="•"/>
      <w:lvlJc w:val="left"/>
      <w:pPr>
        <w:tabs>
          <w:tab w:val="num" w:pos="2880"/>
        </w:tabs>
        <w:ind w:left="2880" w:hanging="360"/>
      </w:pPr>
      <w:rPr>
        <w:rFonts w:ascii="Arial" w:hAnsi="Arial" w:hint="default"/>
      </w:rPr>
    </w:lvl>
    <w:lvl w:ilvl="4" w:tplc="34D42D0E" w:tentative="1">
      <w:start w:val="1"/>
      <w:numFmt w:val="bullet"/>
      <w:lvlText w:val="•"/>
      <w:lvlJc w:val="left"/>
      <w:pPr>
        <w:tabs>
          <w:tab w:val="num" w:pos="3600"/>
        </w:tabs>
        <w:ind w:left="3600" w:hanging="360"/>
      </w:pPr>
      <w:rPr>
        <w:rFonts w:ascii="Arial" w:hAnsi="Arial" w:hint="default"/>
      </w:rPr>
    </w:lvl>
    <w:lvl w:ilvl="5" w:tplc="CE76FBFC" w:tentative="1">
      <w:start w:val="1"/>
      <w:numFmt w:val="bullet"/>
      <w:lvlText w:val="•"/>
      <w:lvlJc w:val="left"/>
      <w:pPr>
        <w:tabs>
          <w:tab w:val="num" w:pos="4320"/>
        </w:tabs>
        <w:ind w:left="4320" w:hanging="360"/>
      </w:pPr>
      <w:rPr>
        <w:rFonts w:ascii="Arial" w:hAnsi="Arial" w:hint="default"/>
      </w:rPr>
    </w:lvl>
    <w:lvl w:ilvl="6" w:tplc="887A3ABC" w:tentative="1">
      <w:start w:val="1"/>
      <w:numFmt w:val="bullet"/>
      <w:lvlText w:val="•"/>
      <w:lvlJc w:val="left"/>
      <w:pPr>
        <w:tabs>
          <w:tab w:val="num" w:pos="5040"/>
        </w:tabs>
        <w:ind w:left="5040" w:hanging="360"/>
      </w:pPr>
      <w:rPr>
        <w:rFonts w:ascii="Arial" w:hAnsi="Arial" w:hint="default"/>
      </w:rPr>
    </w:lvl>
    <w:lvl w:ilvl="7" w:tplc="CD3893CE" w:tentative="1">
      <w:start w:val="1"/>
      <w:numFmt w:val="bullet"/>
      <w:lvlText w:val="•"/>
      <w:lvlJc w:val="left"/>
      <w:pPr>
        <w:tabs>
          <w:tab w:val="num" w:pos="5760"/>
        </w:tabs>
        <w:ind w:left="5760" w:hanging="360"/>
      </w:pPr>
      <w:rPr>
        <w:rFonts w:ascii="Arial" w:hAnsi="Arial" w:hint="default"/>
      </w:rPr>
    </w:lvl>
    <w:lvl w:ilvl="8" w:tplc="EFBCB458" w:tentative="1">
      <w:start w:val="1"/>
      <w:numFmt w:val="bullet"/>
      <w:lvlText w:val="•"/>
      <w:lvlJc w:val="left"/>
      <w:pPr>
        <w:tabs>
          <w:tab w:val="num" w:pos="6480"/>
        </w:tabs>
        <w:ind w:left="6480" w:hanging="360"/>
      </w:pPr>
      <w:rPr>
        <w:rFonts w:ascii="Arial" w:hAnsi="Arial" w:hint="default"/>
      </w:rPr>
    </w:lvl>
  </w:abstractNum>
  <w:abstractNum w:abstractNumId="29">
    <w:nsid w:val="410C2FFC"/>
    <w:multiLevelType w:val="hybridMultilevel"/>
    <w:tmpl w:val="12BAD4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1187959"/>
    <w:multiLevelType w:val="hybridMultilevel"/>
    <w:tmpl w:val="1936895E"/>
    <w:lvl w:ilvl="0" w:tplc="F0C416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7E30475"/>
    <w:multiLevelType w:val="hybridMultilevel"/>
    <w:tmpl w:val="3AB0CFBC"/>
    <w:lvl w:ilvl="0" w:tplc="F0C41656">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32">
    <w:nsid w:val="4B4267C6"/>
    <w:multiLevelType w:val="hybridMultilevel"/>
    <w:tmpl w:val="1BC016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4B9A287F"/>
    <w:multiLevelType w:val="hybridMultilevel"/>
    <w:tmpl w:val="7D2692DC"/>
    <w:lvl w:ilvl="0" w:tplc="F0C416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DB67A8B"/>
    <w:multiLevelType w:val="hybridMultilevel"/>
    <w:tmpl w:val="F29AB4F0"/>
    <w:lvl w:ilvl="0" w:tplc="1F80CA3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0127BEA"/>
    <w:multiLevelType w:val="hybridMultilevel"/>
    <w:tmpl w:val="2996EB06"/>
    <w:lvl w:ilvl="0" w:tplc="F0C416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3396C53"/>
    <w:multiLevelType w:val="hybridMultilevel"/>
    <w:tmpl w:val="DB96A7CE"/>
    <w:lvl w:ilvl="0" w:tplc="F0C416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D887CAD"/>
    <w:multiLevelType w:val="hybridMultilevel"/>
    <w:tmpl w:val="70FE28B8"/>
    <w:lvl w:ilvl="0" w:tplc="F2D2FB82">
      <w:start w:val="1"/>
      <w:numFmt w:val="decimal"/>
      <w:lvlText w:val="%1)"/>
      <w:lvlJc w:val="left"/>
      <w:pPr>
        <w:ind w:left="1353" w:hanging="360"/>
      </w:pPr>
      <w:rPr>
        <w:rFonts w:ascii="Times New Roman" w:hAnsi="Times New Roman" w:cs="Times New Roman" w:hint="default"/>
        <w:sz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8">
    <w:nsid w:val="62552AB4"/>
    <w:multiLevelType w:val="hybridMultilevel"/>
    <w:tmpl w:val="D84A1344"/>
    <w:lvl w:ilvl="0" w:tplc="8EC498E8">
      <w:start w:val="1"/>
      <w:numFmt w:val="bullet"/>
      <w:lvlText w:val="•"/>
      <w:lvlJc w:val="left"/>
      <w:pPr>
        <w:tabs>
          <w:tab w:val="num" w:pos="720"/>
        </w:tabs>
        <w:ind w:left="720" w:hanging="360"/>
      </w:pPr>
      <w:rPr>
        <w:rFonts w:ascii="Arial" w:hAnsi="Arial" w:hint="default"/>
      </w:rPr>
    </w:lvl>
    <w:lvl w:ilvl="1" w:tplc="6BA06C30" w:tentative="1">
      <w:start w:val="1"/>
      <w:numFmt w:val="bullet"/>
      <w:lvlText w:val="•"/>
      <w:lvlJc w:val="left"/>
      <w:pPr>
        <w:tabs>
          <w:tab w:val="num" w:pos="1440"/>
        </w:tabs>
        <w:ind w:left="1440" w:hanging="360"/>
      </w:pPr>
      <w:rPr>
        <w:rFonts w:ascii="Arial" w:hAnsi="Arial" w:hint="default"/>
      </w:rPr>
    </w:lvl>
    <w:lvl w:ilvl="2" w:tplc="FC0E581A" w:tentative="1">
      <w:start w:val="1"/>
      <w:numFmt w:val="bullet"/>
      <w:lvlText w:val="•"/>
      <w:lvlJc w:val="left"/>
      <w:pPr>
        <w:tabs>
          <w:tab w:val="num" w:pos="2160"/>
        </w:tabs>
        <w:ind w:left="2160" w:hanging="360"/>
      </w:pPr>
      <w:rPr>
        <w:rFonts w:ascii="Arial" w:hAnsi="Arial" w:hint="default"/>
      </w:rPr>
    </w:lvl>
    <w:lvl w:ilvl="3" w:tplc="623E7CB2" w:tentative="1">
      <w:start w:val="1"/>
      <w:numFmt w:val="bullet"/>
      <w:lvlText w:val="•"/>
      <w:lvlJc w:val="left"/>
      <w:pPr>
        <w:tabs>
          <w:tab w:val="num" w:pos="2880"/>
        </w:tabs>
        <w:ind w:left="2880" w:hanging="360"/>
      </w:pPr>
      <w:rPr>
        <w:rFonts w:ascii="Arial" w:hAnsi="Arial" w:hint="default"/>
      </w:rPr>
    </w:lvl>
    <w:lvl w:ilvl="4" w:tplc="38185A26" w:tentative="1">
      <w:start w:val="1"/>
      <w:numFmt w:val="bullet"/>
      <w:lvlText w:val="•"/>
      <w:lvlJc w:val="left"/>
      <w:pPr>
        <w:tabs>
          <w:tab w:val="num" w:pos="3600"/>
        </w:tabs>
        <w:ind w:left="3600" w:hanging="360"/>
      </w:pPr>
      <w:rPr>
        <w:rFonts w:ascii="Arial" w:hAnsi="Arial" w:hint="default"/>
      </w:rPr>
    </w:lvl>
    <w:lvl w:ilvl="5" w:tplc="C180BF94" w:tentative="1">
      <w:start w:val="1"/>
      <w:numFmt w:val="bullet"/>
      <w:lvlText w:val="•"/>
      <w:lvlJc w:val="left"/>
      <w:pPr>
        <w:tabs>
          <w:tab w:val="num" w:pos="4320"/>
        </w:tabs>
        <w:ind w:left="4320" w:hanging="360"/>
      </w:pPr>
      <w:rPr>
        <w:rFonts w:ascii="Arial" w:hAnsi="Arial" w:hint="default"/>
      </w:rPr>
    </w:lvl>
    <w:lvl w:ilvl="6" w:tplc="09F2DE50" w:tentative="1">
      <w:start w:val="1"/>
      <w:numFmt w:val="bullet"/>
      <w:lvlText w:val="•"/>
      <w:lvlJc w:val="left"/>
      <w:pPr>
        <w:tabs>
          <w:tab w:val="num" w:pos="5040"/>
        </w:tabs>
        <w:ind w:left="5040" w:hanging="360"/>
      </w:pPr>
      <w:rPr>
        <w:rFonts w:ascii="Arial" w:hAnsi="Arial" w:hint="default"/>
      </w:rPr>
    </w:lvl>
    <w:lvl w:ilvl="7" w:tplc="3A0E8550" w:tentative="1">
      <w:start w:val="1"/>
      <w:numFmt w:val="bullet"/>
      <w:lvlText w:val="•"/>
      <w:lvlJc w:val="left"/>
      <w:pPr>
        <w:tabs>
          <w:tab w:val="num" w:pos="5760"/>
        </w:tabs>
        <w:ind w:left="5760" w:hanging="360"/>
      </w:pPr>
      <w:rPr>
        <w:rFonts w:ascii="Arial" w:hAnsi="Arial" w:hint="default"/>
      </w:rPr>
    </w:lvl>
    <w:lvl w:ilvl="8" w:tplc="F7BC6AEE" w:tentative="1">
      <w:start w:val="1"/>
      <w:numFmt w:val="bullet"/>
      <w:lvlText w:val="•"/>
      <w:lvlJc w:val="left"/>
      <w:pPr>
        <w:tabs>
          <w:tab w:val="num" w:pos="6480"/>
        </w:tabs>
        <w:ind w:left="6480" w:hanging="360"/>
      </w:pPr>
      <w:rPr>
        <w:rFonts w:ascii="Arial" w:hAnsi="Arial" w:hint="default"/>
      </w:rPr>
    </w:lvl>
  </w:abstractNum>
  <w:abstractNum w:abstractNumId="39">
    <w:nsid w:val="640E40C5"/>
    <w:multiLevelType w:val="hybridMultilevel"/>
    <w:tmpl w:val="32BA4F60"/>
    <w:lvl w:ilvl="0" w:tplc="F0C416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54149F"/>
    <w:multiLevelType w:val="hybridMultilevel"/>
    <w:tmpl w:val="8DA2F400"/>
    <w:lvl w:ilvl="0" w:tplc="F0C416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61F7832"/>
    <w:multiLevelType w:val="hybridMultilevel"/>
    <w:tmpl w:val="BDA2945E"/>
    <w:lvl w:ilvl="0" w:tplc="F0C4165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66E502F"/>
    <w:multiLevelType w:val="hybridMultilevel"/>
    <w:tmpl w:val="1D0E1E0C"/>
    <w:lvl w:ilvl="0" w:tplc="74A8EE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nsid w:val="72E87938"/>
    <w:multiLevelType w:val="hybridMultilevel"/>
    <w:tmpl w:val="73B42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846159"/>
    <w:multiLevelType w:val="hybridMultilevel"/>
    <w:tmpl w:val="C276CC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4EC55D2"/>
    <w:multiLevelType w:val="hybridMultilevel"/>
    <w:tmpl w:val="A03A6B22"/>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6">
    <w:nsid w:val="757C5982"/>
    <w:multiLevelType w:val="hybridMultilevel"/>
    <w:tmpl w:val="3C829BDE"/>
    <w:lvl w:ilvl="0" w:tplc="F0C416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80A6A90"/>
    <w:multiLevelType w:val="hybridMultilevel"/>
    <w:tmpl w:val="C29444F6"/>
    <w:lvl w:ilvl="0" w:tplc="09DA4E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8216EBE"/>
    <w:multiLevelType w:val="hybridMultilevel"/>
    <w:tmpl w:val="8B70DBBC"/>
    <w:lvl w:ilvl="0" w:tplc="F0C416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A2A7B95"/>
    <w:multiLevelType w:val="hybridMultilevel"/>
    <w:tmpl w:val="B0AA0BAE"/>
    <w:lvl w:ilvl="0" w:tplc="F0C416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29"/>
  </w:num>
  <w:num w:numId="3">
    <w:abstractNumId w:val="21"/>
  </w:num>
  <w:num w:numId="4">
    <w:abstractNumId w:val="32"/>
  </w:num>
  <w:num w:numId="5">
    <w:abstractNumId w:val="19"/>
  </w:num>
  <w:num w:numId="6">
    <w:abstractNumId w:val="22"/>
  </w:num>
  <w:num w:numId="7">
    <w:abstractNumId w:val="3"/>
  </w:num>
  <w:num w:numId="8">
    <w:abstractNumId w:val="9"/>
  </w:num>
  <w:num w:numId="9">
    <w:abstractNumId w:val="45"/>
  </w:num>
  <w:num w:numId="10">
    <w:abstractNumId w:val="1"/>
  </w:num>
  <w:num w:numId="11">
    <w:abstractNumId w:val="17"/>
  </w:num>
  <w:num w:numId="12">
    <w:abstractNumId w:val="6"/>
  </w:num>
  <w:num w:numId="13">
    <w:abstractNumId w:val="43"/>
  </w:num>
  <w:num w:numId="14">
    <w:abstractNumId w:val="16"/>
  </w:num>
  <w:num w:numId="15">
    <w:abstractNumId w:val="27"/>
  </w:num>
  <w:num w:numId="16">
    <w:abstractNumId w:val="11"/>
  </w:num>
  <w:num w:numId="17">
    <w:abstractNumId w:val="18"/>
  </w:num>
  <w:num w:numId="18">
    <w:abstractNumId w:val="15"/>
  </w:num>
  <w:num w:numId="19">
    <w:abstractNumId w:val="47"/>
  </w:num>
  <w:num w:numId="20">
    <w:abstractNumId w:val="26"/>
  </w:num>
  <w:num w:numId="21">
    <w:abstractNumId w:val="28"/>
  </w:num>
  <w:num w:numId="22">
    <w:abstractNumId w:val="5"/>
  </w:num>
  <w:num w:numId="23">
    <w:abstractNumId w:val="38"/>
  </w:num>
  <w:num w:numId="24">
    <w:abstractNumId w:val="24"/>
  </w:num>
  <w:num w:numId="25">
    <w:abstractNumId w:val="8"/>
  </w:num>
  <w:num w:numId="26">
    <w:abstractNumId w:val="36"/>
  </w:num>
  <w:num w:numId="27">
    <w:abstractNumId w:val="12"/>
  </w:num>
  <w:num w:numId="28">
    <w:abstractNumId w:val="33"/>
  </w:num>
  <w:num w:numId="29">
    <w:abstractNumId w:val="13"/>
  </w:num>
  <w:num w:numId="30">
    <w:abstractNumId w:val="10"/>
  </w:num>
  <w:num w:numId="31">
    <w:abstractNumId w:val="25"/>
  </w:num>
  <w:num w:numId="32">
    <w:abstractNumId w:val="46"/>
  </w:num>
  <w:num w:numId="33">
    <w:abstractNumId w:val="49"/>
  </w:num>
  <w:num w:numId="34">
    <w:abstractNumId w:val="39"/>
  </w:num>
  <w:num w:numId="35">
    <w:abstractNumId w:val="35"/>
  </w:num>
  <w:num w:numId="36">
    <w:abstractNumId w:val="23"/>
  </w:num>
  <w:num w:numId="37">
    <w:abstractNumId w:val="48"/>
  </w:num>
  <w:num w:numId="38">
    <w:abstractNumId w:val="40"/>
  </w:num>
  <w:num w:numId="39">
    <w:abstractNumId w:val="14"/>
  </w:num>
  <w:num w:numId="40">
    <w:abstractNumId w:val="31"/>
  </w:num>
  <w:num w:numId="41">
    <w:abstractNumId w:val="34"/>
  </w:num>
  <w:num w:numId="42">
    <w:abstractNumId w:val="7"/>
  </w:num>
  <w:num w:numId="43">
    <w:abstractNumId w:val="0"/>
  </w:num>
  <w:num w:numId="44">
    <w:abstractNumId w:val="44"/>
  </w:num>
  <w:num w:numId="45">
    <w:abstractNumId w:val="41"/>
  </w:num>
  <w:num w:numId="46">
    <w:abstractNumId w:val="30"/>
  </w:num>
  <w:num w:numId="47">
    <w:abstractNumId w:val="4"/>
  </w:num>
  <w:num w:numId="48">
    <w:abstractNumId w:val="20"/>
  </w:num>
  <w:num w:numId="49">
    <w:abstractNumId w:val="2"/>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51"/>
    <w:rsid w:val="00014699"/>
    <w:rsid w:val="000631C1"/>
    <w:rsid w:val="000646C4"/>
    <w:rsid w:val="000735CB"/>
    <w:rsid w:val="00075FAD"/>
    <w:rsid w:val="00076F58"/>
    <w:rsid w:val="000B015F"/>
    <w:rsid w:val="00103F91"/>
    <w:rsid w:val="0014746C"/>
    <w:rsid w:val="002014DF"/>
    <w:rsid w:val="0022281B"/>
    <w:rsid w:val="00244225"/>
    <w:rsid w:val="00297669"/>
    <w:rsid w:val="002F7004"/>
    <w:rsid w:val="00315BE2"/>
    <w:rsid w:val="003A485A"/>
    <w:rsid w:val="003B3952"/>
    <w:rsid w:val="003E58F3"/>
    <w:rsid w:val="003E5AF4"/>
    <w:rsid w:val="0040297A"/>
    <w:rsid w:val="0040298F"/>
    <w:rsid w:val="00437A8D"/>
    <w:rsid w:val="00493B17"/>
    <w:rsid w:val="004E069D"/>
    <w:rsid w:val="00523BA4"/>
    <w:rsid w:val="0054432F"/>
    <w:rsid w:val="0054623E"/>
    <w:rsid w:val="00556C5A"/>
    <w:rsid w:val="00590255"/>
    <w:rsid w:val="005A58A8"/>
    <w:rsid w:val="006027E1"/>
    <w:rsid w:val="00627A8C"/>
    <w:rsid w:val="0067369C"/>
    <w:rsid w:val="006F11A0"/>
    <w:rsid w:val="006F5AE3"/>
    <w:rsid w:val="00737351"/>
    <w:rsid w:val="007453D5"/>
    <w:rsid w:val="007554A9"/>
    <w:rsid w:val="00760CB8"/>
    <w:rsid w:val="007D7392"/>
    <w:rsid w:val="008719CA"/>
    <w:rsid w:val="008A6BF1"/>
    <w:rsid w:val="008A7A77"/>
    <w:rsid w:val="00955C8F"/>
    <w:rsid w:val="00970CA3"/>
    <w:rsid w:val="009C77A4"/>
    <w:rsid w:val="00A82BBD"/>
    <w:rsid w:val="00AE30F2"/>
    <w:rsid w:val="00AF24E1"/>
    <w:rsid w:val="00B07E5E"/>
    <w:rsid w:val="00B127FC"/>
    <w:rsid w:val="00B2028B"/>
    <w:rsid w:val="00B30D94"/>
    <w:rsid w:val="00B567DA"/>
    <w:rsid w:val="00B65435"/>
    <w:rsid w:val="00B84ACC"/>
    <w:rsid w:val="00BD7E44"/>
    <w:rsid w:val="00C6022C"/>
    <w:rsid w:val="00D03D89"/>
    <w:rsid w:val="00D139F1"/>
    <w:rsid w:val="00D56AD2"/>
    <w:rsid w:val="00DF73AB"/>
    <w:rsid w:val="00E25F22"/>
    <w:rsid w:val="00E2631B"/>
    <w:rsid w:val="00E33B03"/>
    <w:rsid w:val="00E36A9E"/>
    <w:rsid w:val="00E766F4"/>
    <w:rsid w:val="00EC3C03"/>
    <w:rsid w:val="00F534ED"/>
    <w:rsid w:val="00F86487"/>
    <w:rsid w:val="00F9116F"/>
    <w:rsid w:val="00F96F0D"/>
    <w:rsid w:val="00FA7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8B696-4F46-44EC-B81D-6F3BCE7C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5CB"/>
  </w:style>
  <w:style w:type="paragraph" w:styleId="1">
    <w:name w:val="heading 1"/>
    <w:basedOn w:val="a"/>
    <w:next w:val="a"/>
    <w:link w:val="10"/>
    <w:uiPriority w:val="9"/>
    <w:qFormat/>
    <w:rsid w:val="00BD7E44"/>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BD7E4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7E5E"/>
    <w:pPr>
      <w:ind w:left="720"/>
      <w:contextualSpacing/>
    </w:pPr>
  </w:style>
  <w:style w:type="paragraph" w:styleId="a4">
    <w:name w:val="Normal (Web)"/>
    <w:basedOn w:val="a"/>
    <w:uiPriority w:val="99"/>
    <w:unhideWhenUsed/>
    <w:rsid w:val="003B3952"/>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5">
    <w:name w:val="Hyperlink"/>
    <w:basedOn w:val="a0"/>
    <w:uiPriority w:val="99"/>
    <w:semiHidden/>
    <w:unhideWhenUsed/>
    <w:rsid w:val="003B3952"/>
    <w:rPr>
      <w:color w:val="0000FF"/>
      <w:u w:val="single"/>
    </w:rPr>
  </w:style>
  <w:style w:type="table" w:styleId="a6">
    <w:name w:val="Table Grid"/>
    <w:basedOn w:val="a1"/>
    <w:uiPriority w:val="39"/>
    <w:rsid w:val="00745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link w:val="a8"/>
    <w:uiPriority w:val="1"/>
    <w:qFormat/>
    <w:rsid w:val="003E5AF4"/>
    <w:pPr>
      <w:spacing w:after="0" w:line="240" w:lineRule="auto"/>
    </w:pPr>
    <w:rPr>
      <w:rFonts w:ascii="Calibri" w:eastAsia="Calibri" w:hAnsi="Calibri" w:cs="Times New Roman"/>
    </w:rPr>
  </w:style>
  <w:style w:type="character" w:customStyle="1" w:styleId="a8">
    <w:name w:val="Без интервала Знак"/>
    <w:link w:val="a7"/>
    <w:uiPriority w:val="1"/>
    <w:rsid w:val="003E5AF4"/>
    <w:rPr>
      <w:rFonts w:ascii="Calibri" w:eastAsia="Calibri" w:hAnsi="Calibri" w:cs="Times New Roman"/>
    </w:rPr>
  </w:style>
  <w:style w:type="paragraph" w:customStyle="1" w:styleId="ConsPlusNonformat">
    <w:name w:val="ConsPlusNonformat"/>
    <w:rsid w:val="00EC3C0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bodytext">
    <w:name w:val="bodytext"/>
    <w:basedOn w:val="a"/>
    <w:rsid w:val="0067369C"/>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0">
    <w:name w:val="Заголовок 1 Знак"/>
    <w:basedOn w:val="a0"/>
    <w:link w:val="1"/>
    <w:uiPriority w:val="9"/>
    <w:rsid w:val="00BD7E44"/>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BD7E44"/>
    <w:rPr>
      <w:rFonts w:asciiTheme="majorHAnsi" w:eastAsiaTheme="majorEastAsia" w:hAnsiTheme="majorHAnsi" w:cstheme="majorBidi"/>
      <w:color w:val="2E74B5" w:themeColor="accent1" w:themeShade="BF"/>
      <w:sz w:val="26"/>
      <w:szCs w:val="26"/>
    </w:rPr>
  </w:style>
  <w:style w:type="paragraph" w:styleId="a9">
    <w:name w:val="footnote text"/>
    <w:basedOn w:val="a"/>
    <w:link w:val="aa"/>
    <w:uiPriority w:val="99"/>
    <w:semiHidden/>
    <w:unhideWhenUsed/>
    <w:rsid w:val="00BD7E44"/>
    <w:pPr>
      <w:spacing w:after="200" w:line="276" w:lineRule="auto"/>
    </w:pPr>
    <w:rPr>
      <w:rFonts w:ascii="Calibri" w:eastAsia="Calibri" w:hAnsi="Calibri" w:cs="Times New Roman"/>
      <w:sz w:val="20"/>
      <w:szCs w:val="20"/>
    </w:rPr>
  </w:style>
  <w:style w:type="character" w:customStyle="1" w:styleId="aa">
    <w:name w:val="Текст сноски Знак"/>
    <w:basedOn w:val="a0"/>
    <w:link w:val="a9"/>
    <w:uiPriority w:val="99"/>
    <w:semiHidden/>
    <w:rsid w:val="00BD7E44"/>
    <w:rPr>
      <w:rFonts w:ascii="Calibri" w:eastAsia="Calibri" w:hAnsi="Calibri" w:cs="Times New Roman"/>
      <w:sz w:val="20"/>
      <w:szCs w:val="20"/>
    </w:rPr>
  </w:style>
  <w:style w:type="character" w:styleId="ab">
    <w:name w:val="footnote reference"/>
    <w:uiPriority w:val="99"/>
    <w:semiHidden/>
    <w:unhideWhenUsed/>
    <w:rsid w:val="00BD7E44"/>
    <w:rPr>
      <w:vertAlign w:val="superscript"/>
    </w:rPr>
  </w:style>
  <w:style w:type="paragraph" w:customStyle="1" w:styleId="Default">
    <w:name w:val="Default"/>
    <w:rsid w:val="00BD7E44"/>
    <w:pPr>
      <w:autoSpaceDE w:val="0"/>
      <w:autoSpaceDN w:val="0"/>
      <w:adjustRightInd w:val="0"/>
      <w:spacing w:after="0" w:line="240" w:lineRule="auto"/>
    </w:pPr>
    <w:rPr>
      <w:rFonts w:ascii="Calibri" w:eastAsia="Times New Roman" w:hAnsi="Calibri" w:cs="Calibri"/>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5514">
      <w:bodyDiv w:val="1"/>
      <w:marLeft w:val="0"/>
      <w:marRight w:val="0"/>
      <w:marTop w:val="0"/>
      <w:marBottom w:val="0"/>
      <w:divBdr>
        <w:top w:val="none" w:sz="0" w:space="0" w:color="auto"/>
        <w:left w:val="none" w:sz="0" w:space="0" w:color="auto"/>
        <w:bottom w:val="none" w:sz="0" w:space="0" w:color="auto"/>
        <w:right w:val="none" w:sz="0" w:space="0" w:color="auto"/>
      </w:divBdr>
    </w:div>
    <w:div w:id="59713783">
      <w:bodyDiv w:val="1"/>
      <w:marLeft w:val="0"/>
      <w:marRight w:val="0"/>
      <w:marTop w:val="0"/>
      <w:marBottom w:val="0"/>
      <w:divBdr>
        <w:top w:val="none" w:sz="0" w:space="0" w:color="auto"/>
        <w:left w:val="none" w:sz="0" w:space="0" w:color="auto"/>
        <w:bottom w:val="none" w:sz="0" w:space="0" w:color="auto"/>
        <w:right w:val="none" w:sz="0" w:space="0" w:color="auto"/>
      </w:divBdr>
    </w:div>
    <w:div w:id="146943525">
      <w:bodyDiv w:val="1"/>
      <w:marLeft w:val="0"/>
      <w:marRight w:val="0"/>
      <w:marTop w:val="0"/>
      <w:marBottom w:val="0"/>
      <w:divBdr>
        <w:top w:val="none" w:sz="0" w:space="0" w:color="auto"/>
        <w:left w:val="none" w:sz="0" w:space="0" w:color="auto"/>
        <w:bottom w:val="none" w:sz="0" w:space="0" w:color="auto"/>
        <w:right w:val="none" w:sz="0" w:space="0" w:color="auto"/>
      </w:divBdr>
    </w:div>
    <w:div w:id="333580192">
      <w:bodyDiv w:val="1"/>
      <w:marLeft w:val="0"/>
      <w:marRight w:val="0"/>
      <w:marTop w:val="0"/>
      <w:marBottom w:val="0"/>
      <w:divBdr>
        <w:top w:val="none" w:sz="0" w:space="0" w:color="auto"/>
        <w:left w:val="none" w:sz="0" w:space="0" w:color="auto"/>
        <w:bottom w:val="none" w:sz="0" w:space="0" w:color="auto"/>
        <w:right w:val="none" w:sz="0" w:space="0" w:color="auto"/>
      </w:divBdr>
    </w:div>
    <w:div w:id="340817402">
      <w:bodyDiv w:val="1"/>
      <w:marLeft w:val="0"/>
      <w:marRight w:val="0"/>
      <w:marTop w:val="0"/>
      <w:marBottom w:val="0"/>
      <w:divBdr>
        <w:top w:val="none" w:sz="0" w:space="0" w:color="auto"/>
        <w:left w:val="none" w:sz="0" w:space="0" w:color="auto"/>
        <w:bottom w:val="none" w:sz="0" w:space="0" w:color="auto"/>
        <w:right w:val="none" w:sz="0" w:space="0" w:color="auto"/>
      </w:divBdr>
    </w:div>
    <w:div w:id="353851728">
      <w:bodyDiv w:val="1"/>
      <w:marLeft w:val="0"/>
      <w:marRight w:val="0"/>
      <w:marTop w:val="0"/>
      <w:marBottom w:val="0"/>
      <w:divBdr>
        <w:top w:val="none" w:sz="0" w:space="0" w:color="auto"/>
        <w:left w:val="none" w:sz="0" w:space="0" w:color="auto"/>
        <w:bottom w:val="none" w:sz="0" w:space="0" w:color="auto"/>
        <w:right w:val="none" w:sz="0" w:space="0" w:color="auto"/>
      </w:divBdr>
    </w:div>
    <w:div w:id="394083840">
      <w:bodyDiv w:val="1"/>
      <w:marLeft w:val="0"/>
      <w:marRight w:val="0"/>
      <w:marTop w:val="0"/>
      <w:marBottom w:val="0"/>
      <w:divBdr>
        <w:top w:val="none" w:sz="0" w:space="0" w:color="auto"/>
        <w:left w:val="none" w:sz="0" w:space="0" w:color="auto"/>
        <w:bottom w:val="none" w:sz="0" w:space="0" w:color="auto"/>
        <w:right w:val="none" w:sz="0" w:space="0" w:color="auto"/>
      </w:divBdr>
    </w:div>
    <w:div w:id="862937700">
      <w:bodyDiv w:val="1"/>
      <w:marLeft w:val="0"/>
      <w:marRight w:val="0"/>
      <w:marTop w:val="0"/>
      <w:marBottom w:val="0"/>
      <w:divBdr>
        <w:top w:val="none" w:sz="0" w:space="0" w:color="auto"/>
        <w:left w:val="none" w:sz="0" w:space="0" w:color="auto"/>
        <w:bottom w:val="none" w:sz="0" w:space="0" w:color="auto"/>
        <w:right w:val="none" w:sz="0" w:space="0" w:color="auto"/>
      </w:divBdr>
    </w:div>
    <w:div w:id="1105343812">
      <w:bodyDiv w:val="1"/>
      <w:marLeft w:val="0"/>
      <w:marRight w:val="0"/>
      <w:marTop w:val="0"/>
      <w:marBottom w:val="0"/>
      <w:divBdr>
        <w:top w:val="none" w:sz="0" w:space="0" w:color="auto"/>
        <w:left w:val="none" w:sz="0" w:space="0" w:color="auto"/>
        <w:bottom w:val="none" w:sz="0" w:space="0" w:color="auto"/>
        <w:right w:val="none" w:sz="0" w:space="0" w:color="auto"/>
      </w:divBdr>
    </w:div>
    <w:div w:id="1165509170">
      <w:bodyDiv w:val="1"/>
      <w:marLeft w:val="0"/>
      <w:marRight w:val="0"/>
      <w:marTop w:val="0"/>
      <w:marBottom w:val="0"/>
      <w:divBdr>
        <w:top w:val="none" w:sz="0" w:space="0" w:color="auto"/>
        <w:left w:val="none" w:sz="0" w:space="0" w:color="auto"/>
        <w:bottom w:val="none" w:sz="0" w:space="0" w:color="auto"/>
        <w:right w:val="none" w:sz="0" w:space="0" w:color="auto"/>
      </w:divBdr>
    </w:div>
    <w:div w:id="1398557023">
      <w:bodyDiv w:val="1"/>
      <w:marLeft w:val="0"/>
      <w:marRight w:val="0"/>
      <w:marTop w:val="0"/>
      <w:marBottom w:val="0"/>
      <w:divBdr>
        <w:top w:val="none" w:sz="0" w:space="0" w:color="auto"/>
        <w:left w:val="none" w:sz="0" w:space="0" w:color="auto"/>
        <w:bottom w:val="none" w:sz="0" w:space="0" w:color="auto"/>
        <w:right w:val="none" w:sz="0" w:space="0" w:color="auto"/>
      </w:divBdr>
    </w:div>
    <w:div w:id="1399742146">
      <w:bodyDiv w:val="1"/>
      <w:marLeft w:val="0"/>
      <w:marRight w:val="0"/>
      <w:marTop w:val="0"/>
      <w:marBottom w:val="0"/>
      <w:divBdr>
        <w:top w:val="none" w:sz="0" w:space="0" w:color="auto"/>
        <w:left w:val="none" w:sz="0" w:space="0" w:color="auto"/>
        <w:bottom w:val="none" w:sz="0" w:space="0" w:color="auto"/>
        <w:right w:val="none" w:sz="0" w:space="0" w:color="auto"/>
      </w:divBdr>
    </w:div>
    <w:div w:id="1406419314">
      <w:bodyDiv w:val="1"/>
      <w:marLeft w:val="0"/>
      <w:marRight w:val="0"/>
      <w:marTop w:val="0"/>
      <w:marBottom w:val="0"/>
      <w:divBdr>
        <w:top w:val="none" w:sz="0" w:space="0" w:color="auto"/>
        <w:left w:val="none" w:sz="0" w:space="0" w:color="auto"/>
        <w:bottom w:val="none" w:sz="0" w:space="0" w:color="auto"/>
        <w:right w:val="none" w:sz="0" w:space="0" w:color="auto"/>
      </w:divBdr>
    </w:div>
    <w:div w:id="1441726488">
      <w:bodyDiv w:val="1"/>
      <w:marLeft w:val="0"/>
      <w:marRight w:val="0"/>
      <w:marTop w:val="0"/>
      <w:marBottom w:val="0"/>
      <w:divBdr>
        <w:top w:val="none" w:sz="0" w:space="0" w:color="auto"/>
        <w:left w:val="none" w:sz="0" w:space="0" w:color="auto"/>
        <w:bottom w:val="none" w:sz="0" w:space="0" w:color="auto"/>
        <w:right w:val="none" w:sz="0" w:space="0" w:color="auto"/>
      </w:divBdr>
    </w:div>
    <w:div w:id="1564946468">
      <w:bodyDiv w:val="1"/>
      <w:marLeft w:val="0"/>
      <w:marRight w:val="0"/>
      <w:marTop w:val="0"/>
      <w:marBottom w:val="0"/>
      <w:divBdr>
        <w:top w:val="none" w:sz="0" w:space="0" w:color="auto"/>
        <w:left w:val="none" w:sz="0" w:space="0" w:color="auto"/>
        <w:bottom w:val="none" w:sz="0" w:space="0" w:color="auto"/>
        <w:right w:val="none" w:sz="0" w:space="0" w:color="auto"/>
      </w:divBdr>
    </w:div>
    <w:div w:id="1692876463">
      <w:bodyDiv w:val="1"/>
      <w:marLeft w:val="0"/>
      <w:marRight w:val="0"/>
      <w:marTop w:val="0"/>
      <w:marBottom w:val="0"/>
      <w:divBdr>
        <w:top w:val="none" w:sz="0" w:space="0" w:color="auto"/>
        <w:left w:val="none" w:sz="0" w:space="0" w:color="auto"/>
        <w:bottom w:val="none" w:sz="0" w:space="0" w:color="auto"/>
        <w:right w:val="none" w:sz="0" w:space="0" w:color="auto"/>
      </w:divBdr>
    </w:div>
    <w:div w:id="1749115163">
      <w:bodyDiv w:val="1"/>
      <w:marLeft w:val="0"/>
      <w:marRight w:val="0"/>
      <w:marTop w:val="0"/>
      <w:marBottom w:val="0"/>
      <w:divBdr>
        <w:top w:val="none" w:sz="0" w:space="0" w:color="auto"/>
        <w:left w:val="none" w:sz="0" w:space="0" w:color="auto"/>
        <w:bottom w:val="none" w:sz="0" w:space="0" w:color="auto"/>
        <w:right w:val="none" w:sz="0" w:space="0" w:color="auto"/>
      </w:divBdr>
    </w:div>
    <w:div w:id="1858735981">
      <w:bodyDiv w:val="1"/>
      <w:marLeft w:val="0"/>
      <w:marRight w:val="0"/>
      <w:marTop w:val="0"/>
      <w:marBottom w:val="0"/>
      <w:divBdr>
        <w:top w:val="none" w:sz="0" w:space="0" w:color="auto"/>
        <w:left w:val="none" w:sz="0" w:space="0" w:color="auto"/>
        <w:bottom w:val="none" w:sz="0" w:space="0" w:color="auto"/>
        <w:right w:val="none" w:sz="0" w:space="0" w:color="auto"/>
      </w:divBdr>
    </w:div>
    <w:div w:id="200501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dslib.net/obw-pedagogika/teoretiko-metodicheskie-aspekty-formirovanija-tehnologicheskoj-kompetentnost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9994</Words>
  <Characters>56968</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Борисовна Алферова</dc:creator>
  <cp:keywords/>
  <dc:description/>
  <cp:lastModifiedBy>Анна</cp:lastModifiedBy>
  <cp:revision>10</cp:revision>
  <dcterms:created xsi:type="dcterms:W3CDTF">2020-03-12T10:01:00Z</dcterms:created>
  <dcterms:modified xsi:type="dcterms:W3CDTF">2020-04-15T15:24:00Z</dcterms:modified>
</cp:coreProperties>
</file>