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Заявление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 xml:space="preserve">на участие в конкурсе программ перехода школ </w:t>
      </w: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</w:pPr>
      <w:r w:rsidRPr="009E10DA">
        <w:rPr>
          <w:rFonts w:ascii="Times New Roman" w:eastAsia="+mn-ea" w:hAnsi="Times New Roman" w:cs="Times New Roman"/>
          <w:b/>
          <w:bCs/>
          <w:sz w:val="24"/>
          <w:szCs w:val="24"/>
          <w:lang w:eastAsia="ar-SA"/>
        </w:rPr>
        <w:t>в эффективный режим работы</w:t>
      </w:r>
    </w:p>
    <w:p w:rsidR="009E10DA" w:rsidRPr="009E10DA" w:rsidRDefault="009E10DA" w:rsidP="009E1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10D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Сведения об организации-заявителе: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1.11 ПОЛНОЕ НАИМЕНОВАНИЕ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Муниципальное общеобразовательное учреждение «Основная школа №50 имени Вал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рия Харитонова»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150020, г. Ярославль, проспект Авиаторов, д37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школы Хворикова Елена Юрьевна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(4852) 241372, тел/факс 8 (4852)242027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9E10DA" w:rsidRPr="00F348DF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F348DF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Pr="00487FF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yarsch</w:t>
              </w:r>
              <w:r w:rsidRPr="00F348D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050@</w:t>
              </w:r>
              <w:r w:rsidRPr="00487FF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Pr="00F348DF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487FF8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?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Сайт учреждения 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school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50.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edu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yar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F348D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9E10DA" w:rsidRPr="00F348DF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F348DF" w:rsidRDefault="009E10DA" w:rsidP="009E10D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Программе: 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2.1.НАИМЕНОВАНИЕ ПРОГРАММЫ </w:t>
            </w:r>
          </w:p>
        </w:tc>
      </w:tr>
      <w:tr w:rsidR="009E10DA" w:rsidRPr="009E10DA" w:rsidTr="00F50BE4">
        <w:trPr>
          <w:trHeight w:val="258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DF" w:rsidRPr="00F348DF" w:rsidRDefault="00F348DF" w:rsidP="00F3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перехода школы в эффективный режим работы </w:t>
            </w:r>
          </w:p>
          <w:p w:rsidR="00F348DF" w:rsidRPr="00F348DF" w:rsidRDefault="00F348DF" w:rsidP="00F34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части улучшения образовательных результатов)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10DA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2.2. ЦЕЛЬ ПРОГРАММЫ 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DF" w:rsidRPr="00F348DF" w:rsidRDefault="00F348DF" w:rsidP="00553F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Создать условия для повышения образовательных результатов обучающихся по предм</w:t>
            </w:r>
            <w:r w:rsidRPr="00F34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F34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там математика и русский язык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ЗАДАЧИ ПРОГРАММЫ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6F3222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оптимизация образовательного процесса на основе использования технологии критич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ского мышления</w:t>
            </w:r>
          </w:p>
          <w:p w:rsidR="006F3222" w:rsidRPr="006F3222" w:rsidRDefault="006F3222" w:rsidP="006F3222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компетентности учителей через деятельность педагогических соо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</w:t>
            </w:r>
          </w:p>
          <w:p w:rsidR="00F348DF" w:rsidRPr="009E10DA" w:rsidRDefault="006F3222" w:rsidP="006F3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школьной образовательной среды, ориентирова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на повышение учебной мотивации обучающихся.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ПРИОРИТЕТЫ ПРОГРАММЫ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6F3222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6763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оптимизация образовательного процесса на основе использования технологии критич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ского мышления</w:t>
            </w:r>
          </w:p>
          <w:p w:rsidR="006F3222" w:rsidRPr="006F3222" w:rsidRDefault="006F3222" w:rsidP="006F3222">
            <w:pPr>
              <w:tabs>
                <w:tab w:val="left" w:pos="175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компетентности учителей через деятельность педагогических соо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</w:t>
            </w:r>
          </w:p>
          <w:p w:rsidR="00F348DF" w:rsidRPr="009E10DA" w:rsidRDefault="006F3222" w:rsidP="006F3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развитие школьной образовательной среды, ориентирова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ной на повышение учебной мотивации обучающихся.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2.5.СРОК РЕАЛИЗАЦИИ ПРОГРАММЫ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8DF" w:rsidRPr="009E10DA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– сентябрь 2013</w:t>
            </w:r>
          </w:p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ОЖИДАЕМЫЕ РЕЗУЛЬТАТЫ РЕАЛИЗАЦИИ ПРОГРАММЫ (количественные и качественные по каждому приоритету)</w:t>
            </w:r>
          </w:p>
        </w:tc>
      </w:tr>
      <w:tr w:rsidR="00F348DF" w:rsidRPr="009E10DA" w:rsidTr="00F50BE4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6F3222">
            <w:pPr>
              <w:pStyle w:val="a4"/>
              <w:tabs>
                <w:tab w:val="left" w:pos="317"/>
              </w:tabs>
              <w:spacing w:after="0" w:line="240" w:lineRule="auto"/>
              <w:ind w:left="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>Основные показатели</w:t>
            </w:r>
          </w:p>
          <w:p w:rsidR="006F3222" w:rsidRPr="006F3222" w:rsidRDefault="006F3222" w:rsidP="006F3222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5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успеваемости и качества знаний обучающихся:</w:t>
            </w:r>
          </w:p>
          <w:p w:rsidR="006F3222" w:rsidRPr="006F3222" w:rsidRDefault="006F3222" w:rsidP="006F3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 класса по итогам ГИА (русский язык и математика)</w:t>
            </w:r>
          </w:p>
          <w:p w:rsidR="006F3222" w:rsidRPr="006F3222" w:rsidRDefault="006F3222" w:rsidP="006F3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4-8 класса по итогам ВПР 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lastRenderedPageBreak/>
              <w:t>Ожидаемые результаты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t>- справляемость 100%</w:t>
            </w:r>
          </w:p>
          <w:p w:rsidR="006F3222" w:rsidRPr="006F3222" w:rsidRDefault="006F3222" w:rsidP="006F3222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2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F3222">
              <w:rPr>
                <w:rFonts w:ascii="Times New Roman" w:hAnsi="Times New Roman"/>
                <w:sz w:val="24"/>
                <w:szCs w:val="24"/>
              </w:rPr>
              <w:t>качество знаний по итогам ГИА по обязательным предметам  не ниже средних показ</w:t>
            </w:r>
            <w:r w:rsidRPr="006F3222">
              <w:rPr>
                <w:rFonts w:ascii="Times New Roman" w:hAnsi="Times New Roman"/>
                <w:sz w:val="24"/>
                <w:szCs w:val="24"/>
              </w:rPr>
              <w:t>а</w:t>
            </w:r>
            <w:r w:rsidRPr="006F3222">
              <w:rPr>
                <w:rFonts w:ascii="Times New Roman" w:hAnsi="Times New Roman"/>
                <w:sz w:val="24"/>
                <w:szCs w:val="24"/>
              </w:rPr>
              <w:t>телей по региону – 50%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t xml:space="preserve">2. Результаты участия обучающихся школы в олимпиадах и конкурсах 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t>Ожидаемые показатели: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t>на уровень ОО - 80%</w:t>
            </w:r>
          </w:p>
          <w:p w:rsidR="006F3222" w:rsidRPr="006F3222" w:rsidRDefault="006F3222" w:rsidP="006F3222">
            <w:pPr>
              <w:pStyle w:val="1"/>
              <w:spacing w:after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222">
              <w:rPr>
                <w:rFonts w:ascii="Times New Roman" w:hAnsi="Times New Roman" w:cs="Times New Roman"/>
                <w:bCs/>
              </w:rPr>
              <w:t>на муниципальный  уровень 10%</w:t>
            </w:r>
          </w:p>
          <w:p w:rsidR="006F3222" w:rsidRPr="006F3222" w:rsidRDefault="006F3222" w:rsidP="006F3222">
            <w:pPr>
              <w:pStyle w:val="1"/>
              <w:numPr>
                <w:ilvl w:val="0"/>
                <w:numId w:val="3"/>
              </w:numPr>
              <w:tabs>
                <w:tab w:val="left" w:pos="459"/>
              </w:tabs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F3222">
              <w:rPr>
                <w:rFonts w:ascii="Times New Roman" w:hAnsi="Times New Roman" w:cs="Times New Roman"/>
                <w:bCs/>
              </w:rPr>
              <w:t>Результаты сохранности контингента школы: обеспечение наполняемости классов не ниже нормативной - 25 человек</w:t>
            </w:r>
          </w:p>
          <w:p w:rsidR="006F3222" w:rsidRPr="006F3222" w:rsidRDefault="006F3222" w:rsidP="006F3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Дополнительные показатели </w:t>
            </w:r>
          </w:p>
          <w:p w:rsidR="006F3222" w:rsidRPr="006F3222" w:rsidRDefault="006F3222" w:rsidP="006F3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обучающихся, их родителей и педагогов, удовлетворенных качеством со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условий образования в о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новной школе №50 -  80%</w:t>
            </w:r>
          </w:p>
          <w:p w:rsidR="006F3222" w:rsidRPr="006F3222" w:rsidRDefault="006F3222" w:rsidP="006F3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Доля обучающихся, занимающихся по дополнительным образовательным программам 85%</w:t>
            </w:r>
          </w:p>
          <w:p w:rsidR="00F348DF" w:rsidRPr="009E10DA" w:rsidRDefault="006F3222" w:rsidP="006F32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Доля педагогов школы, включенных в активные формы взаимодействия и саморазв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(профессиональные сообщ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3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конкурсное движение и др.)  25%</w:t>
            </w:r>
          </w:p>
          <w:p w:rsidR="00F348DF" w:rsidRPr="009E10DA" w:rsidRDefault="00F348D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10DA" w:rsidRPr="009E10DA" w:rsidRDefault="009E10DA" w:rsidP="009E10D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0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программы</w:t>
      </w:r>
    </w:p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090"/>
        <w:gridCol w:w="4678"/>
      </w:tblGrid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3.1.КАДРОВОЕ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Ф.И.О. сотрудника, должность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eastAsia="Calibri" w:hAnsi="Times New Roman" w:cs="Times New Roman"/>
                <w:lang w:eastAsia="ru-RU"/>
              </w:rPr>
              <w:t>Хворикова Е.Ю. – директор школы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hAnsi="Times New Roman"/>
              </w:rPr>
              <w:t>Определяет структуру управления проектом, решает финансовые, кадровые, хозяйственные, научные, методические и иные вопросы, ос</w:t>
            </w:r>
            <w:r w:rsidRPr="006F3222">
              <w:rPr>
                <w:rFonts w:ascii="Times New Roman" w:hAnsi="Times New Roman"/>
              </w:rPr>
              <w:t>у</w:t>
            </w:r>
            <w:r w:rsidRPr="006F3222">
              <w:rPr>
                <w:rFonts w:ascii="Times New Roman" w:hAnsi="Times New Roman"/>
              </w:rPr>
              <w:t>ществляет общий контроль за выполнением проекта, утверждает нормативные документы, отчитыв</w:t>
            </w:r>
            <w:r w:rsidRPr="006F3222">
              <w:rPr>
                <w:rFonts w:ascii="Times New Roman" w:hAnsi="Times New Roman"/>
              </w:rPr>
              <w:t>а</w:t>
            </w:r>
            <w:r w:rsidRPr="006F3222">
              <w:rPr>
                <w:rFonts w:ascii="Times New Roman" w:hAnsi="Times New Roman"/>
              </w:rPr>
              <w:t>ется о ходе реализации и результатах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eastAsia="Calibri" w:hAnsi="Times New Roman" w:cs="Times New Roman"/>
                <w:lang w:eastAsia="ru-RU"/>
              </w:rPr>
              <w:t>Стомпелева О.В. – заместитель директ</w:t>
            </w:r>
            <w:r w:rsidRPr="006F3222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6F3222">
              <w:rPr>
                <w:rFonts w:ascii="Times New Roman" w:eastAsia="Calibri" w:hAnsi="Times New Roman" w:cs="Times New Roman"/>
                <w:lang w:eastAsia="ru-RU"/>
              </w:rPr>
              <w:t>ра по УВР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hAnsi="Times New Roman"/>
              </w:rPr>
              <w:t>Обеспечивает учебно-методическое сопров</w:t>
            </w:r>
            <w:r w:rsidRPr="006F3222">
              <w:rPr>
                <w:rFonts w:ascii="Times New Roman" w:hAnsi="Times New Roman"/>
              </w:rPr>
              <w:t>о</w:t>
            </w:r>
            <w:r w:rsidRPr="006F3222">
              <w:rPr>
                <w:rFonts w:ascii="Times New Roman" w:hAnsi="Times New Roman"/>
              </w:rPr>
              <w:t>ждение проекта, руководит одним из напра</w:t>
            </w:r>
            <w:r w:rsidRPr="006F3222">
              <w:rPr>
                <w:rFonts w:ascii="Times New Roman" w:hAnsi="Times New Roman"/>
              </w:rPr>
              <w:t>в</w:t>
            </w:r>
            <w:r w:rsidRPr="006F3222">
              <w:rPr>
                <w:rFonts w:ascii="Times New Roman" w:hAnsi="Times New Roman"/>
              </w:rPr>
              <w:t>лений проекта, отвечает за мониторинг по св</w:t>
            </w:r>
            <w:r w:rsidRPr="006F3222">
              <w:rPr>
                <w:rFonts w:ascii="Times New Roman" w:hAnsi="Times New Roman"/>
              </w:rPr>
              <w:t>о</w:t>
            </w:r>
            <w:r w:rsidRPr="006F3222">
              <w:rPr>
                <w:rFonts w:ascii="Times New Roman" w:hAnsi="Times New Roman"/>
              </w:rPr>
              <w:t>ему направлению в рамках проекта, осущест</w:t>
            </w:r>
            <w:r w:rsidRPr="006F3222">
              <w:rPr>
                <w:rFonts w:ascii="Times New Roman" w:hAnsi="Times New Roman"/>
              </w:rPr>
              <w:t>в</w:t>
            </w:r>
            <w:r w:rsidRPr="006F3222">
              <w:rPr>
                <w:rFonts w:ascii="Times New Roman" w:hAnsi="Times New Roman"/>
              </w:rPr>
              <w:t>ляет связь с родителями и социальными пар</w:t>
            </w:r>
            <w:r w:rsidRPr="006F3222">
              <w:rPr>
                <w:rFonts w:ascii="Times New Roman" w:hAnsi="Times New Roman"/>
              </w:rPr>
              <w:t>т</w:t>
            </w:r>
            <w:r w:rsidRPr="006F3222">
              <w:rPr>
                <w:rFonts w:ascii="Times New Roman" w:hAnsi="Times New Roman"/>
              </w:rPr>
              <w:t>нерами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eastAsia="Calibri" w:hAnsi="Times New Roman" w:cs="Times New Roman"/>
                <w:lang w:eastAsia="ru-RU"/>
              </w:rPr>
              <w:t>Майкова Е.А. – заместитель директора по ВР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hAnsi="Times New Roman"/>
              </w:rPr>
              <w:t>Отвечает за психолого-педагогическое сопр</w:t>
            </w:r>
            <w:r w:rsidRPr="006F3222">
              <w:rPr>
                <w:rFonts w:ascii="Times New Roman" w:hAnsi="Times New Roman"/>
              </w:rPr>
              <w:t>о</w:t>
            </w:r>
            <w:r w:rsidRPr="006F3222">
              <w:rPr>
                <w:rFonts w:ascii="Times New Roman" w:hAnsi="Times New Roman"/>
              </w:rPr>
              <w:t>вождение проекта, руководит одним из н</w:t>
            </w:r>
            <w:r w:rsidRPr="006F3222">
              <w:rPr>
                <w:rFonts w:ascii="Times New Roman" w:hAnsi="Times New Roman"/>
              </w:rPr>
              <w:t>а</w:t>
            </w:r>
            <w:r w:rsidRPr="006F3222">
              <w:rPr>
                <w:rFonts w:ascii="Times New Roman" w:hAnsi="Times New Roman"/>
              </w:rPr>
              <w:t>правлений проекта, отвечает за мониторинг по своему направлению,  осуществляет связь с родителями и социальными партнерами</w:t>
            </w:r>
          </w:p>
        </w:tc>
      </w:tr>
      <w:tr w:rsidR="006F3222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9E10DA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eastAsia="Calibri" w:hAnsi="Times New Roman" w:cs="Times New Roman"/>
                <w:lang w:eastAsia="ru-RU"/>
              </w:rPr>
              <w:t>Миткевич Ж.П. – социальный педагог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hAnsi="Times New Roman"/>
              </w:rPr>
              <w:t>Проводит социально-педагогическую работу с учащимися,  осуществляет связь с родителями и социальными партнерами.</w:t>
            </w:r>
          </w:p>
        </w:tc>
      </w:tr>
      <w:tr w:rsidR="006F3222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9E10DA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9E10DA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Педагоги-организаторы, воспитатели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22" w:rsidRPr="006F3222" w:rsidRDefault="006F3222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F3222">
              <w:rPr>
                <w:rFonts w:ascii="Times New Roman" w:hAnsi="Times New Roman"/>
              </w:rPr>
              <w:t>Организуют  деятельность учащихся во вн</w:t>
            </w:r>
            <w:r w:rsidRPr="006F3222">
              <w:rPr>
                <w:rFonts w:ascii="Times New Roman" w:hAnsi="Times New Roman"/>
              </w:rPr>
              <w:t>е</w:t>
            </w:r>
            <w:r w:rsidRPr="006F3222">
              <w:rPr>
                <w:rFonts w:ascii="Times New Roman" w:hAnsi="Times New Roman"/>
              </w:rPr>
              <w:t>урочной время, подготовку к внешкольным мероприятиям, осуществляет контроль за о</w:t>
            </w:r>
            <w:r w:rsidRPr="006F3222">
              <w:rPr>
                <w:rFonts w:ascii="Times New Roman" w:hAnsi="Times New Roman"/>
              </w:rPr>
              <w:t>с</w:t>
            </w:r>
            <w:r w:rsidRPr="006F3222">
              <w:rPr>
                <w:rFonts w:ascii="Times New Roman" w:hAnsi="Times New Roman"/>
              </w:rPr>
              <w:t>воением дополнительных образовательных программ</w:t>
            </w:r>
          </w:p>
        </w:tc>
      </w:tr>
      <w:tr w:rsidR="009E10DA" w:rsidRPr="009E10DA" w:rsidTr="00F50BE4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3.2.НОРМАТИВНОЕ ОБЕСПЕЧЕНИЕ ПРОГРАММЫ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нормативного документа (л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кального акта школы), в соответствии с к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торым осуществляется реализация програ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мы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0D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документа (локального акта школы) в нормативное обеспечение проекта</w:t>
            </w: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4F" w:rsidRPr="00D6364F" w:rsidRDefault="00D6364F" w:rsidP="00D6364F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  <w:iCs/>
              </w:rPr>
            </w:pPr>
            <w:r w:rsidRPr="00D6364F">
              <w:rPr>
                <w:rFonts w:ascii="Times New Roman" w:hAnsi="Times New Roman" w:cs="Times New Roman"/>
              </w:rPr>
              <w:t>- приказ департамента образования м</w:t>
            </w:r>
            <w:r w:rsidRPr="00D6364F">
              <w:rPr>
                <w:rFonts w:ascii="Times New Roman" w:hAnsi="Times New Roman" w:cs="Times New Roman"/>
              </w:rPr>
              <w:t>э</w:t>
            </w:r>
            <w:r w:rsidRPr="00D6364F">
              <w:rPr>
                <w:rFonts w:ascii="Times New Roman" w:hAnsi="Times New Roman" w:cs="Times New Roman"/>
              </w:rPr>
              <w:t xml:space="preserve">рии города Ярославля от 24.10.2018 </w:t>
            </w:r>
            <w:r w:rsidRPr="00D6364F">
              <w:rPr>
                <w:rFonts w:ascii="Times New Roman" w:hAnsi="Times New Roman" w:cs="Times New Roman"/>
              </w:rPr>
              <w:lastRenderedPageBreak/>
              <w:t>№01-05/927 «О создании рабочей гру</w:t>
            </w:r>
            <w:r w:rsidRPr="00D6364F">
              <w:rPr>
                <w:rFonts w:ascii="Times New Roman" w:hAnsi="Times New Roman" w:cs="Times New Roman"/>
              </w:rPr>
              <w:t>п</w:t>
            </w:r>
            <w:r w:rsidRPr="00D6364F">
              <w:rPr>
                <w:rFonts w:ascii="Times New Roman" w:hAnsi="Times New Roman" w:cs="Times New Roman"/>
              </w:rPr>
              <w:t>пы по разработке муниципальной пр</w:t>
            </w:r>
            <w:r w:rsidRPr="00D6364F">
              <w:rPr>
                <w:rFonts w:ascii="Times New Roman" w:hAnsi="Times New Roman" w:cs="Times New Roman"/>
              </w:rPr>
              <w:t>о</w:t>
            </w:r>
            <w:r w:rsidRPr="00D6364F">
              <w:rPr>
                <w:rFonts w:ascii="Times New Roman" w:hAnsi="Times New Roman" w:cs="Times New Roman"/>
              </w:rPr>
              <w:t>граммы «Развитие о</w:t>
            </w:r>
            <w:r w:rsidRPr="00D6364F">
              <w:rPr>
                <w:rFonts w:ascii="Times New Roman" w:hAnsi="Times New Roman" w:cs="Times New Roman"/>
              </w:rPr>
              <w:t>б</w:t>
            </w:r>
            <w:r w:rsidRPr="00D6364F">
              <w:rPr>
                <w:rFonts w:ascii="Times New Roman" w:hAnsi="Times New Roman" w:cs="Times New Roman"/>
              </w:rPr>
              <w:t>разования в городе Ярославле на 2021-2026гг»</w:t>
            </w:r>
            <w:r w:rsidRPr="00D6364F">
              <w:rPr>
                <w:rFonts w:ascii="Times New Roman" w:hAnsi="Times New Roman" w:cs="Times New Roman"/>
                <w:iCs/>
              </w:rPr>
              <w:t>»;</w:t>
            </w:r>
          </w:p>
          <w:p w:rsidR="00D6364F" w:rsidRPr="00D6364F" w:rsidRDefault="00D6364F" w:rsidP="00D6364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D6364F">
              <w:rPr>
                <w:rFonts w:ascii="Times New Roman" w:hAnsi="Times New Roman" w:cs="Times New Roman"/>
                <w:iCs/>
              </w:rPr>
              <w:t>- постановление мэрии города Яросла</w:t>
            </w:r>
            <w:r w:rsidRPr="00D6364F">
              <w:rPr>
                <w:rFonts w:ascii="Times New Roman" w:hAnsi="Times New Roman" w:cs="Times New Roman"/>
                <w:iCs/>
              </w:rPr>
              <w:t>в</w:t>
            </w:r>
            <w:r w:rsidRPr="00D6364F">
              <w:rPr>
                <w:rFonts w:ascii="Times New Roman" w:hAnsi="Times New Roman" w:cs="Times New Roman"/>
                <w:iCs/>
              </w:rPr>
              <w:t xml:space="preserve">ля </w:t>
            </w:r>
            <w:r w:rsidRPr="00D6364F">
              <w:rPr>
                <w:rFonts w:ascii="Times New Roman" w:hAnsi="Times New Roman" w:cs="Times New Roman"/>
              </w:rPr>
              <w:t>«Об утверждении муниципальной программы «Развитие образования в г</w:t>
            </w:r>
            <w:r w:rsidRPr="00D6364F">
              <w:rPr>
                <w:rFonts w:ascii="Times New Roman" w:hAnsi="Times New Roman" w:cs="Times New Roman"/>
              </w:rPr>
              <w:t>о</w:t>
            </w:r>
            <w:r w:rsidRPr="00D6364F">
              <w:rPr>
                <w:rFonts w:ascii="Times New Roman" w:hAnsi="Times New Roman" w:cs="Times New Roman"/>
              </w:rPr>
              <w:t>роде Ярославле на 2021-2026гг годы»;</w:t>
            </w:r>
          </w:p>
          <w:p w:rsidR="00D6364F" w:rsidRPr="00D6364F" w:rsidRDefault="00D6364F" w:rsidP="00D6364F">
            <w:pPr>
              <w:spacing w:after="0" w:line="23" w:lineRule="atLeast"/>
              <w:rPr>
                <w:rFonts w:ascii="Times New Roman" w:hAnsi="Times New Roman" w:cs="Times New Roman"/>
              </w:rPr>
            </w:pPr>
            <w:r w:rsidRPr="00D6364F">
              <w:rPr>
                <w:rFonts w:ascii="Times New Roman" w:hAnsi="Times New Roman" w:cs="Times New Roman"/>
              </w:rPr>
              <w:t>-  муниципальная программа по сопр</w:t>
            </w:r>
            <w:r w:rsidRPr="00D6364F">
              <w:rPr>
                <w:rFonts w:ascii="Times New Roman" w:hAnsi="Times New Roman" w:cs="Times New Roman"/>
              </w:rPr>
              <w:t>о</w:t>
            </w:r>
            <w:r w:rsidRPr="00D6364F">
              <w:rPr>
                <w:rFonts w:ascii="Times New Roman" w:hAnsi="Times New Roman" w:cs="Times New Roman"/>
              </w:rPr>
              <w:t>вождению ШНОР «Эффективное упра</w:t>
            </w:r>
            <w:r w:rsidRPr="00D6364F">
              <w:rPr>
                <w:rFonts w:ascii="Times New Roman" w:hAnsi="Times New Roman" w:cs="Times New Roman"/>
              </w:rPr>
              <w:t>в</w:t>
            </w:r>
            <w:r w:rsidRPr="00D6364F">
              <w:rPr>
                <w:rFonts w:ascii="Times New Roman" w:hAnsi="Times New Roman" w:cs="Times New Roman"/>
              </w:rPr>
              <w:t>ление как фактор повышения качества образовательных результ</w:t>
            </w:r>
            <w:r w:rsidRPr="00D6364F">
              <w:rPr>
                <w:rFonts w:ascii="Times New Roman" w:hAnsi="Times New Roman" w:cs="Times New Roman"/>
              </w:rPr>
              <w:t>а</w:t>
            </w:r>
            <w:r w:rsidRPr="00D6364F">
              <w:rPr>
                <w:rFonts w:ascii="Times New Roman" w:hAnsi="Times New Roman" w:cs="Times New Roman"/>
              </w:rPr>
              <w:t>тов»;</w:t>
            </w:r>
          </w:p>
          <w:p w:rsidR="00D6364F" w:rsidRPr="00D6364F" w:rsidRDefault="00D6364F" w:rsidP="00D6364F">
            <w:pPr>
              <w:shd w:val="clear" w:color="auto" w:fill="FFFFFF"/>
              <w:spacing w:after="0" w:line="23" w:lineRule="atLeast"/>
              <w:rPr>
                <w:rFonts w:ascii="Times New Roman" w:hAnsi="Times New Roman" w:cs="Times New Roman"/>
              </w:rPr>
            </w:pPr>
            <w:r w:rsidRPr="00D6364F">
              <w:rPr>
                <w:rFonts w:ascii="Times New Roman" w:hAnsi="Times New Roman" w:cs="Times New Roman"/>
              </w:rPr>
              <w:t>- приказ департамента образования м</w:t>
            </w:r>
            <w:r w:rsidRPr="00D6364F">
              <w:rPr>
                <w:rFonts w:ascii="Times New Roman" w:hAnsi="Times New Roman" w:cs="Times New Roman"/>
              </w:rPr>
              <w:t>э</w:t>
            </w:r>
            <w:r w:rsidRPr="00D6364F">
              <w:rPr>
                <w:rFonts w:ascii="Times New Roman" w:hAnsi="Times New Roman" w:cs="Times New Roman"/>
              </w:rPr>
              <w:t>рии города Ярославля от 09.07.2020 №01-05/504 «Об утверждении плана р</w:t>
            </w:r>
            <w:r w:rsidRPr="00D6364F">
              <w:rPr>
                <w:rFonts w:ascii="Times New Roman" w:hAnsi="Times New Roman" w:cs="Times New Roman"/>
              </w:rPr>
              <w:t>а</w:t>
            </w:r>
            <w:r w:rsidRPr="00D6364F">
              <w:rPr>
                <w:rFonts w:ascii="Times New Roman" w:hAnsi="Times New Roman" w:cs="Times New Roman"/>
              </w:rPr>
              <w:t>боты (дорожной карты) в рамках реал</w:t>
            </w:r>
            <w:r w:rsidRPr="00D6364F">
              <w:rPr>
                <w:rFonts w:ascii="Times New Roman" w:hAnsi="Times New Roman" w:cs="Times New Roman"/>
              </w:rPr>
              <w:t>и</w:t>
            </w:r>
            <w:r w:rsidRPr="00D6364F">
              <w:rPr>
                <w:rFonts w:ascii="Times New Roman" w:hAnsi="Times New Roman" w:cs="Times New Roman"/>
              </w:rPr>
              <w:t>зации Региональной программы по</w:t>
            </w:r>
            <w:r w:rsidRPr="00D6364F">
              <w:rPr>
                <w:rFonts w:ascii="Times New Roman" w:hAnsi="Times New Roman" w:cs="Times New Roman"/>
              </w:rPr>
              <w:t>д</w:t>
            </w:r>
            <w:r w:rsidRPr="00D6364F">
              <w:rPr>
                <w:rFonts w:ascii="Times New Roman" w:hAnsi="Times New Roman" w:cs="Times New Roman"/>
              </w:rPr>
              <w:t>держки (повышения качества) общео</w:t>
            </w:r>
            <w:r w:rsidRPr="00D6364F">
              <w:rPr>
                <w:rFonts w:ascii="Times New Roman" w:hAnsi="Times New Roman" w:cs="Times New Roman"/>
              </w:rPr>
              <w:t>б</w:t>
            </w:r>
            <w:r w:rsidRPr="00D6364F">
              <w:rPr>
                <w:rFonts w:ascii="Times New Roman" w:hAnsi="Times New Roman" w:cs="Times New Roman"/>
              </w:rPr>
              <w:t>разовательных школ, имеющих стабил</w:t>
            </w:r>
            <w:r w:rsidRPr="00D6364F">
              <w:rPr>
                <w:rFonts w:ascii="Times New Roman" w:hAnsi="Times New Roman" w:cs="Times New Roman"/>
              </w:rPr>
              <w:t>ь</w:t>
            </w:r>
            <w:r w:rsidRPr="00D6364F">
              <w:rPr>
                <w:rFonts w:ascii="Times New Roman" w:hAnsi="Times New Roman" w:cs="Times New Roman"/>
              </w:rPr>
              <w:t>но низкие результаты обучения, и школ, функционирующих в неблагоприятных социальных условиях и состава коорд</w:t>
            </w:r>
            <w:r w:rsidRPr="00D6364F">
              <w:rPr>
                <w:rFonts w:ascii="Times New Roman" w:hAnsi="Times New Roman" w:cs="Times New Roman"/>
              </w:rPr>
              <w:t>и</w:t>
            </w:r>
            <w:r w:rsidRPr="00D6364F">
              <w:rPr>
                <w:rFonts w:ascii="Times New Roman" w:hAnsi="Times New Roman" w:cs="Times New Roman"/>
              </w:rPr>
              <w:t>национного совета по ее ре</w:t>
            </w:r>
            <w:r w:rsidRPr="00D6364F">
              <w:rPr>
                <w:rFonts w:ascii="Times New Roman" w:hAnsi="Times New Roman" w:cs="Times New Roman"/>
              </w:rPr>
              <w:t>а</w:t>
            </w:r>
            <w:r w:rsidRPr="00D6364F">
              <w:rPr>
                <w:rFonts w:ascii="Times New Roman" w:hAnsi="Times New Roman" w:cs="Times New Roman"/>
              </w:rPr>
              <w:t>лизации»</w:t>
            </w:r>
          </w:p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4F" w:rsidRDefault="00D6364F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Основная школа №50 по итогам внешней оценки деятельности отнесена к сегменту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школ, показывающих стабильно низкие р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lang w:eastAsia="ru-RU"/>
              </w:rPr>
              <w:t>зультаты обучения  и включена в муниципал</w:t>
            </w:r>
            <w:r>
              <w:rPr>
                <w:rFonts w:ascii="Times New Roman" w:eastAsia="Calibri" w:hAnsi="Times New Roman" w:cs="Times New Roman"/>
                <w:lang w:eastAsia="ru-RU"/>
              </w:rPr>
              <w:t>ь</w:t>
            </w:r>
            <w:r>
              <w:rPr>
                <w:rFonts w:ascii="Times New Roman" w:eastAsia="Calibri" w:hAnsi="Times New Roman" w:cs="Times New Roman"/>
                <w:lang w:eastAsia="ru-RU"/>
              </w:rPr>
              <w:t>ную команду по реализации</w:t>
            </w:r>
            <w:r w:rsidRPr="00D636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D6364F">
              <w:rPr>
                <w:rFonts w:ascii="Times New Roman" w:hAnsi="Times New Roman" w:cs="Times New Roman"/>
              </w:rPr>
              <w:t> по сопровождению ШНОР «Эффективное упра</w:t>
            </w:r>
            <w:r w:rsidRPr="00D6364F">
              <w:rPr>
                <w:rFonts w:ascii="Times New Roman" w:hAnsi="Times New Roman" w:cs="Times New Roman"/>
              </w:rPr>
              <w:t>в</w:t>
            </w:r>
            <w:r w:rsidRPr="00D6364F">
              <w:rPr>
                <w:rFonts w:ascii="Times New Roman" w:hAnsi="Times New Roman" w:cs="Times New Roman"/>
              </w:rPr>
              <w:t>ление как фактор повышения качества образ</w:t>
            </w:r>
            <w:r w:rsidRPr="00D6364F">
              <w:rPr>
                <w:rFonts w:ascii="Times New Roman" w:hAnsi="Times New Roman" w:cs="Times New Roman"/>
              </w:rPr>
              <w:t>о</w:t>
            </w:r>
            <w:r w:rsidRPr="00D6364F">
              <w:rPr>
                <w:rFonts w:ascii="Times New Roman" w:hAnsi="Times New Roman" w:cs="Times New Roman"/>
              </w:rPr>
              <w:t>вательных результ</w:t>
            </w:r>
            <w:r w:rsidRPr="00D6364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тов»</w:t>
            </w:r>
          </w:p>
          <w:p w:rsidR="009E10DA" w:rsidRPr="00D6364F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10DA" w:rsidRPr="009E10DA" w:rsidTr="00F50B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9E10DA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D6364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64F">
              <w:rPr>
                <w:rFonts w:ascii="Times New Roman" w:eastAsia="Calibri" w:hAnsi="Times New Roman" w:cs="Times New Roman"/>
                <w:lang w:eastAsia="ru-RU"/>
              </w:rPr>
              <w:t>Проект «Внедрение педагогической стратегии «Развитие критического мы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ш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ления» для реализации программы пер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хода в эффективный режим работы школы»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0DA" w:rsidRPr="009E10DA" w:rsidRDefault="00D6364F" w:rsidP="009E1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64F">
              <w:rPr>
                <w:rFonts w:ascii="Times New Roman" w:eastAsia="Calibri" w:hAnsi="Times New Roman" w:cs="Times New Roman"/>
                <w:lang w:eastAsia="ru-RU"/>
              </w:rPr>
              <w:t>Реализация данного проекта будет способств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о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вать устранению профессиональных дефиц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тов учителей для повышения мотивации об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у</w:t>
            </w:r>
            <w:r w:rsidRPr="00D6364F">
              <w:rPr>
                <w:rFonts w:ascii="Times New Roman" w:eastAsia="Calibri" w:hAnsi="Times New Roman" w:cs="Times New Roman"/>
                <w:lang w:eastAsia="ru-RU"/>
              </w:rPr>
              <w:t>чающихся</w:t>
            </w:r>
          </w:p>
        </w:tc>
      </w:tr>
    </w:tbl>
    <w:p w:rsidR="009E10DA" w:rsidRPr="009E10DA" w:rsidRDefault="009E10DA" w:rsidP="009E1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0DA" w:rsidRPr="009E10DA" w:rsidRDefault="009E10DA" w:rsidP="009E10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9E10DA" w:rsidRPr="009E10DA" w:rsidRDefault="009E10DA" w:rsidP="009E10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Руководитель </w:t>
      </w:r>
    </w:p>
    <w:p w:rsidR="009E10DA" w:rsidRPr="009E10DA" w:rsidRDefault="00D6364F" w:rsidP="009E10DA">
      <w:pPr>
        <w:suppressAutoHyphens/>
        <w:spacing w:after="0" w:line="240" w:lineRule="auto"/>
        <w:rPr>
          <w:rFonts w:ascii="Times New Roman" w:eastAsia="+mn-ea" w:hAnsi="Times New Roman" w:cs="Times New Roman"/>
          <w:sz w:val="24"/>
          <w:szCs w:val="20"/>
          <w:lang w:eastAsia="ar-SA"/>
        </w:rPr>
      </w:pPr>
      <w:r>
        <w:rPr>
          <w:rFonts w:ascii="Times New Roman" w:eastAsia="+mn-ea" w:hAnsi="Times New Roman" w:cs="Times New Roman"/>
          <w:sz w:val="24"/>
          <w:szCs w:val="20"/>
          <w:lang w:eastAsia="ar-SA"/>
        </w:rPr>
        <w:t>образовательной        директор основной школы №50</w:t>
      </w:r>
      <w:r w:rsidR="009E10DA"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  <w:t xml:space="preserve">    ___________  </w:t>
      </w:r>
      <w:r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_______________</w:t>
      </w:r>
    </w:p>
    <w:p w:rsidR="009E10DA" w:rsidRPr="009E10DA" w:rsidRDefault="009E10DA" w:rsidP="009E10DA">
      <w:pPr>
        <w:suppressAutoHyphens/>
        <w:spacing w:after="12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о</w:t>
      </w:r>
      <w:r w:rsidR="00626CC1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рганизации            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</w:t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="00D6364F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="00D6364F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="00626CC1">
        <w:rPr>
          <w:rFonts w:ascii="Times New Roman" w:eastAsia="+mn-ea" w:hAnsi="Times New Roman" w:cs="Times New Roman"/>
          <w:sz w:val="24"/>
          <w:szCs w:val="20"/>
          <w:lang w:eastAsia="ar-SA"/>
        </w:rPr>
        <w:tab/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 xml:space="preserve"> (подпись)</w:t>
      </w:r>
      <w:r w:rsidR="00626CC1">
        <w:rPr>
          <w:rFonts w:ascii="Times New Roman" w:eastAsia="+mn-ea" w:hAnsi="Times New Roman" w:cs="Times New Roman"/>
          <w:szCs w:val="20"/>
          <w:lang w:eastAsia="ar-SA"/>
        </w:rPr>
        <w:t xml:space="preserve">        </w:t>
      </w:r>
      <w:r w:rsidRPr="009E10DA">
        <w:rPr>
          <w:rFonts w:ascii="Times New Roman" w:eastAsia="+mn-ea" w:hAnsi="Times New Roman" w:cs="Times New Roman"/>
          <w:szCs w:val="20"/>
          <w:lang w:eastAsia="ar-SA"/>
        </w:rPr>
        <w:t>(расшифровка подписи)</w:t>
      </w:r>
    </w:p>
    <w:p w:rsidR="00D6364F" w:rsidRDefault="009E10DA" w:rsidP="009E10DA">
      <w:pPr>
        <w:rPr>
          <w:rFonts w:ascii="Times New Roman" w:eastAsia="+mn-ea" w:hAnsi="Times New Roman" w:cs="Times New Roman"/>
          <w:sz w:val="24"/>
          <w:szCs w:val="20"/>
          <w:lang w:eastAsia="ar-SA"/>
        </w:rPr>
      </w:pPr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 xml:space="preserve">                                             </w:t>
      </w:r>
    </w:p>
    <w:p w:rsidR="006D1C59" w:rsidRDefault="009E10DA" w:rsidP="009E10DA">
      <w:r w:rsidRPr="009E10DA">
        <w:rPr>
          <w:rFonts w:ascii="Times New Roman" w:eastAsia="+mn-ea" w:hAnsi="Times New Roman" w:cs="Times New Roman"/>
          <w:sz w:val="24"/>
          <w:szCs w:val="20"/>
          <w:lang w:eastAsia="ar-SA"/>
        </w:rPr>
        <w:t>М.П.</w:t>
      </w:r>
      <w:bookmarkStart w:id="0" w:name="_GoBack"/>
      <w:bookmarkEnd w:id="0"/>
    </w:p>
    <w:sectPr w:rsidR="006D1C59" w:rsidSect="006F32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035"/>
    <w:multiLevelType w:val="hybridMultilevel"/>
    <w:tmpl w:val="585C3138"/>
    <w:lvl w:ilvl="0" w:tplc="267020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51802"/>
    <w:multiLevelType w:val="hybridMultilevel"/>
    <w:tmpl w:val="6C628166"/>
    <w:lvl w:ilvl="0" w:tplc="BF2467B8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C83E8F"/>
    <w:rsid w:val="000A195E"/>
    <w:rsid w:val="00343FAB"/>
    <w:rsid w:val="00626CC1"/>
    <w:rsid w:val="00672DB6"/>
    <w:rsid w:val="006D1C59"/>
    <w:rsid w:val="006F3222"/>
    <w:rsid w:val="009E10DA"/>
    <w:rsid w:val="00A12C3C"/>
    <w:rsid w:val="00A14569"/>
    <w:rsid w:val="00C83E8F"/>
    <w:rsid w:val="00D6364F"/>
    <w:rsid w:val="00E44B9A"/>
    <w:rsid w:val="00F34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8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3222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6F3222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arsch05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213E-C2F0-4100-90AC-83362EDE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Хворикова Елена</cp:lastModifiedBy>
  <cp:revision>3</cp:revision>
  <cp:lastPrinted>2020-09-28T10:45:00Z</cp:lastPrinted>
  <dcterms:created xsi:type="dcterms:W3CDTF">2020-09-28T10:46:00Z</dcterms:created>
  <dcterms:modified xsi:type="dcterms:W3CDTF">2020-09-28T10:49:00Z</dcterms:modified>
</cp:coreProperties>
</file>